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6A" w:rsidRPr="00011536" w:rsidRDefault="00BD676A" w:rsidP="00BD676A">
      <w:pPr>
        <w:rPr>
          <w:b/>
          <w:color w:val="000000" w:themeColor="text1"/>
          <w:sz w:val="28"/>
          <w:szCs w:val="28"/>
        </w:rPr>
      </w:pPr>
      <w:r w:rsidRPr="00011536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68"/>
        <w:gridCol w:w="6403"/>
      </w:tblGrid>
      <w:tr w:rsidR="00BD676A" w:rsidRPr="00011536" w:rsidTr="00BD676A">
        <w:tc>
          <w:tcPr>
            <w:tcW w:w="3168" w:type="dxa"/>
          </w:tcPr>
          <w:p w:rsidR="00BD676A" w:rsidRPr="00011536" w:rsidRDefault="00BD676A" w:rsidP="00BD676A">
            <w:pPr>
              <w:pStyle w:val="1"/>
              <w:ind w:firstLine="0"/>
              <w:jc w:val="center"/>
              <w:rPr>
                <w:rFonts w:eastAsia="Calibri"/>
                <w:color w:val="000000" w:themeColor="text1"/>
              </w:rPr>
            </w:pPr>
          </w:p>
          <w:p w:rsidR="00BD676A" w:rsidRPr="00011536" w:rsidRDefault="00BD676A" w:rsidP="00BD676A">
            <w:pPr>
              <w:pStyle w:val="1"/>
              <w:ind w:firstLine="0"/>
              <w:rPr>
                <w:rFonts w:eastAsia="Calibri"/>
                <w:color w:val="000000" w:themeColor="text1"/>
              </w:rPr>
            </w:pPr>
            <w:r w:rsidRPr="00011536">
              <w:rPr>
                <w:rFonts w:eastAsia="Calibri"/>
                <w:b/>
                <w:bCs/>
                <w:noProof/>
                <w:color w:val="000000" w:themeColor="text1"/>
              </w:rPr>
              <w:drawing>
                <wp:inline distT="0" distB="0" distL="0" distR="0" wp14:anchorId="1972099F" wp14:editId="46E7E749">
                  <wp:extent cx="1741486" cy="24098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678" cy="24073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3" w:type="dxa"/>
          </w:tcPr>
          <w:p w:rsidR="008E31FC" w:rsidRDefault="008E31FC" w:rsidP="00BD676A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</w:p>
          <w:p w:rsidR="004F0215" w:rsidRPr="00011536" w:rsidRDefault="00BD676A" w:rsidP="00BD676A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011536">
              <w:rPr>
                <w:rFonts w:eastAsia="Calibri"/>
                <w:b/>
                <w:color w:val="000000" w:themeColor="text1"/>
                <w:sz w:val="28"/>
                <w:szCs w:val="28"/>
              </w:rPr>
              <w:t xml:space="preserve">Министерство образования </w:t>
            </w:r>
          </w:p>
          <w:p w:rsidR="00BD676A" w:rsidRPr="00011536" w:rsidRDefault="00BD676A" w:rsidP="00BD676A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011536">
              <w:rPr>
                <w:rFonts w:eastAsia="Calibri"/>
                <w:b/>
                <w:color w:val="000000" w:themeColor="text1"/>
                <w:sz w:val="28"/>
                <w:szCs w:val="28"/>
              </w:rPr>
              <w:t>Иркутской области</w:t>
            </w:r>
          </w:p>
          <w:p w:rsidR="00BD676A" w:rsidRPr="00011536" w:rsidRDefault="00BD676A" w:rsidP="00BD676A">
            <w:pPr>
              <w:jc w:val="center"/>
              <w:rPr>
                <w:rFonts w:eastAsia="Calibri"/>
                <w:b/>
                <w:color w:val="000000" w:themeColor="text1"/>
              </w:rPr>
            </w:pPr>
          </w:p>
          <w:p w:rsidR="00BD676A" w:rsidRPr="00011536" w:rsidRDefault="00BD676A" w:rsidP="00BD676A">
            <w:pPr>
              <w:ind w:left="-108" w:firstLine="108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011536">
              <w:rPr>
                <w:rFonts w:eastAsia="Calibri"/>
                <w:color w:val="000000" w:themeColor="text1"/>
                <w:sz w:val="28"/>
                <w:szCs w:val="28"/>
              </w:rPr>
              <w:t xml:space="preserve">Государственное  бюджетное профессиональное образовательное учреждение </w:t>
            </w:r>
          </w:p>
          <w:p w:rsidR="00BD676A" w:rsidRPr="00011536" w:rsidRDefault="00BD676A" w:rsidP="00BD676A">
            <w:pPr>
              <w:ind w:left="-108" w:firstLine="108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011536">
              <w:rPr>
                <w:rFonts w:eastAsia="Calibri"/>
                <w:color w:val="000000" w:themeColor="text1"/>
                <w:sz w:val="28"/>
                <w:szCs w:val="28"/>
              </w:rPr>
              <w:t xml:space="preserve"> Иркутской области </w:t>
            </w:r>
          </w:p>
          <w:p w:rsidR="00BD676A" w:rsidRPr="00011536" w:rsidRDefault="00BD676A" w:rsidP="00BD676A">
            <w:pPr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</w:rPr>
            </w:pPr>
            <w:r w:rsidRPr="00011536">
              <w:rPr>
                <w:rFonts w:eastAsia="Calibri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BD676A" w:rsidRPr="00011536" w:rsidRDefault="00BD676A" w:rsidP="00BD676A">
            <w:pPr>
              <w:jc w:val="both"/>
              <w:rPr>
                <w:rFonts w:eastAsia="Calibri"/>
                <w:b/>
                <w:color w:val="000000" w:themeColor="text1"/>
              </w:rPr>
            </w:pPr>
          </w:p>
          <w:p w:rsidR="00BD676A" w:rsidRPr="00011536" w:rsidRDefault="00BD676A" w:rsidP="00BD676A">
            <w:pPr>
              <w:jc w:val="both"/>
              <w:rPr>
                <w:rFonts w:eastAsia="Calibri"/>
                <w:color w:val="000000" w:themeColor="text1"/>
              </w:rPr>
            </w:pPr>
          </w:p>
          <w:p w:rsidR="00BD676A" w:rsidRPr="00011536" w:rsidRDefault="00BD676A" w:rsidP="00BD676A">
            <w:pPr>
              <w:jc w:val="both"/>
              <w:rPr>
                <w:rFonts w:eastAsia="Calibri"/>
                <w:color w:val="000000" w:themeColor="text1"/>
              </w:rPr>
            </w:pPr>
          </w:p>
          <w:p w:rsidR="00BD676A" w:rsidRPr="00011536" w:rsidRDefault="00BD676A" w:rsidP="00BD676A">
            <w:pPr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BD676A" w:rsidRPr="00011536" w:rsidRDefault="00BD676A" w:rsidP="00BD676A">
      <w:pPr>
        <w:rPr>
          <w:b/>
          <w:color w:val="000000" w:themeColor="text1"/>
          <w:sz w:val="28"/>
          <w:szCs w:val="28"/>
        </w:rPr>
      </w:pPr>
      <w:r w:rsidRPr="00011536">
        <w:rPr>
          <w:b/>
          <w:color w:val="000000" w:themeColor="text1"/>
          <w:sz w:val="28"/>
          <w:szCs w:val="28"/>
        </w:rPr>
        <w:t xml:space="preserve">                                   </w:t>
      </w:r>
    </w:p>
    <w:p w:rsidR="00BD676A" w:rsidRPr="00011536" w:rsidRDefault="00BD676A" w:rsidP="00BD676A">
      <w:pPr>
        <w:jc w:val="center"/>
        <w:rPr>
          <w:b/>
          <w:color w:val="000000" w:themeColor="text1"/>
          <w:sz w:val="36"/>
          <w:szCs w:val="36"/>
        </w:rPr>
      </w:pPr>
    </w:p>
    <w:p w:rsidR="00BD676A" w:rsidRPr="00011536" w:rsidRDefault="00BD676A" w:rsidP="00BD676A">
      <w:pPr>
        <w:jc w:val="center"/>
        <w:rPr>
          <w:b/>
          <w:color w:val="000000" w:themeColor="text1"/>
          <w:sz w:val="36"/>
          <w:szCs w:val="36"/>
        </w:rPr>
      </w:pPr>
    </w:p>
    <w:p w:rsidR="00BD676A" w:rsidRPr="00011536" w:rsidRDefault="00BD676A" w:rsidP="00BD676A">
      <w:pPr>
        <w:jc w:val="center"/>
        <w:rPr>
          <w:b/>
          <w:color w:val="000000" w:themeColor="text1"/>
          <w:sz w:val="32"/>
          <w:szCs w:val="32"/>
        </w:rPr>
      </w:pPr>
    </w:p>
    <w:p w:rsidR="008E31FC" w:rsidRDefault="008E31FC" w:rsidP="00BD676A">
      <w:pPr>
        <w:jc w:val="center"/>
        <w:rPr>
          <w:b/>
          <w:color w:val="000000" w:themeColor="text1"/>
          <w:sz w:val="32"/>
          <w:szCs w:val="32"/>
        </w:rPr>
      </w:pPr>
    </w:p>
    <w:p w:rsidR="008E31FC" w:rsidRPr="008E31FC" w:rsidRDefault="008E31FC" w:rsidP="008E31FC">
      <w:pPr>
        <w:keepNext/>
        <w:spacing w:before="240" w:after="60"/>
        <w:jc w:val="center"/>
        <w:outlineLvl w:val="0"/>
        <w:rPr>
          <w:rFonts w:eastAsia="Times New Roman"/>
          <w:bCs/>
          <w:kern w:val="32"/>
          <w:sz w:val="28"/>
          <w:szCs w:val="28"/>
          <w:lang w:eastAsia="ar-SA"/>
        </w:rPr>
      </w:pPr>
      <w:r w:rsidRPr="008E31FC">
        <w:rPr>
          <w:rFonts w:eastAsia="Times New Roman"/>
          <w:bCs/>
          <w:kern w:val="32"/>
          <w:sz w:val="28"/>
          <w:szCs w:val="28"/>
        </w:rPr>
        <w:t>РАБОЧАЯ ПРОГРАММА УЧЕБНОЙ ДИСЦИПЛИНЫ</w:t>
      </w:r>
    </w:p>
    <w:p w:rsidR="00BD676A" w:rsidRPr="00011536" w:rsidRDefault="00BD676A" w:rsidP="00BD676A">
      <w:pPr>
        <w:jc w:val="center"/>
        <w:rPr>
          <w:b/>
          <w:color w:val="000000" w:themeColor="text1"/>
          <w:sz w:val="28"/>
          <w:szCs w:val="28"/>
        </w:rPr>
      </w:pPr>
    </w:p>
    <w:p w:rsidR="00BD676A" w:rsidRPr="00011536" w:rsidRDefault="00AD4B56" w:rsidP="00BD676A">
      <w:pPr>
        <w:jc w:val="center"/>
        <w:rPr>
          <w:b/>
          <w:color w:val="000000" w:themeColor="text1"/>
          <w:sz w:val="36"/>
          <w:szCs w:val="36"/>
          <w:u w:val="single"/>
        </w:rPr>
      </w:pPr>
      <w:r w:rsidRPr="00011536">
        <w:rPr>
          <w:b/>
          <w:color w:val="000000" w:themeColor="text1"/>
          <w:sz w:val="28"/>
          <w:szCs w:val="28"/>
        </w:rPr>
        <w:t>«ОП. 10 ЭКОНОМИКА ОТРАСЛИ»</w:t>
      </w:r>
    </w:p>
    <w:p w:rsidR="00BD676A" w:rsidRPr="00011536" w:rsidRDefault="00BD676A" w:rsidP="00BD676A">
      <w:pPr>
        <w:pStyle w:val="8"/>
        <w:rPr>
          <w:rFonts w:ascii="Times New Roman" w:hAnsi="Times New Roman"/>
          <w:i w:val="0"/>
          <w:color w:val="000000" w:themeColor="text1"/>
          <w:sz w:val="28"/>
          <w:szCs w:val="28"/>
        </w:rPr>
      </w:pPr>
    </w:p>
    <w:p w:rsidR="00BD676A" w:rsidRPr="00011536" w:rsidRDefault="00BD676A" w:rsidP="00BD676A">
      <w:pPr>
        <w:pStyle w:val="8"/>
        <w:jc w:val="center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r w:rsidRPr="00011536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</w:p>
    <w:p w:rsidR="00BD676A" w:rsidRPr="00011536" w:rsidRDefault="00BD676A" w:rsidP="00BD676A">
      <w:pPr>
        <w:rPr>
          <w:color w:val="000000" w:themeColor="text1"/>
          <w:lang w:eastAsia="x-none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E31FC" w:rsidRDefault="008E31FC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E31FC" w:rsidRDefault="008E31FC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E31FC" w:rsidRDefault="008E31FC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E31FC" w:rsidRDefault="008E31FC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E31FC" w:rsidRDefault="008E31FC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E31FC" w:rsidRPr="00011536" w:rsidRDefault="008E31FC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BD676A" w:rsidRPr="00011536" w:rsidRDefault="00BD676A" w:rsidP="00BD67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202</w:t>
      </w:r>
      <w:r w:rsidR="002F11B7">
        <w:rPr>
          <w:bCs/>
          <w:color w:val="000000" w:themeColor="text1"/>
          <w:sz w:val="28"/>
          <w:szCs w:val="28"/>
        </w:rPr>
        <w:t>2</w:t>
      </w:r>
      <w:r w:rsidRPr="00011536">
        <w:rPr>
          <w:bCs/>
          <w:color w:val="000000" w:themeColor="text1"/>
          <w:sz w:val="28"/>
          <w:szCs w:val="28"/>
        </w:rPr>
        <w:t>г.</w:t>
      </w:r>
    </w:p>
    <w:p w:rsidR="00BD676A" w:rsidRPr="00011536" w:rsidRDefault="00BD676A" w:rsidP="00BD676A">
      <w:pPr>
        <w:pStyle w:val="a7"/>
        <w:suppressLineNumbers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D676A" w:rsidRPr="00011536" w:rsidRDefault="00BD676A" w:rsidP="00BD676A">
      <w:pPr>
        <w:spacing w:line="360" w:lineRule="auto"/>
        <w:rPr>
          <w:b/>
          <w:color w:val="000000" w:themeColor="text1"/>
          <w:sz w:val="36"/>
          <w:szCs w:val="36"/>
        </w:rPr>
      </w:pPr>
      <w:r w:rsidRPr="00011536">
        <w:rPr>
          <w:b/>
          <w:color w:val="000000" w:themeColor="text1"/>
          <w:sz w:val="36"/>
          <w:szCs w:val="36"/>
        </w:rPr>
        <w:lastRenderedPageBreak/>
        <w:t xml:space="preserve">                                       </w:t>
      </w:r>
    </w:p>
    <w:p w:rsidR="00083F58" w:rsidRPr="00011536" w:rsidRDefault="00083F58" w:rsidP="00083F58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 w:rsidRPr="00011536">
        <w:rPr>
          <w:b/>
          <w:color w:val="000000" w:themeColor="text1"/>
          <w:sz w:val="28"/>
          <w:szCs w:val="28"/>
        </w:rPr>
        <w:t>СОДЕРЖАНИЕ</w:t>
      </w:r>
    </w:p>
    <w:p w:rsidR="00083F58" w:rsidRPr="00011536" w:rsidRDefault="00083F58" w:rsidP="00083F58">
      <w:pPr>
        <w:rPr>
          <w:b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rPr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83F58" w:rsidRPr="00011536" w:rsidTr="00083F58">
        <w:tc>
          <w:tcPr>
            <w:tcW w:w="7668" w:type="dxa"/>
            <w:shd w:val="clear" w:color="auto" w:fill="auto"/>
          </w:tcPr>
          <w:p w:rsidR="00083F58" w:rsidRPr="00011536" w:rsidRDefault="00083F58" w:rsidP="004D6C24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caps/>
                <w:color w:val="000000" w:themeColor="text1"/>
                <w:sz w:val="28"/>
                <w:szCs w:val="28"/>
              </w:rPr>
              <w:t>ПАСПОРТ РАБОЧЕЙ ПРОГРАММЫ УЧЕБНОЙ ДИСЦИПЛИНЫ</w:t>
            </w:r>
          </w:p>
          <w:p w:rsidR="00083F58" w:rsidRPr="00011536" w:rsidRDefault="00083F58" w:rsidP="00083F58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083F58" w:rsidRPr="00011536" w:rsidTr="00083F58">
        <w:tc>
          <w:tcPr>
            <w:tcW w:w="7668" w:type="dxa"/>
            <w:shd w:val="clear" w:color="auto" w:fill="auto"/>
          </w:tcPr>
          <w:p w:rsidR="00083F58" w:rsidRPr="00011536" w:rsidRDefault="00083F58" w:rsidP="004D6C24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caps/>
                <w:color w:val="000000" w:themeColor="text1"/>
                <w:sz w:val="28"/>
                <w:szCs w:val="28"/>
              </w:rPr>
              <w:t>СТРУКТУРА и  содержание УЧЕБНОЙ ДИСЦИПЛИНЫ</w:t>
            </w:r>
          </w:p>
          <w:p w:rsidR="00083F58" w:rsidRPr="00011536" w:rsidRDefault="00083F58" w:rsidP="00083F58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3F58" w:rsidRPr="00011536" w:rsidRDefault="002F4842" w:rsidP="00083F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083F58" w:rsidRPr="00011536" w:rsidTr="00083F58">
        <w:trPr>
          <w:trHeight w:val="670"/>
        </w:trPr>
        <w:tc>
          <w:tcPr>
            <w:tcW w:w="7668" w:type="dxa"/>
            <w:shd w:val="clear" w:color="auto" w:fill="auto"/>
          </w:tcPr>
          <w:p w:rsidR="00083F58" w:rsidRPr="00011536" w:rsidRDefault="00083F58" w:rsidP="004D6C24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caps/>
                <w:color w:val="000000" w:themeColor="text1"/>
                <w:sz w:val="28"/>
                <w:szCs w:val="28"/>
              </w:rPr>
              <w:t>условия реализации программы учебной дисциплины</w:t>
            </w:r>
          </w:p>
          <w:p w:rsidR="00083F58" w:rsidRPr="00011536" w:rsidRDefault="00083F58" w:rsidP="00083F58">
            <w:pPr>
              <w:pStyle w:val="1"/>
              <w:ind w:left="568" w:firstLine="0"/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13</w:t>
            </w:r>
          </w:p>
        </w:tc>
      </w:tr>
      <w:tr w:rsidR="00083F58" w:rsidRPr="00011536" w:rsidTr="00083F58">
        <w:tc>
          <w:tcPr>
            <w:tcW w:w="7668" w:type="dxa"/>
            <w:shd w:val="clear" w:color="auto" w:fill="auto"/>
          </w:tcPr>
          <w:p w:rsidR="00083F58" w:rsidRPr="00011536" w:rsidRDefault="00083F58" w:rsidP="004D6C24">
            <w:pPr>
              <w:pStyle w:val="1"/>
              <w:numPr>
                <w:ilvl w:val="0"/>
                <w:numId w:val="6"/>
              </w:numPr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caps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83F58" w:rsidRPr="00011536" w:rsidRDefault="00083F58" w:rsidP="00083F58">
            <w:pPr>
              <w:pStyle w:val="1"/>
              <w:ind w:left="284" w:firstLine="0"/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</w:tbl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color w:val="000000" w:themeColor="text1"/>
        </w:rPr>
      </w:pPr>
    </w:p>
    <w:p w:rsidR="007B5F77" w:rsidRPr="00011536" w:rsidRDefault="00083F58" w:rsidP="004D6C24">
      <w:pPr>
        <w:pStyle w:val="a6"/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color w:val="000000" w:themeColor="text1"/>
          <w:sz w:val="28"/>
          <w:szCs w:val="28"/>
        </w:rPr>
      </w:pPr>
      <w:r w:rsidRPr="00011536">
        <w:rPr>
          <w:b/>
          <w:caps/>
          <w:color w:val="000000" w:themeColor="text1"/>
          <w:sz w:val="28"/>
          <w:szCs w:val="28"/>
          <w:u w:val="single"/>
        </w:rPr>
        <w:br w:type="page"/>
      </w:r>
      <w:r w:rsidRPr="00011536">
        <w:rPr>
          <w:b/>
          <w:caps/>
          <w:color w:val="000000" w:themeColor="text1"/>
          <w:sz w:val="28"/>
          <w:szCs w:val="28"/>
        </w:rPr>
        <w:lastRenderedPageBreak/>
        <w:t xml:space="preserve">паспорт ПРОГРАММЫ УЧЕБНОЙ ДИСЦИПЛИНЫ </w:t>
      </w:r>
    </w:p>
    <w:p w:rsidR="00083F58" w:rsidRPr="00CD3F95" w:rsidRDefault="007B5F77" w:rsidP="00CD3F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360"/>
        <w:jc w:val="center"/>
        <w:rPr>
          <w:b/>
          <w:caps/>
          <w:color w:val="000000" w:themeColor="text1"/>
          <w:sz w:val="28"/>
          <w:szCs w:val="28"/>
        </w:rPr>
      </w:pPr>
      <w:r w:rsidRPr="00CD3F95">
        <w:rPr>
          <w:b/>
          <w:color w:val="000000" w:themeColor="text1"/>
          <w:sz w:val="28"/>
          <w:szCs w:val="28"/>
        </w:rPr>
        <w:t>ЭКОНОМИКА ОТРАСЛИ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/>
        <w:rPr>
          <w:b/>
          <w:bCs/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>1.1. Область применения программы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="007B5F77" w:rsidRPr="00011536">
        <w:rPr>
          <w:color w:val="000000" w:themeColor="text1"/>
          <w:sz w:val="28"/>
          <w:szCs w:val="28"/>
        </w:rPr>
        <w:t>15.02.12 «Монтаж, техническое обслуживание и ремонт промышленного оборудования (по отраслям)»</w:t>
      </w:r>
    </w:p>
    <w:p w:rsidR="00083F58" w:rsidRPr="00011536" w:rsidRDefault="00083F58" w:rsidP="00083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 w:themeColor="text1"/>
          <w:sz w:val="16"/>
          <w:szCs w:val="16"/>
        </w:rPr>
      </w:pPr>
    </w:p>
    <w:p w:rsidR="00083F58" w:rsidRPr="00011536" w:rsidRDefault="00083F58" w:rsidP="00083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Программа учебной дисциплины может быть использована</w:t>
      </w:r>
      <w:r w:rsidRPr="00011536">
        <w:rPr>
          <w:b/>
          <w:bCs/>
          <w:color w:val="000000" w:themeColor="text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 xml:space="preserve">в дополнительном профессиональном образовании (в программах повышения квалификации и переподготовки) в соответствии с ФГОС по специальности СПО </w:t>
      </w:r>
      <w:r w:rsidR="007B5F77" w:rsidRPr="00011536">
        <w:rPr>
          <w:color w:val="000000" w:themeColor="text1"/>
          <w:sz w:val="28"/>
          <w:szCs w:val="28"/>
        </w:rPr>
        <w:t>15.02.12 «Монтаж, техническое обслуживание и ремонт промышленного оборудования (по отраслям)»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iCs/>
          <w:color w:val="000000" w:themeColor="text1"/>
          <w:sz w:val="20"/>
          <w:szCs w:val="20"/>
        </w:rPr>
      </w:pP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 w:rsidRPr="00011536">
        <w:rPr>
          <w:color w:val="000000" w:themeColor="text1"/>
          <w:sz w:val="28"/>
          <w:szCs w:val="28"/>
        </w:rPr>
        <w:t>дисциплина входит в общепрофессиональный цикл.</w:t>
      </w: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 w:themeColor="text1"/>
        </w:rPr>
      </w:pP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83F58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011536">
        <w:rPr>
          <w:color w:val="000000" w:themeColor="text1"/>
          <w:sz w:val="28"/>
          <w:szCs w:val="28"/>
          <w:lang w:eastAsia="en-US"/>
        </w:rPr>
        <w:t>Техник-</w:t>
      </w:r>
      <w:r w:rsidR="006241EB" w:rsidRPr="00011536">
        <w:rPr>
          <w:color w:val="000000" w:themeColor="text1"/>
          <w:sz w:val="28"/>
          <w:szCs w:val="28"/>
          <w:lang w:eastAsia="en-US"/>
        </w:rPr>
        <w:t>механик</w:t>
      </w:r>
      <w:r w:rsidRPr="00011536">
        <w:rPr>
          <w:color w:val="000000" w:themeColor="text1"/>
          <w:sz w:val="28"/>
          <w:szCs w:val="28"/>
          <w:lang w:eastAsia="en-US"/>
        </w:rPr>
        <w:t xml:space="preserve"> должен обладать общими компетенциями, включающими в себя способность: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1. </w:t>
      </w:r>
      <w:r w:rsidR="00B729BB" w:rsidRPr="00011536">
        <w:rPr>
          <w:color w:val="000000" w:themeColor="text1"/>
          <w:sz w:val="28"/>
          <w:szCs w:val="28"/>
        </w:rPr>
        <w:t>Выбирать способы решения задач</w:t>
      </w:r>
      <w:r w:rsidR="00B729BB" w:rsidRPr="00011536">
        <w:rPr>
          <w:color w:val="000000" w:themeColor="text1"/>
          <w:spacing w:val="-57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профессиональной деятельности,</w:t>
      </w:r>
      <w:r w:rsidR="00B729BB" w:rsidRPr="00011536">
        <w:rPr>
          <w:color w:val="000000" w:themeColor="text1"/>
          <w:spacing w:val="-57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применительно к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различным контекстам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2. </w:t>
      </w:r>
      <w:r w:rsidR="00B729BB" w:rsidRPr="00011536">
        <w:rPr>
          <w:color w:val="000000" w:themeColor="text1"/>
          <w:sz w:val="28"/>
          <w:szCs w:val="28"/>
        </w:rPr>
        <w:t>Осуществлять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по</w:t>
      </w:r>
      <w:r w:rsidR="00B729BB" w:rsidRPr="00011536">
        <w:rPr>
          <w:color w:val="000000" w:themeColor="text1"/>
          <w:spacing w:val="-57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иск,</w:t>
      </w:r>
      <w:r w:rsidR="00B729BB" w:rsidRPr="00011536">
        <w:rPr>
          <w:color w:val="000000" w:themeColor="text1"/>
          <w:spacing w:val="54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анализ</w:t>
      </w:r>
      <w:r w:rsidR="00B729BB" w:rsidRPr="00011536">
        <w:rPr>
          <w:color w:val="000000" w:themeColor="text1"/>
          <w:spacing w:val="56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</w:t>
      </w:r>
      <w:r w:rsidR="00B729BB" w:rsidRPr="00011536">
        <w:rPr>
          <w:color w:val="000000" w:themeColor="text1"/>
          <w:spacing w:val="56"/>
          <w:sz w:val="28"/>
          <w:szCs w:val="28"/>
        </w:rPr>
        <w:t xml:space="preserve"> </w:t>
      </w:r>
      <w:proofErr w:type="gramStart"/>
      <w:r w:rsidR="00B729BB" w:rsidRPr="00011536">
        <w:rPr>
          <w:color w:val="000000" w:themeColor="text1"/>
          <w:sz w:val="28"/>
          <w:szCs w:val="28"/>
        </w:rPr>
        <w:t>ин</w:t>
      </w:r>
      <w:r w:rsidR="00B729BB" w:rsidRPr="00011536">
        <w:rPr>
          <w:color w:val="000000" w:themeColor="text1"/>
          <w:spacing w:val="-57"/>
          <w:sz w:val="28"/>
          <w:szCs w:val="28"/>
        </w:rPr>
        <w:t xml:space="preserve"> </w:t>
      </w:r>
      <w:proofErr w:type="spellStart"/>
      <w:r w:rsidR="00B729BB" w:rsidRPr="00011536">
        <w:rPr>
          <w:color w:val="000000" w:themeColor="text1"/>
          <w:sz w:val="28"/>
          <w:szCs w:val="28"/>
        </w:rPr>
        <w:t>терпретацию</w:t>
      </w:r>
      <w:proofErr w:type="spellEnd"/>
      <w:proofErr w:type="gramEnd"/>
      <w:r w:rsidR="00B729BB" w:rsidRPr="00011536">
        <w:rPr>
          <w:color w:val="000000" w:themeColor="text1"/>
          <w:sz w:val="28"/>
          <w:szCs w:val="28"/>
        </w:rPr>
        <w:tab/>
      </w:r>
      <w:r w:rsidR="00B729BB" w:rsidRPr="00011536">
        <w:rPr>
          <w:color w:val="000000" w:themeColor="text1"/>
          <w:sz w:val="28"/>
          <w:szCs w:val="28"/>
        </w:rPr>
        <w:tab/>
        <w:t>информации,</w:t>
      </w:r>
      <w:r w:rsidR="00B729BB" w:rsidRPr="00011536">
        <w:rPr>
          <w:color w:val="000000" w:themeColor="text1"/>
          <w:sz w:val="28"/>
          <w:szCs w:val="28"/>
        </w:rPr>
        <w:tab/>
        <w:t>необходимой</w:t>
      </w:r>
      <w:r w:rsidR="00B729BB" w:rsidRPr="00011536">
        <w:rPr>
          <w:color w:val="000000" w:themeColor="text1"/>
          <w:spacing w:val="35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для</w:t>
      </w:r>
      <w:r w:rsidR="00B729BB" w:rsidRPr="00011536">
        <w:rPr>
          <w:color w:val="000000" w:themeColor="text1"/>
          <w:spacing w:val="35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вы</w:t>
      </w:r>
      <w:r w:rsidR="00B729BB" w:rsidRPr="00011536">
        <w:rPr>
          <w:color w:val="000000" w:themeColor="text1"/>
          <w:spacing w:val="-57"/>
          <w:sz w:val="28"/>
          <w:szCs w:val="28"/>
        </w:rPr>
        <w:t xml:space="preserve"> </w:t>
      </w:r>
      <w:proofErr w:type="spellStart"/>
      <w:r w:rsidR="00B729BB" w:rsidRPr="00011536">
        <w:rPr>
          <w:color w:val="000000" w:themeColor="text1"/>
          <w:sz w:val="28"/>
          <w:szCs w:val="28"/>
        </w:rPr>
        <w:t>полнения</w:t>
      </w:r>
      <w:proofErr w:type="spellEnd"/>
      <w:r w:rsidR="00471CE5" w:rsidRPr="00011536">
        <w:rPr>
          <w:color w:val="000000" w:themeColor="text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ab/>
        <w:t>задач</w:t>
      </w:r>
      <w:r w:rsidR="00B729BB" w:rsidRPr="00011536">
        <w:rPr>
          <w:color w:val="000000" w:themeColor="text1"/>
          <w:spacing w:val="-57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профессиональной</w:t>
      </w:r>
      <w:r w:rsidR="00B729BB" w:rsidRPr="00011536">
        <w:rPr>
          <w:color w:val="000000" w:themeColor="text1"/>
          <w:spacing w:val="-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деятельности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3. </w:t>
      </w:r>
      <w:r w:rsidR="00B729BB" w:rsidRPr="00011536">
        <w:rPr>
          <w:color w:val="000000" w:themeColor="text1"/>
          <w:sz w:val="28"/>
          <w:szCs w:val="28"/>
        </w:rPr>
        <w:t>Планировать и реализовывать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собственное профессиональное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личностное</w:t>
      </w:r>
      <w:r w:rsidR="00B729BB" w:rsidRPr="00011536">
        <w:rPr>
          <w:color w:val="000000" w:themeColor="text1"/>
          <w:spacing w:val="-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развитие.</w:t>
      </w:r>
    </w:p>
    <w:p w:rsidR="00B729BB" w:rsidRPr="00011536" w:rsidRDefault="00083F58" w:rsidP="00471CE5">
      <w:pPr>
        <w:pStyle w:val="TableParagraph"/>
        <w:ind w:right="9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gramStart"/>
      <w:r w:rsidRPr="00E10673">
        <w:rPr>
          <w:rFonts w:ascii="Times New Roman" w:hAnsi="Times New Roman"/>
          <w:color w:val="000000" w:themeColor="text1"/>
          <w:sz w:val="28"/>
          <w:szCs w:val="28"/>
          <w:lang w:val="ru-RU"/>
        </w:rPr>
        <w:t>ОК</w:t>
      </w:r>
      <w:proofErr w:type="gramEnd"/>
      <w:r w:rsidRPr="00E1067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4.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Работать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коллективе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и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команде,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эффективно</w:t>
      </w:r>
      <w:r w:rsidR="00B729BB" w:rsidRPr="00011536">
        <w:rPr>
          <w:rFonts w:ascii="Times New Roman" w:hAnsi="Times New Roman"/>
          <w:color w:val="000000" w:themeColor="text1"/>
          <w:spacing w:val="2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взаимодействовать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с</w:t>
      </w:r>
      <w:r w:rsidR="00B729BB" w:rsidRPr="00011536">
        <w:rPr>
          <w:rFonts w:ascii="Times New Roman" w:hAnsi="Times New Roman"/>
          <w:color w:val="000000" w:themeColor="text1"/>
          <w:spacing w:val="-52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коллегами,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руководством,</w:t>
      </w:r>
      <w:r w:rsidR="00B729BB" w:rsidRPr="00011536">
        <w:rPr>
          <w:rFonts w:ascii="Times New Roman" w:hAnsi="Times New Roman"/>
          <w:color w:val="000000" w:themeColor="text1"/>
          <w:spacing w:val="43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клиента-</w:t>
      </w:r>
    </w:p>
    <w:p w:rsidR="00B729BB" w:rsidRPr="00011536" w:rsidRDefault="00B729BB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011536">
        <w:rPr>
          <w:color w:val="000000" w:themeColor="text1"/>
          <w:sz w:val="28"/>
          <w:szCs w:val="28"/>
        </w:rPr>
        <w:t>ми.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5. </w:t>
      </w:r>
      <w:r w:rsidR="00B729BB" w:rsidRPr="00011536">
        <w:rPr>
          <w:color w:val="000000" w:themeColor="text1"/>
          <w:sz w:val="28"/>
          <w:szCs w:val="28"/>
        </w:rPr>
        <w:t>Осуществлять</w:t>
      </w:r>
      <w:r w:rsidR="00B729BB" w:rsidRPr="00011536">
        <w:rPr>
          <w:color w:val="000000" w:themeColor="text1"/>
          <w:spacing w:val="28"/>
          <w:sz w:val="28"/>
          <w:szCs w:val="28"/>
        </w:rPr>
        <w:t xml:space="preserve"> </w:t>
      </w:r>
      <w:proofErr w:type="gramStart"/>
      <w:r w:rsidR="00B729BB" w:rsidRPr="00011536">
        <w:rPr>
          <w:color w:val="000000" w:themeColor="text1"/>
          <w:sz w:val="28"/>
          <w:szCs w:val="28"/>
        </w:rPr>
        <w:t>уст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proofErr w:type="spellStart"/>
      <w:r w:rsidR="00B729BB" w:rsidRPr="00011536">
        <w:rPr>
          <w:color w:val="000000" w:themeColor="text1"/>
          <w:sz w:val="28"/>
          <w:szCs w:val="28"/>
        </w:rPr>
        <w:t>ную</w:t>
      </w:r>
      <w:proofErr w:type="spellEnd"/>
      <w:proofErr w:type="gramEnd"/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письменную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коммуникацию</w:t>
      </w:r>
      <w:r w:rsidR="00B729BB" w:rsidRPr="00011536">
        <w:rPr>
          <w:color w:val="000000" w:themeColor="text1"/>
          <w:sz w:val="28"/>
          <w:szCs w:val="28"/>
        </w:rPr>
        <w:tab/>
      </w:r>
      <w:r w:rsidR="00B729BB" w:rsidRPr="00011536">
        <w:rPr>
          <w:color w:val="000000" w:themeColor="text1"/>
          <w:spacing w:val="-1"/>
          <w:sz w:val="28"/>
          <w:szCs w:val="28"/>
        </w:rPr>
        <w:t>на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государственном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языке</w:t>
      </w:r>
      <w:r w:rsidR="00B729BB" w:rsidRPr="00011536">
        <w:rPr>
          <w:color w:val="000000" w:themeColor="text1"/>
          <w:spacing w:val="14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</w:t>
      </w:r>
      <w:r w:rsidR="00B729BB" w:rsidRPr="00011536">
        <w:rPr>
          <w:color w:val="000000" w:themeColor="text1"/>
          <w:spacing w:val="14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учетом</w:t>
      </w:r>
      <w:r w:rsidR="00B729BB" w:rsidRPr="00011536">
        <w:rPr>
          <w:color w:val="000000" w:themeColor="text1"/>
          <w:spacing w:val="13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особенностей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социального</w:t>
      </w:r>
      <w:r w:rsidR="00B729BB" w:rsidRPr="00011536">
        <w:rPr>
          <w:color w:val="000000" w:themeColor="text1"/>
          <w:spacing w:val="38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</w:t>
      </w:r>
      <w:r w:rsidR="00B729BB" w:rsidRPr="00011536">
        <w:rPr>
          <w:color w:val="000000" w:themeColor="text1"/>
          <w:spacing w:val="39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культурного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контекста.</w:t>
      </w:r>
    </w:p>
    <w:p w:rsidR="00B729BB" w:rsidRPr="00011536" w:rsidRDefault="00083F58" w:rsidP="00471CE5">
      <w:pPr>
        <w:pStyle w:val="TableParagraph"/>
        <w:ind w:right="245" w:firstLine="709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proofErr w:type="gramStart"/>
      <w:r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ОК</w:t>
      </w:r>
      <w:proofErr w:type="gramEnd"/>
      <w:r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6.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Проявлять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гражданск</w:t>
      </w:r>
      <w:proofErr w:type="gramStart"/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о-</w:t>
      </w:r>
      <w:proofErr w:type="gramEnd"/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патриотическую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позицию,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демонстрировать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осознанное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поведение на</w:t>
      </w:r>
      <w:r w:rsidR="00B729BB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основе общечеловеческих</w:t>
      </w:r>
      <w:r w:rsidR="00B729BB" w:rsidRPr="00011536">
        <w:rPr>
          <w:rFonts w:ascii="Times New Roman" w:hAnsi="Times New Roman"/>
          <w:color w:val="000000" w:themeColor="text1"/>
          <w:spacing w:val="-52"/>
          <w:sz w:val="28"/>
          <w:szCs w:val="28"/>
          <w:lang w:val="ru-RU"/>
        </w:rPr>
        <w:t xml:space="preserve"> </w:t>
      </w:r>
      <w:r w:rsidR="00B729BB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ценностей.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7. </w:t>
      </w:r>
      <w:r w:rsidR="00B729BB" w:rsidRPr="00011536">
        <w:rPr>
          <w:color w:val="000000" w:themeColor="text1"/>
          <w:sz w:val="28"/>
          <w:szCs w:val="28"/>
        </w:rPr>
        <w:t>Содействовать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сохранению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окружающей среды, ресурсосбережению,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эффективно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действовать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в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чрезвычайных</w:t>
      </w:r>
      <w:r w:rsidR="00B729BB" w:rsidRPr="00011536">
        <w:rPr>
          <w:color w:val="000000" w:themeColor="text1"/>
          <w:spacing w:val="-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ситуациях.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8. </w:t>
      </w:r>
      <w:r w:rsidR="00B729BB" w:rsidRPr="00011536">
        <w:rPr>
          <w:color w:val="000000" w:themeColor="text1"/>
          <w:sz w:val="28"/>
          <w:szCs w:val="28"/>
        </w:rPr>
        <w:t>Использовать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средства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физической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культуры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для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сохранения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укрепления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здоровья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в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процессе профессиональной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деятельности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поддержания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необходимого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уровня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физической</w:t>
      </w:r>
      <w:r w:rsidR="00B729BB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подготовленности</w:t>
      </w:r>
    </w:p>
    <w:p w:rsidR="00B729BB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9. </w:t>
      </w:r>
      <w:r w:rsidR="00B729BB" w:rsidRPr="00011536">
        <w:rPr>
          <w:color w:val="000000" w:themeColor="text1"/>
          <w:sz w:val="28"/>
          <w:szCs w:val="28"/>
        </w:rPr>
        <w:t>Использовать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информационные технологии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в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профессиональной</w:t>
      </w:r>
      <w:r w:rsidR="00B729BB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B729BB" w:rsidRPr="00011536">
        <w:rPr>
          <w:color w:val="000000" w:themeColor="text1"/>
          <w:sz w:val="28"/>
          <w:szCs w:val="28"/>
        </w:rPr>
        <w:t>деятельности</w:t>
      </w:r>
    </w:p>
    <w:p w:rsidR="00B729BB" w:rsidRPr="00011536" w:rsidRDefault="00B729BB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10. </w:t>
      </w:r>
      <w:r w:rsidRPr="00011536">
        <w:rPr>
          <w:color w:val="000000" w:themeColor="text1"/>
          <w:sz w:val="28"/>
          <w:szCs w:val="28"/>
        </w:rPr>
        <w:t>Пользоваться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профессиональной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документацией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на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lastRenderedPageBreak/>
        <w:t>государственном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</w:t>
      </w:r>
      <w:r w:rsidR="00AE040E" w:rsidRPr="00011536">
        <w:rPr>
          <w:color w:val="000000" w:themeColor="text1"/>
          <w:sz w:val="28"/>
          <w:szCs w:val="28"/>
        </w:rPr>
        <w:t xml:space="preserve"> 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иностранном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языках.</w:t>
      </w:r>
    </w:p>
    <w:p w:rsidR="00B729BB" w:rsidRPr="00011536" w:rsidRDefault="00B729BB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proofErr w:type="gramStart"/>
      <w:r w:rsidRPr="00011536">
        <w:rPr>
          <w:color w:val="000000" w:themeColor="text1"/>
          <w:sz w:val="28"/>
          <w:szCs w:val="28"/>
          <w:lang w:eastAsia="en-US"/>
        </w:rPr>
        <w:t>ОК</w:t>
      </w:r>
      <w:proofErr w:type="gramEnd"/>
      <w:r w:rsidRPr="00011536">
        <w:rPr>
          <w:color w:val="000000" w:themeColor="text1"/>
          <w:sz w:val="28"/>
          <w:szCs w:val="28"/>
          <w:lang w:eastAsia="en-US"/>
        </w:rPr>
        <w:t xml:space="preserve"> 11. </w:t>
      </w:r>
      <w:r w:rsidRPr="00011536">
        <w:rPr>
          <w:color w:val="000000" w:themeColor="text1"/>
          <w:sz w:val="28"/>
          <w:szCs w:val="28"/>
        </w:rPr>
        <w:t>Планировать</w:t>
      </w:r>
      <w:r w:rsidRPr="00011536">
        <w:rPr>
          <w:color w:val="000000" w:themeColor="text1"/>
          <w:spacing w:val="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предпринимательскую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деятельность</w:t>
      </w:r>
      <w:r w:rsidRPr="00011536">
        <w:rPr>
          <w:color w:val="000000" w:themeColor="text1"/>
          <w:sz w:val="28"/>
          <w:szCs w:val="28"/>
        </w:rPr>
        <w:tab/>
      </w:r>
      <w:r w:rsidRPr="00011536">
        <w:rPr>
          <w:color w:val="000000" w:themeColor="text1"/>
          <w:spacing w:val="-3"/>
          <w:sz w:val="28"/>
          <w:szCs w:val="28"/>
        </w:rPr>
        <w:t>в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профессиональной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сфере.</w:t>
      </w:r>
    </w:p>
    <w:p w:rsidR="00B729BB" w:rsidRPr="00011536" w:rsidRDefault="00B729BB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083F58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011536">
        <w:rPr>
          <w:color w:val="000000" w:themeColor="text1"/>
          <w:sz w:val="28"/>
          <w:szCs w:val="28"/>
          <w:lang w:eastAsia="en-US"/>
        </w:rPr>
        <w:t>Техник-технолог должен обладать профессиональными компетенциями, соответствующими видам деятельности:</w:t>
      </w:r>
    </w:p>
    <w:p w:rsidR="00083F58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ПК 1.1. </w:t>
      </w:r>
      <w:r w:rsidR="00106EED" w:rsidRPr="00011536">
        <w:rPr>
          <w:color w:val="000000" w:themeColor="text1"/>
          <w:sz w:val="28"/>
          <w:szCs w:val="28"/>
        </w:rPr>
        <w:t>Осуществлять</w:t>
      </w:r>
      <w:r w:rsidR="00106EED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работы</w:t>
      </w:r>
      <w:r w:rsidR="00106EED" w:rsidRPr="00011536">
        <w:rPr>
          <w:color w:val="000000" w:themeColor="text1"/>
          <w:spacing w:val="7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по</w:t>
      </w:r>
      <w:r w:rsidR="00106EED" w:rsidRPr="00011536">
        <w:rPr>
          <w:color w:val="000000" w:themeColor="text1"/>
          <w:spacing w:val="6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подготовке</w:t>
      </w:r>
      <w:r w:rsidR="00106EED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единиц</w:t>
      </w:r>
      <w:r w:rsidR="00106EED" w:rsidRPr="00011536">
        <w:rPr>
          <w:color w:val="000000" w:themeColor="text1"/>
          <w:sz w:val="28"/>
          <w:szCs w:val="28"/>
        </w:rPr>
        <w:tab/>
      </w:r>
      <w:r w:rsidR="00106EED" w:rsidRPr="00011536">
        <w:rPr>
          <w:color w:val="000000" w:themeColor="text1"/>
          <w:spacing w:val="-1"/>
          <w:sz w:val="28"/>
          <w:szCs w:val="28"/>
        </w:rPr>
        <w:t>оборудования</w:t>
      </w:r>
      <w:r w:rsidR="00106EED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к</w:t>
      </w:r>
      <w:r w:rsidR="00106EED" w:rsidRPr="00011536">
        <w:rPr>
          <w:color w:val="000000" w:themeColor="text1"/>
          <w:spacing w:val="-1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монтажу</w:t>
      </w:r>
    </w:p>
    <w:p w:rsidR="00106EED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ПК 1.2. </w:t>
      </w:r>
      <w:r w:rsidR="00106EED" w:rsidRPr="00011536">
        <w:rPr>
          <w:color w:val="000000" w:themeColor="text1"/>
          <w:sz w:val="28"/>
          <w:szCs w:val="28"/>
        </w:rPr>
        <w:t>Проводить</w:t>
      </w:r>
      <w:r w:rsidR="00106EED" w:rsidRPr="00011536">
        <w:rPr>
          <w:color w:val="000000" w:themeColor="text1"/>
          <w:spacing w:val="35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монтаж</w:t>
      </w:r>
      <w:r w:rsidR="00106EED" w:rsidRPr="00011536">
        <w:rPr>
          <w:color w:val="000000" w:themeColor="text1"/>
          <w:spacing w:val="37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промышленного</w:t>
      </w:r>
      <w:r w:rsidR="00106EED" w:rsidRPr="00011536">
        <w:rPr>
          <w:color w:val="000000" w:themeColor="text1"/>
          <w:spacing w:val="12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оборудования</w:t>
      </w:r>
      <w:r w:rsidR="00106EED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в</w:t>
      </w:r>
      <w:r w:rsidR="00106EED" w:rsidRPr="00011536">
        <w:rPr>
          <w:color w:val="000000" w:themeColor="text1"/>
          <w:spacing w:val="9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соответствии</w:t>
      </w:r>
      <w:r w:rsidR="00106EED" w:rsidRPr="00011536">
        <w:rPr>
          <w:color w:val="000000" w:themeColor="text1"/>
          <w:spacing w:val="9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с</w:t>
      </w:r>
      <w:r w:rsidR="00106EED" w:rsidRPr="00011536">
        <w:rPr>
          <w:color w:val="000000" w:themeColor="text1"/>
          <w:spacing w:val="11"/>
          <w:sz w:val="28"/>
          <w:szCs w:val="28"/>
        </w:rPr>
        <w:t xml:space="preserve"> </w:t>
      </w:r>
      <w:r w:rsidR="00106EED" w:rsidRPr="00011536">
        <w:rPr>
          <w:color w:val="000000" w:themeColor="text1"/>
          <w:sz w:val="28"/>
          <w:szCs w:val="28"/>
        </w:rPr>
        <w:t>технической</w:t>
      </w:r>
      <w:r w:rsidR="00106EED" w:rsidRPr="00011536">
        <w:rPr>
          <w:color w:val="000000" w:themeColor="text1"/>
          <w:sz w:val="28"/>
          <w:szCs w:val="28"/>
        </w:rPr>
        <w:tab/>
      </w:r>
      <w:r w:rsidR="00106EED" w:rsidRPr="00011536">
        <w:rPr>
          <w:color w:val="000000" w:themeColor="text1"/>
          <w:spacing w:val="-1"/>
          <w:sz w:val="28"/>
          <w:szCs w:val="28"/>
        </w:rPr>
        <w:t>документа</w:t>
      </w:r>
      <w:r w:rsidR="00106EED" w:rsidRPr="00011536">
        <w:rPr>
          <w:color w:val="000000" w:themeColor="text1"/>
          <w:sz w:val="28"/>
          <w:szCs w:val="28"/>
        </w:rPr>
        <w:t>цией</w:t>
      </w:r>
    </w:p>
    <w:p w:rsidR="00106EED" w:rsidRPr="00011536" w:rsidRDefault="00106EED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ПК 1.3. Производить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ввод</w:t>
      </w:r>
      <w:r w:rsidRPr="00011536">
        <w:rPr>
          <w:color w:val="000000" w:themeColor="text1"/>
          <w:spacing w:val="16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в</w:t>
      </w:r>
      <w:r w:rsidRPr="00011536">
        <w:rPr>
          <w:color w:val="000000" w:themeColor="text1"/>
          <w:spacing w:val="14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эксплуатацию</w:t>
      </w:r>
      <w:r w:rsidRPr="00011536">
        <w:rPr>
          <w:color w:val="000000" w:themeColor="text1"/>
          <w:spacing w:val="16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испытания</w:t>
      </w:r>
      <w:r w:rsidRPr="00011536">
        <w:rPr>
          <w:color w:val="000000" w:themeColor="text1"/>
          <w:sz w:val="28"/>
          <w:szCs w:val="28"/>
        </w:rPr>
        <w:tab/>
      </w:r>
      <w:r w:rsidRPr="00011536">
        <w:rPr>
          <w:color w:val="000000" w:themeColor="text1"/>
          <w:sz w:val="28"/>
          <w:szCs w:val="28"/>
        </w:rPr>
        <w:tab/>
        <w:t>промышленного</w:t>
      </w:r>
      <w:r w:rsidRPr="00011536">
        <w:rPr>
          <w:color w:val="000000" w:themeColor="text1"/>
          <w:spacing w:val="1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оборудования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в</w:t>
      </w:r>
      <w:r w:rsidRPr="00011536">
        <w:rPr>
          <w:color w:val="000000" w:themeColor="text1"/>
          <w:spacing w:val="9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соответствии</w:t>
      </w:r>
      <w:r w:rsidRPr="00011536">
        <w:rPr>
          <w:color w:val="000000" w:themeColor="text1"/>
          <w:spacing w:val="9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</w:t>
      </w:r>
      <w:r w:rsidRPr="00011536">
        <w:rPr>
          <w:color w:val="000000" w:themeColor="text1"/>
          <w:spacing w:val="1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технической</w:t>
      </w:r>
      <w:r w:rsidRPr="00011536">
        <w:rPr>
          <w:color w:val="000000" w:themeColor="text1"/>
          <w:sz w:val="28"/>
          <w:szCs w:val="28"/>
        </w:rPr>
        <w:tab/>
      </w:r>
      <w:r w:rsidRPr="00011536">
        <w:rPr>
          <w:color w:val="000000" w:themeColor="text1"/>
          <w:spacing w:val="-1"/>
          <w:sz w:val="28"/>
          <w:szCs w:val="28"/>
        </w:rPr>
        <w:t>документа</w:t>
      </w:r>
      <w:r w:rsidRPr="00011536">
        <w:rPr>
          <w:color w:val="000000" w:themeColor="text1"/>
          <w:sz w:val="28"/>
          <w:szCs w:val="28"/>
        </w:rPr>
        <w:t>цией</w:t>
      </w:r>
    </w:p>
    <w:p w:rsidR="00083F58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ПК 2.</w:t>
      </w:r>
      <w:r w:rsidR="003C2E0C" w:rsidRPr="00011536">
        <w:rPr>
          <w:color w:val="000000" w:themeColor="text1"/>
          <w:sz w:val="28"/>
          <w:szCs w:val="28"/>
        </w:rPr>
        <w:t>1</w:t>
      </w:r>
      <w:r w:rsidRPr="00011536">
        <w:rPr>
          <w:color w:val="000000" w:themeColor="text1"/>
          <w:sz w:val="28"/>
          <w:szCs w:val="28"/>
        </w:rPr>
        <w:t xml:space="preserve">. </w:t>
      </w:r>
      <w:r w:rsidR="003C2E0C" w:rsidRPr="00011536">
        <w:rPr>
          <w:color w:val="000000" w:themeColor="text1"/>
          <w:sz w:val="28"/>
          <w:szCs w:val="28"/>
        </w:rPr>
        <w:t>Проводить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регламентные работы по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техническому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обслуживанию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промышленного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оборудования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в</w:t>
      </w:r>
      <w:r w:rsidR="003C2E0C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соответствии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с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документацией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завод</w:t>
      </w:r>
      <w:proofErr w:type="gramStart"/>
      <w:r w:rsidR="003C2E0C" w:rsidRPr="00011536">
        <w:rPr>
          <w:color w:val="000000" w:themeColor="text1"/>
          <w:sz w:val="28"/>
          <w:szCs w:val="28"/>
        </w:rPr>
        <w:t>а-</w:t>
      </w:r>
      <w:proofErr w:type="gramEnd"/>
      <w:r w:rsidR="003C2E0C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изготовителя.</w:t>
      </w:r>
    </w:p>
    <w:p w:rsidR="003C2E0C" w:rsidRPr="00011536" w:rsidRDefault="003C2E0C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ПК</w:t>
      </w:r>
      <w:r w:rsidRPr="00011536">
        <w:rPr>
          <w:color w:val="000000" w:themeColor="text1"/>
          <w:spacing w:val="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2.2.Осуществлять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диагностирование</w:t>
      </w:r>
      <w:r w:rsidRPr="00011536">
        <w:rPr>
          <w:color w:val="000000" w:themeColor="text1"/>
          <w:spacing w:val="3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состояния</w:t>
      </w:r>
      <w:r w:rsidRPr="00011536">
        <w:rPr>
          <w:color w:val="000000" w:themeColor="text1"/>
          <w:sz w:val="28"/>
          <w:szCs w:val="28"/>
        </w:rPr>
        <w:tab/>
        <w:t>промышленного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оборудования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proofErr w:type="spellStart"/>
      <w:r w:rsidRPr="00011536">
        <w:rPr>
          <w:color w:val="000000" w:themeColor="text1"/>
          <w:sz w:val="28"/>
          <w:szCs w:val="28"/>
        </w:rPr>
        <w:t>дефектацию</w:t>
      </w:r>
      <w:proofErr w:type="spellEnd"/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его</w:t>
      </w:r>
      <w:r w:rsidRPr="00011536">
        <w:rPr>
          <w:color w:val="000000" w:themeColor="text1"/>
          <w:spacing w:val="55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узлов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 элементов</w:t>
      </w:r>
    </w:p>
    <w:p w:rsidR="003C2E0C" w:rsidRPr="00011536" w:rsidRDefault="003C2E0C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 ПК 2.3.Проводить</w:t>
      </w:r>
      <w:r w:rsidR="00AE040E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ремонтные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работы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по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восстановлению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работоспособности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промышленного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 xml:space="preserve">оборудования </w:t>
      </w:r>
    </w:p>
    <w:p w:rsidR="003C2E0C" w:rsidRPr="00011536" w:rsidRDefault="003C2E0C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ПК 2.4.Выполнять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наладочные</w:t>
      </w:r>
      <w:r w:rsidRPr="00011536">
        <w:rPr>
          <w:color w:val="000000" w:themeColor="text1"/>
          <w:spacing w:val="14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</w:t>
      </w:r>
      <w:r w:rsidRPr="00011536">
        <w:rPr>
          <w:color w:val="000000" w:themeColor="text1"/>
          <w:spacing w:val="10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регулировочные</w:t>
      </w:r>
      <w:r w:rsidRPr="00011536">
        <w:rPr>
          <w:color w:val="000000" w:themeColor="text1"/>
          <w:sz w:val="28"/>
          <w:szCs w:val="28"/>
        </w:rPr>
        <w:tab/>
        <w:t>работы</w:t>
      </w:r>
      <w:r w:rsidRPr="00011536">
        <w:rPr>
          <w:color w:val="000000" w:themeColor="text1"/>
          <w:sz w:val="28"/>
          <w:szCs w:val="28"/>
        </w:rPr>
        <w:tab/>
      </w:r>
      <w:r w:rsidRPr="00011536">
        <w:rPr>
          <w:color w:val="000000" w:themeColor="text1"/>
          <w:spacing w:val="-3"/>
          <w:sz w:val="28"/>
          <w:szCs w:val="28"/>
        </w:rPr>
        <w:t>в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соответствии</w:t>
      </w:r>
      <w:r w:rsidRPr="00011536">
        <w:rPr>
          <w:color w:val="000000" w:themeColor="text1"/>
          <w:spacing w:val="5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</w:t>
      </w:r>
      <w:r w:rsidRPr="00011536">
        <w:rPr>
          <w:color w:val="000000" w:themeColor="text1"/>
          <w:spacing w:val="6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производственным</w:t>
      </w:r>
      <w:r w:rsidRPr="00011536">
        <w:rPr>
          <w:color w:val="000000" w:themeColor="text1"/>
          <w:sz w:val="28"/>
          <w:szCs w:val="28"/>
        </w:rPr>
        <w:tab/>
      </w:r>
      <w:r w:rsidRPr="00011536">
        <w:rPr>
          <w:color w:val="000000" w:themeColor="text1"/>
          <w:spacing w:val="-1"/>
          <w:sz w:val="28"/>
          <w:szCs w:val="28"/>
        </w:rPr>
        <w:t>задани</w:t>
      </w:r>
      <w:r w:rsidRPr="00011536">
        <w:rPr>
          <w:color w:val="000000" w:themeColor="text1"/>
          <w:sz w:val="28"/>
          <w:szCs w:val="28"/>
        </w:rPr>
        <w:t>ем.</w:t>
      </w:r>
    </w:p>
    <w:p w:rsidR="00106EED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ПК 3.1. </w:t>
      </w:r>
      <w:r w:rsidR="003C2E0C" w:rsidRPr="00011536">
        <w:rPr>
          <w:color w:val="000000" w:themeColor="text1"/>
          <w:sz w:val="28"/>
          <w:szCs w:val="28"/>
        </w:rPr>
        <w:t>Определять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оптимальные</w:t>
      </w:r>
      <w:r w:rsidR="003C2E0C" w:rsidRPr="00011536">
        <w:rPr>
          <w:color w:val="000000" w:themeColor="text1"/>
          <w:sz w:val="28"/>
          <w:szCs w:val="28"/>
        </w:rPr>
        <w:tab/>
      </w:r>
      <w:r w:rsidR="003C2E0C" w:rsidRPr="00011536">
        <w:rPr>
          <w:color w:val="000000" w:themeColor="text1"/>
          <w:spacing w:val="-1"/>
          <w:sz w:val="28"/>
          <w:szCs w:val="28"/>
        </w:rPr>
        <w:t>методы</w:t>
      </w:r>
      <w:r w:rsidR="003C2E0C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восстановления</w:t>
      </w:r>
      <w:r w:rsidR="003C2E0C" w:rsidRPr="00011536">
        <w:rPr>
          <w:color w:val="000000" w:themeColor="text1"/>
          <w:sz w:val="28"/>
          <w:szCs w:val="28"/>
        </w:rPr>
        <w:tab/>
      </w:r>
      <w:r w:rsidR="003C2E0C" w:rsidRPr="00011536">
        <w:rPr>
          <w:color w:val="000000" w:themeColor="text1"/>
          <w:sz w:val="28"/>
          <w:szCs w:val="28"/>
        </w:rPr>
        <w:tab/>
      </w:r>
      <w:r w:rsidR="003C2E0C" w:rsidRPr="00011536">
        <w:rPr>
          <w:color w:val="000000" w:themeColor="text1"/>
          <w:spacing w:val="-1"/>
          <w:sz w:val="28"/>
          <w:szCs w:val="28"/>
        </w:rPr>
        <w:t>рабо</w:t>
      </w:r>
      <w:r w:rsidR="003C2E0C" w:rsidRPr="00011536">
        <w:rPr>
          <w:color w:val="000000" w:themeColor="text1"/>
          <w:sz w:val="28"/>
          <w:szCs w:val="28"/>
        </w:rPr>
        <w:t>тоспособности</w:t>
      </w:r>
      <w:r w:rsidR="00AE040E" w:rsidRPr="00011536">
        <w:rPr>
          <w:color w:val="000000" w:themeColor="text1"/>
          <w:sz w:val="28"/>
          <w:szCs w:val="28"/>
        </w:rPr>
        <w:t xml:space="preserve"> </w:t>
      </w:r>
      <w:r w:rsidR="003C2E0C" w:rsidRPr="00011536">
        <w:rPr>
          <w:color w:val="000000" w:themeColor="text1"/>
          <w:spacing w:val="-1"/>
          <w:sz w:val="28"/>
          <w:szCs w:val="28"/>
        </w:rPr>
        <w:t>про</w:t>
      </w:r>
      <w:r w:rsidR="003C2E0C" w:rsidRPr="00011536">
        <w:rPr>
          <w:color w:val="000000" w:themeColor="text1"/>
          <w:sz w:val="28"/>
          <w:szCs w:val="28"/>
        </w:rPr>
        <w:t>мышленного</w:t>
      </w:r>
      <w:r w:rsidR="003C2E0C" w:rsidRPr="00011536">
        <w:rPr>
          <w:color w:val="000000" w:themeColor="text1"/>
          <w:spacing w:val="15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оборудования</w:t>
      </w:r>
    </w:p>
    <w:p w:rsidR="00106EED" w:rsidRPr="00011536" w:rsidRDefault="00083F58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ПК 3.2</w:t>
      </w:r>
      <w:proofErr w:type="gramStart"/>
      <w:r w:rsidR="003C2E0C" w:rsidRPr="00011536">
        <w:rPr>
          <w:color w:val="000000" w:themeColor="text1"/>
          <w:sz w:val="28"/>
          <w:szCs w:val="28"/>
        </w:rPr>
        <w:t>Р</w:t>
      </w:r>
      <w:proofErr w:type="gramEnd"/>
      <w:r w:rsidR="003C2E0C" w:rsidRPr="00011536">
        <w:rPr>
          <w:color w:val="000000" w:themeColor="text1"/>
          <w:sz w:val="28"/>
          <w:szCs w:val="28"/>
        </w:rPr>
        <w:t>азрабатывать</w:t>
      </w:r>
      <w:r w:rsidR="003C2E0C" w:rsidRPr="00011536">
        <w:rPr>
          <w:color w:val="000000" w:themeColor="text1"/>
          <w:spacing w:val="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технологическую</w:t>
      </w:r>
      <w:r w:rsidR="003C2E0C" w:rsidRPr="00011536">
        <w:rPr>
          <w:color w:val="000000" w:themeColor="text1"/>
          <w:sz w:val="28"/>
          <w:szCs w:val="28"/>
        </w:rPr>
        <w:tab/>
      </w:r>
      <w:r w:rsidR="003C2E0C" w:rsidRPr="00011536">
        <w:rPr>
          <w:color w:val="000000" w:themeColor="text1"/>
          <w:spacing w:val="-1"/>
          <w:sz w:val="28"/>
          <w:szCs w:val="28"/>
        </w:rPr>
        <w:t>до</w:t>
      </w:r>
      <w:r w:rsidR="003C2E0C" w:rsidRPr="00011536">
        <w:rPr>
          <w:color w:val="000000" w:themeColor="text1"/>
          <w:sz w:val="28"/>
          <w:szCs w:val="28"/>
        </w:rPr>
        <w:t>кументацию</w:t>
      </w:r>
      <w:r w:rsidR="003C2E0C" w:rsidRPr="00011536">
        <w:rPr>
          <w:color w:val="000000" w:themeColor="text1"/>
          <w:spacing w:val="3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для</w:t>
      </w:r>
      <w:r w:rsidR="003C2E0C" w:rsidRPr="00011536">
        <w:rPr>
          <w:color w:val="000000" w:themeColor="text1"/>
          <w:spacing w:val="31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проведения</w:t>
      </w:r>
      <w:r w:rsidR="003C2E0C" w:rsidRPr="00011536">
        <w:rPr>
          <w:color w:val="000000" w:themeColor="text1"/>
          <w:spacing w:val="24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работ</w:t>
      </w:r>
      <w:r w:rsidR="003C2E0C" w:rsidRPr="00011536">
        <w:rPr>
          <w:color w:val="000000" w:themeColor="text1"/>
          <w:spacing w:val="24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по</w:t>
      </w:r>
      <w:r w:rsidR="003C2E0C" w:rsidRPr="00011536">
        <w:rPr>
          <w:color w:val="000000" w:themeColor="text1"/>
          <w:spacing w:val="25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монтажу,</w:t>
      </w:r>
      <w:r w:rsidR="003C2E0C" w:rsidRPr="00011536">
        <w:rPr>
          <w:color w:val="000000" w:themeColor="text1"/>
          <w:spacing w:val="23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ремонту</w:t>
      </w:r>
      <w:r w:rsidR="003C2E0C" w:rsidRPr="00011536">
        <w:rPr>
          <w:color w:val="000000" w:themeColor="text1"/>
          <w:spacing w:val="20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и</w:t>
      </w:r>
      <w:r w:rsidR="003C2E0C" w:rsidRPr="00011536">
        <w:rPr>
          <w:color w:val="000000" w:themeColor="text1"/>
          <w:spacing w:val="22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технической</w:t>
      </w:r>
      <w:r w:rsidR="003C2E0C" w:rsidRPr="00011536">
        <w:rPr>
          <w:color w:val="000000" w:themeColor="text1"/>
          <w:sz w:val="28"/>
          <w:szCs w:val="28"/>
        </w:rPr>
        <w:tab/>
      </w:r>
      <w:r w:rsidR="003C2E0C" w:rsidRPr="00011536">
        <w:rPr>
          <w:color w:val="000000" w:themeColor="text1"/>
          <w:spacing w:val="-1"/>
          <w:sz w:val="28"/>
          <w:szCs w:val="28"/>
        </w:rPr>
        <w:t>эксплуата</w:t>
      </w:r>
      <w:r w:rsidR="003C2E0C" w:rsidRPr="00011536">
        <w:rPr>
          <w:color w:val="000000" w:themeColor="text1"/>
          <w:sz w:val="28"/>
          <w:szCs w:val="28"/>
        </w:rPr>
        <w:t>ции</w:t>
      </w:r>
      <w:r w:rsidR="003C2E0C" w:rsidRPr="00011536">
        <w:rPr>
          <w:color w:val="000000" w:themeColor="text1"/>
          <w:sz w:val="28"/>
          <w:szCs w:val="28"/>
        </w:rPr>
        <w:tab/>
        <w:t>промышленного</w:t>
      </w:r>
      <w:r w:rsidR="003C2E0C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оборудования</w:t>
      </w:r>
      <w:r w:rsidR="003C2E0C" w:rsidRPr="00011536">
        <w:rPr>
          <w:color w:val="000000" w:themeColor="text1"/>
          <w:spacing w:val="28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в</w:t>
      </w:r>
      <w:r w:rsidR="003C2E0C" w:rsidRPr="00011536">
        <w:rPr>
          <w:color w:val="000000" w:themeColor="text1"/>
          <w:spacing w:val="29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соответствии</w:t>
      </w:r>
      <w:r w:rsidR="003C2E0C" w:rsidRPr="00011536">
        <w:rPr>
          <w:color w:val="000000" w:themeColor="text1"/>
          <w:spacing w:val="37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требованиям</w:t>
      </w:r>
      <w:r w:rsidR="003C2E0C"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технических</w:t>
      </w:r>
      <w:r w:rsidR="003C2E0C" w:rsidRPr="00011536">
        <w:rPr>
          <w:color w:val="000000" w:themeColor="text1"/>
          <w:spacing w:val="20"/>
          <w:sz w:val="28"/>
          <w:szCs w:val="28"/>
        </w:rPr>
        <w:t xml:space="preserve"> </w:t>
      </w:r>
      <w:r w:rsidR="003C2E0C" w:rsidRPr="00011536">
        <w:rPr>
          <w:color w:val="000000" w:themeColor="text1"/>
          <w:sz w:val="28"/>
          <w:szCs w:val="28"/>
        </w:rPr>
        <w:t>регламентов</w:t>
      </w:r>
    </w:p>
    <w:p w:rsidR="003C2E0C" w:rsidRPr="00011536" w:rsidRDefault="00083F58" w:rsidP="00471CE5">
      <w:pPr>
        <w:pStyle w:val="TableParagraph"/>
        <w:ind w:right="95" w:firstLine="709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E1067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ПК 3.3. </w:t>
      </w:r>
      <w:r w:rsidR="003C2E0C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Определять</w:t>
      </w:r>
      <w:r w:rsidR="003C2E0C" w:rsidRPr="00011536">
        <w:rPr>
          <w:rFonts w:ascii="Times New Roman" w:hAnsi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="003C2E0C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потребность</w:t>
      </w:r>
      <w:r w:rsidR="003C2E0C" w:rsidRPr="00011536">
        <w:rPr>
          <w:rFonts w:ascii="Times New Roman" w:hAnsi="Times New Roman"/>
          <w:color w:val="000000" w:themeColor="text1"/>
          <w:spacing w:val="37"/>
          <w:sz w:val="28"/>
          <w:szCs w:val="28"/>
          <w:lang w:val="ru-RU"/>
        </w:rPr>
        <w:t xml:space="preserve"> </w:t>
      </w:r>
      <w:r w:rsidR="003C2E0C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в</w:t>
      </w:r>
      <w:r w:rsidR="003C2E0C" w:rsidRPr="00011536">
        <w:rPr>
          <w:rFonts w:ascii="Times New Roman" w:hAnsi="Times New Roman"/>
          <w:color w:val="000000" w:themeColor="text1"/>
          <w:spacing w:val="37"/>
          <w:sz w:val="28"/>
          <w:szCs w:val="28"/>
          <w:lang w:val="ru-RU"/>
        </w:rPr>
        <w:t xml:space="preserve"> </w:t>
      </w:r>
      <w:proofErr w:type="gramStart"/>
      <w:r w:rsidR="003C2E0C" w:rsidRPr="00011536">
        <w:rPr>
          <w:rFonts w:ascii="Times New Roman" w:hAnsi="Times New Roman"/>
          <w:color w:val="000000" w:themeColor="text1"/>
          <w:sz w:val="28"/>
          <w:szCs w:val="28"/>
          <w:lang w:val="ru-RU"/>
        </w:rPr>
        <w:t>материально-техническом</w:t>
      </w:r>
      <w:proofErr w:type="gramEnd"/>
    </w:p>
    <w:p w:rsidR="00106EED" w:rsidRPr="00011536" w:rsidRDefault="003C2E0C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11536">
        <w:rPr>
          <w:color w:val="000000" w:themeColor="text1"/>
          <w:sz w:val="28"/>
          <w:szCs w:val="28"/>
        </w:rPr>
        <w:t>обеспечении</w:t>
      </w:r>
      <w:proofErr w:type="gramEnd"/>
      <w:r w:rsidRPr="00011536">
        <w:rPr>
          <w:color w:val="000000" w:themeColor="text1"/>
          <w:sz w:val="28"/>
          <w:szCs w:val="28"/>
        </w:rPr>
        <w:tab/>
        <w:t>ремонтных,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монтажных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наладочных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работ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промышленного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оборудования</w:t>
      </w:r>
    </w:p>
    <w:p w:rsidR="003C2E0C" w:rsidRPr="00011536" w:rsidRDefault="003C2E0C" w:rsidP="00471CE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ПК</w:t>
      </w:r>
      <w:r w:rsidRPr="00011536">
        <w:rPr>
          <w:color w:val="000000" w:themeColor="text1"/>
          <w:spacing w:val="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3.4.Организовывать</w:t>
      </w:r>
      <w:r w:rsidRPr="00011536">
        <w:rPr>
          <w:color w:val="000000" w:themeColor="text1"/>
          <w:spacing w:val="7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выполнение</w:t>
      </w:r>
      <w:r w:rsidRPr="00011536">
        <w:rPr>
          <w:color w:val="000000" w:themeColor="text1"/>
          <w:spacing w:val="7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производственных</w:t>
      </w:r>
      <w:r w:rsidRPr="00011536">
        <w:rPr>
          <w:color w:val="000000" w:themeColor="text1"/>
          <w:sz w:val="28"/>
          <w:szCs w:val="28"/>
        </w:rPr>
        <w:tab/>
      </w:r>
      <w:r w:rsidRPr="00011536">
        <w:rPr>
          <w:color w:val="000000" w:themeColor="text1"/>
          <w:spacing w:val="-1"/>
          <w:sz w:val="28"/>
          <w:szCs w:val="28"/>
        </w:rPr>
        <w:t>зада</w:t>
      </w:r>
      <w:r w:rsidRPr="00011536">
        <w:rPr>
          <w:color w:val="000000" w:themeColor="text1"/>
          <w:sz w:val="28"/>
          <w:szCs w:val="28"/>
        </w:rPr>
        <w:t>ний</w:t>
      </w:r>
      <w:r w:rsidRPr="00011536">
        <w:rPr>
          <w:color w:val="000000" w:themeColor="text1"/>
          <w:spacing w:val="9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подчиненным</w:t>
      </w:r>
      <w:r w:rsidRPr="00011536">
        <w:rPr>
          <w:color w:val="000000" w:themeColor="text1"/>
          <w:spacing w:val="9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персоналом</w:t>
      </w:r>
      <w:r w:rsidRPr="00011536">
        <w:rPr>
          <w:color w:val="000000" w:themeColor="text1"/>
          <w:spacing w:val="37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</w:t>
      </w:r>
      <w:r w:rsidRPr="00011536">
        <w:rPr>
          <w:color w:val="000000" w:themeColor="text1"/>
          <w:spacing w:val="41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соблюдением</w:t>
      </w:r>
      <w:r w:rsidRPr="00011536">
        <w:rPr>
          <w:color w:val="000000" w:themeColor="text1"/>
          <w:spacing w:val="27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норм</w:t>
      </w:r>
      <w:r w:rsidRPr="00011536">
        <w:rPr>
          <w:color w:val="000000" w:themeColor="text1"/>
          <w:spacing w:val="26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охраны</w:t>
      </w:r>
      <w:r w:rsidRPr="00011536">
        <w:rPr>
          <w:color w:val="000000" w:themeColor="text1"/>
          <w:spacing w:val="28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труда</w:t>
      </w:r>
      <w:r w:rsidRPr="00011536">
        <w:rPr>
          <w:color w:val="000000" w:themeColor="text1"/>
          <w:spacing w:val="-52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и</w:t>
      </w:r>
      <w:r w:rsidRPr="00011536">
        <w:rPr>
          <w:color w:val="000000" w:themeColor="text1"/>
          <w:spacing w:val="13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бережливого</w:t>
      </w:r>
      <w:r w:rsidRPr="00011536">
        <w:rPr>
          <w:color w:val="000000" w:themeColor="text1"/>
          <w:spacing w:val="13"/>
          <w:sz w:val="28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 xml:space="preserve">производства </w:t>
      </w:r>
    </w:p>
    <w:p w:rsidR="00083F58" w:rsidRPr="00011536" w:rsidRDefault="00083F58" w:rsidP="00083F58">
      <w:pPr>
        <w:tabs>
          <w:tab w:val="left" w:pos="993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В результате освоения учебной дисциплины </w:t>
      </w:r>
      <w:proofErr w:type="gramStart"/>
      <w:r w:rsidRPr="00011536">
        <w:rPr>
          <w:color w:val="000000" w:themeColor="text1"/>
          <w:sz w:val="28"/>
          <w:szCs w:val="28"/>
        </w:rPr>
        <w:t>обучающийся</w:t>
      </w:r>
      <w:proofErr w:type="gramEnd"/>
      <w:r w:rsidRPr="00011536">
        <w:rPr>
          <w:color w:val="000000" w:themeColor="text1"/>
          <w:sz w:val="28"/>
          <w:szCs w:val="28"/>
        </w:rPr>
        <w:t xml:space="preserve"> </w:t>
      </w:r>
      <w:r w:rsidRPr="00011536">
        <w:rPr>
          <w:bCs/>
          <w:color w:val="000000" w:themeColor="text1"/>
          <w:sz w:val="28"/>
          <w:szCs w:val="28"/>
        </w:rPr>
        <w:t>должен</w:t>
      </w: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 xml:space="preserve"> уметь</w:t>
      </w:r>
      <w:r w:rsidRPr="00011536">
        <w:rPr>
          <w:color w:val="000000" w:themeColor="text1"/>
          <w:sz w:val="28"/>
          <w:szCs w:val="28"/>
        </w:rPr>
        <w:t>:</w:t>
      </w:r>
    </w:p>
    <w:p w:rsidR="00C32C0A" w:rsidRPr="00011536" w:rsidRDefault="00C32C0A" w:rsidP="00C32C0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- оформлять первичные документы по учету рабочего времени, выработки, заработной платы, простоев;</w:t>
      </w:r>
    </w:p>
    <w:p w:rsidR="00C32C0A" w:rsidRPr="00011536" w:rsidRDefault="00C32C0A" w:rsidP="00C32C0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-рассчитывать основные технико-экономические показатели деятельности подразделения (организации);</w:t>
      </w:r>
    </w:p>
    <w:p w:rsidR="00083F58" w:rsidRPr="00011536" w:rsidRDefault="00C32C0A" w:rsidP="00C32C0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-разрабатывать бизнес-план.</w:t>
      </w: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В результате освоения учебной дисциплины </w:t>
      </w:r>
      <w:proofErr w:type="gramStart"/>
      <w:r w:rsidRPr="00011536">
        <w:rPr>
          <w:color w:val="000000" w:themeColor="text1"/>
          <w:sz w:val="28"/>
          <w:szCs w:val="28"/>
        </w:rPr>
        <w:t>обучающийся</w:t>
      </w:r>
      <w:proofErr w:type="gramEnd"/>
      <w:r w:rsidRPr="00011536">
        <w:rPr>
          <w:color w:val="000000" w:themeColor="text1"/>
          <w:sz w:val="28"/>
          <w:szCs w:val="28"/>
        </w:rPr>
        <w:t xml:space="preserve"> </w:t>
      </w:r>
      <w:r w:rsidRPr="00011536">
        <w:rPr>
          <w:bCs/>
          <w:color w:val="000000" w:themeColor="text1"/>
          <w:sz w:val="28"/>
          <w:szCs w:val="28"/>
        </w:rPr>
        <w:t>должен</w:t>
      </w:r>
      <w:r w:rsidRPr="00011536">
        <w:rPr>
          <w:b/>
          <w:bCs/>
          <w:color w:val="000000" w:themeColor="text1"/>
          <w:sz w:val="28"/>
          <w:szCs w:val="28"/>
        </w:rPr>
        <w:t xml:space="preserve"> </w:t>
      </w:r>
    </w:p>
    <w:p w:rsidR="00083F58" w:rsidRPr="00011536" w:rsidRDefault="00083F58" w:rsidP="00083F58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>знать</w:t>
      </w:r>
      <w:r w:rsidRPr="00011536">
        <w:rPr>
          <w:color w:val="000000" w:themeColor="text1"/>
          <w:sz w:val="28"/>
          <w:szCs w:val="28"/>
        </w:rPr>
        <w:t>:</w:t>
      </w:r>
    </w:p>
    <w:p w:rsidR="00083F58" w:rsidRPr="00011536" w:rsidRDefault="00083F58" w:rsidP="004D6C24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действующие законодательные и нормативные акты, регулирующие производственно-хозяйственную деятельность; </w:t>
      </w:r>
    </w:p>
    <w:p w:rsidR="00C32C0A" w:rsidRPr="00011536" w:rsidRDefault="00C32C0A" w:rsidP="00C32C0A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материально-технические, трудовые и финансовые ресурсы отрасли и орган</w:t>
      </w:r>
      <w:r w:rsidR="00F3409B" w:rsidRPr="00011536">
        <w:rPr>
          <w:color w:val="000000" w:themeColor="text1"/>
          <w:sz w:val="28"/>
          <w:szCs w:val="28"/>
        </w:rPr>
        <w:t>изации, показатели их эффектив</w:t>
      </w:r>
      <w:r w:rsidRPr="00011536">
        <w:rPr>
          <w:color w:val="000000" w:themeColor="text1"/>
          <w:sz w:val="28"/>
          <w:szCs w:val="28"/>
        </w:rPr>
        <w:t>ного использования;</w:t>
      </w:r>
    </w:p>
    <w:p w:rsidR="00083F58" w:rsidRPr="00011536" w:rsidRDefault="00083F58" w:rsidP="004D6C24">
      <w:pPr>
        <w:pStyle w:val="a6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lastRenderedPageBreak/>
        <w:t xml:space="preserve">методики расчета основных технико-экономических показателей деятельности организации; 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- методику разработки бизнес-плана;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механизмы ценообразования на продукцию (услуги);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- формы оплаты труда в современных условиях;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- основы маркетинговой деятельности, менеджмента и принципы делового общения; 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- основы организации работы коллектива исполнителей; 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- основы планирования, финансирования и кредитования организации;</w:t>
      </w:r>
    </w:p>
    <w:p w:rsidR="00F3409B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- особенности менеджмента в области профессиональной деятельности;</w:t>
      </w:r>
    </w:p>
    <w:p w:rsidR="00083F58" w:rsidRPr="00011536" w:rsidRDefault="00F3409B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- производственную и организационную структуру организации</w:t>
      </w:r>
    </w:p>
    <w:p w:rsidR="00C43144" w:rsidRPr="00011536" w:rsidRDefault="00C43144" w:rsidP="00F3409B">
      <w:pPr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 w:themeColor="text1"/>
          <w:sz w:val="28"/>
          <w:szCs w:val="28"/>
        </w:rPr>
      </w:pPr>
    </w:p>
    <w:p w:rsidR="00C43144" w:rsidRPr="00011536" w:rsidRDefault="00083F58" w:rsidP="00083F58">
      <w:pPr>
        <w:spacing w:line="238" w:lineRule="auto"/>
        <w:ind w:left="260" w:firstLine="708"/>
        <w:jc w:val="both"/>
        <w:rPr>
          <w:rFonts w:eastAsia="Times New Roman"/>
          <w:color w:val="000000" w:themeColor="text1"/>
          <w:sz w:val="28"/>
          <w:szCs w:val="28"/>
        </w:rPr>
      </w:pPr>
      <w:r w:rsidRPr="00011536">
        <w:rPr>
          <w:rFonts w:eastAsia="Times"/>
          <w:b/>
          <w:bCs/>
          <w:color w:val="000000" w:themeColor="text1"/>
          <w:sz w:val="28"/>
          <w:szCs w:val="28"/>
        </w:rPr>
        <w:t xml:space="preserve">1.4. </w:t>
      </w:r>
      <w:r w:rsidRPr="00011536">
        <w:rPr>
          <w:rFonts w:eastAsia="Times New Roman"/>
          <w:b/>
          <w:bCs/>
          <w:color w:val="000000" w:themeColor="text1"/>
          <w:sz w:val="28"/>
          <w:szCs w:val="28"/>
        </w:rPr>
        <w:t>Количество часов на освоение программы дисциплины</w:t>
      </w:r>
      <w:r w:rsidRPr="00011536">
        <w:rPr>
          <w:rFonts w:eastAsia="Times"/>
          <w:b/>
          <w:bCs/>
          <w:color w:val="000000" w:themeColor="text1"/>
          <w:sz w:val="28"/>
          <w:szCs w:val="28"/>
        </w:rPr>
        <w:t xml:space="preserve">: </w:t>
      </w:r>
      <w:r w:rsidR="00C43144" w:rsidRPr="00011536">
        <w:rPr>
          <w:rFonts w:eastAsia="Times New Roman"/>
          <w:color w:val="000000" w:themeColor="text1"/>
          <w:sz w:val="28"/>
          <w:szCs w:val="28"/>
        </w:rPr>
        <w:t>общий объем</w:t>
      </w:r>
      <w:r w:rsidRPr="00011536">
        <w:rPr>
          <w:rFonts w:eastAsia="Times New Roman"/>
          <w:color w:val="000000" w:themeColor="text1"/>
          <w:sz w:val="28"/>
          <w:szCs w:val="28"/>
        </w:rPr>
        <w:t xml:space="preserve"> учебной нагрузки </w:t>
      </w:r>
      <w:proofErr w:type="gramStart"/>
      <w:r w:rsidRPr="00011536">
        <w:rPr>
          <w:rFonts w:eastAsia="Times New Roman"/>
          <w:color w:val="000000" w:themeColor="text1"/>
          <w:sz w:val="28"/>
          <w:szCs w:val="28"/>
        </w:rPr>
        <w:t>обучающегося</w:t>
      </w:r>
      <w:proofErr w:type="gramEnd"/>
      <w:r w:rsidRPr="00011536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CD26DB" w:rsidRPr="00011536">
        <w:rPr>
          <w:rFonts w:eastAsia="Times"/>
          <w:color w:val="000000" w:themeColor="text1"/>
          <w:sz w:val="28"/>
          <w:szCs w:val="28"/>
        </w:rPr>
        <w:t>10</w:t>
      </w:r>
      <w:r w:rsidR="00C43144" w:rsidRPr="00011536">
        <w:rPr>
          <w:rFonts w:eastAsia="Times"/>
          <w:color w:val="000000" w:themeColor="text1"/>
          <w:sz w:val="28"/>
          <w:szCs w:val="28"/>
        </w:rPr>
        <w:t>8</w:t>
      </w:r>
      <w:r w:rsidRPr="00011536">
        <w:rPr>
          <w:rFonts w:eastAsia="Times New Roman"/>
          <w:color w:val="000000" w:themeColor="text1"/>
          <w:sz w:val="28"/>
          <w:szCs w:val="28"/>
        </w:rPr>
        <w:t xml:space="preserve"> часов</w:t>
      </w:r>
      <w:r w:rsidRPr="00011536">
        <w:rPr>
          <w:rFonts w:eastAsia="Times"/>
          <w:color w:val="000000" w:themeColor="text1"/>
          <w:sz w:val="28"/>
          <w:szCs w:val="28"/>
        </w:rPr>
        <w:t>,</w:t>
      </w:r>
      <w:r w:rsidRPr="00011536">
        <w:rPr>
          <w:rFonts w:eastAsia="Times New Roman"/>
          <w:color w:val="000000" w:themeColor="text1"/>
          <w:sz w:val="28"/>
          <w:szCs w:val="28"/>
        </w:rPr>
        <w:t xml:space="preserve"> в том числе</w:t>
      </w:r>
      <w:r w:rsidRPr="00011536">
        <w:rPr>
          <w:rFonts w:eastAsia="Times"/>
          <w:color w:val="000000" w:themeColor="text1"/>
          <w:sz w:val="28"/>
          <w:szCs w:val="28"/>
        </w:rPr>
        <w:t>:</w:t>
      </w:r>
      <w:r w:rsidRPr="00011536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C43144" w:rsidRPr="00011536" w:rsidRDefault="00C43144" w:rsidP="00C43144">
      <w:pPr>
        <w:spacing w:line="238" w:lineRule="auto"/>
        <w:ind w:left="567"/>
        <w:jc w:val="both"/>
        <w:rPr>
          <w:rFonts w:eastAsia="Times New Roman"/>
          <w:color w:val="000000" w:themeColor="text1"/>
          <w:sz w:val="28"/>
          <w:szCs w:val="28"/>
        </w:rPr>
      </w:pPr>
      <w:r w:rsidRPr="00011536">
        <w:rPr>
          <w:rFonts w:eastAsia="Times"/>
          <w:b/>
          <w:bCs/>
          <w:color w:val="000000" w:themeColor="text1"/>
          <w:sz w:val="28"/>
          <w:szCs w:val="28"/>
        </w:rPr>
        <w:t>-</w:t>
      </w:r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обязательной аудиторной учебной нагрузки </w:t>
      </w:r>
      <w:proofErr w:type="gramStart"/>
      <w:r w:rsidR="00083F58" w:rsidRPr="00011536">
        <w:rPr>
          <w:rFonts w:eastAsia="Times New Roman"/>
          <w:color w:val="000000" w:themeColor="text1"/>
          <w:sz w:val="28"/>
          <w:szCs w:val="28"/>
        </w:rPr>
        <w:t>обучающегося</w:t>
      </w:r>
      <w:proofErr w:type="gramEnd"/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CD26DB" w:rsidRPr="00011536">
        <w:rPr>
          <w:rFonts w:eastAsia="Times"/>
          <w:color w:val="000000" w:themeColor="text1"/>
          <w:sz w:val="28"/>
          <w:szCs w:val="28"/>
        </w:rPr>
        <w:t>8</w:t>
      </w:r>
      <w:r w:rsidR="00083F58" w:rsidRPr="00011536">
        <w:rPr>
          <w:rFonts w:eastAsia="Times"/>
          <w:color w:val="000000" w:themeColor="text1"/>
          <w:sz w:val="28"/>
          <w:szCs w:val="28"/>
        </w:rPr>
        <w:t>8</w:t>
      </w:r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 часов</w:t>
      </w:r>
      <w:r w:rsidR="00083F58" w:rsidRPr="00011536">
        <w:rPr>
          <w:rFonts w:eastAsia="Times"/>
          <w:color w:val="000000" w:themeColor="text1"/>
          <w:sz w:val="28"/>
          <w:szCs w:val="28"/>
        </w:rPr>
        <w:t>;</w:t>
      </w:r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C43144" w:rsidRPr="00011536" w:rsidRDefault="00C43144" w:rsidP="00C43144">
      <w:pPr>
        <w:spacing w:line="238" w:lineRule="auto"/>
        <w:ind w:left="567"/>
        <w:jc w:val="both"/>
        <w:rPr>
          <w:rFonts w:eastAsia="Times"/>
          <w:color w:val="000000" w:themeColor="text1"/>
          <w:sz w:val="28"/>
          <w:szCs w:val="28"/>
        </w:rPr>
      </w:pPr>
      <w:r w:rsidRPr="00011536">
        <w:rPr>
          <w:rFonts w:eastAsia="Times New Roman"/>
          <w:color w:val="000000" w:themeColor="text1"/>
          <w:sz w:val="28"/>
          <w:szCs w:val="28"/>
        </w:rPr>
        <w:t>-</w:t>
      </w:r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самостоятельной работы </w:t>
      </w:r>
      <w:proofErr w:type="gramStart"/>
      <w:r w:rsidR="00083F58" w:rsidRPr="00011536">
        <w:rPr>
          <w:rFonts w:eastAsia="Times New Roman"/>
          <w:color w:val="000000" w:themeColor="text1"/>
          <w:sz w:val="28"/>
          <w:szCs w:val="28"/>
        </w:rPr>
        <w:t>обучающегося</w:t>
      </w:r>
      <w:proofErr w:type="gramEnd"/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CD26DB" w:rsidRPr="00011536">
        <w:rPr>
          <w:rFonts w:eastAsia="Times"/>
          <w:color w:val="000000" w:themeColor="text1"/>
          <w:sz w:val="28"/>
          <w:szCs w:val="28"/>
        </w:rPr>
        <w:t>12</w:t>
      </w:r>
      <w:r w:rsidR="00083F58" w:rsidRPr="00011536">
        <w:rPr>
          <w:rFonts w:eastAsia="Times New Roman"/>
          <w:color w:val="000000" w:themeColor="text1"/>
          <w:sz w:val="28"/>
          <w:szCs w:val="28"/>
        </w:rPr>
        <w:t xml:space="preserve"> часов</w:t>
      </w:r>
      <w:r w:rsidRPr="00011536">
        <w:rPr>
          <w:rFonts w:eastAsia="Times"/>
          <w:color w:val="000000" w:themeColor="text1"/>
          <w:sz w:val="28"/>
          <w:szCs w:val="28"/>
        </w:rPr>
        <w:t>;</w:t>
      </w:r>
    </w:p>
    <w:p w:rsidR="00C43144" w:rsidRPr="00011536" w:rsidRDefault="00C43144" w:rsidP="00C43144">
      <w:pPr>
        <w:spacing w:line="238" w:lineRule="auto"/>
        <w:ind w:left="567"/>
        <w:jc w:val="both"/>
        <w:rPr>
          <w:rFonts w:eastAsia="Times"/>
          <w:color w:val="000000" w:themeColor="text1"/>
          <w:sz w:val="28"/>
          <w:szCs w:val="28"/>
        </w:rPr>
      </w:pPr>
      <w:r w:rsidRPr="00011536">
        <w:rPr>
          <w:rFonts w:eastAsia="Times"/>
          <w:color w:val="000000" w:themeColor="text1"/>
          <w:sz w:val="28"/>
          <w:szCs w:val="28"/>
        </w:rPr>
        <w:t>-</w:t>
      </w:r>
      <w:r w:rsidR="00336F37" w:rsidRPr="00011536">
        <w:rPr>
          <w:rFonts w:eastAsia="Times"/>
          <w:color w:val="000000" w:themeColor="text1"/>
          <w:sz w:val="28"/>
          <w:szCs w:val="28"/>
        </w:rPr>
        <w:t>консультации 2 часа;</w:t>
      </w:r>
    </w:p>
    <w:p w:rsidR="00336F37" w:rsidRPr="00011536" w:rsidRDefault="00336F37" w:rsidP="00C43144">
      <w:pPr>
        <w:spacing w:line="238" w:lineRule="auto"/>
        <w:ind w:left="567"/>
        <w:jc w:val="both"/>
        <w:rPr>
          <w:rFonts w:eastAsia="Times"/>
          <w:color w:val="000000" w:themeColor="text1"/>
          <w:sz w:val="28"/>
          <w:szCs w:val="28"/>
        </w:rPr>
      </w:pPr>
      <w:r w:rsidRPr="00011536">
        <w:rPr>
          <w:rFonts w:eastAsia="Times"/>
          <w:color w:val="000000" w:themeColor="text1"/>
          <w:sz w:val="28"/>
          <w:szCs w:val="28"/>
        </w:rPr>
        <w:t>-экзамен 6 часов.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93"/>
        <w:jc w:val="both"/>
        <w:rPr>
          <w:color w:val="000000" w:themeColor="text1"/>
          <w:sz w:val="28"/>
          <w:szCs w:val="28"/>
        </w:rPr>
      </w:pPr>
      <w:r w:rsidRPr="00011536">
        <w:rPr>
          <w:b/>
          <w:color w:val="000000" w:themeColor="text1"/>
          <w:sz w:val="28"/>
          <w:szCs w:val="28"/>
        </w:rPr>
        <w:t xml:space="preserve">1.5 Обоснование вариативной части </w:t>
      </w:r>
    </w:p>
    <w:p w:rsidR="00083F58" w:rsidRPr="00011536" w:rsidRDefault="00083F58" w:rsidP="00083F58">
      <w:pPr>
        <w:pStyle w:val="a5"/>
        <w:widowControl w:val="0"/>
        <w:tabs>
          <w:tab w:val="left" w:pos="900"/>
        </w:tabs>
        <w:ind w:left="0" w:right="-1" w:firstLine="426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Из часов вариативной части в программу учебной дисциплины  </w:t>
      </w:r>
      <w:r w:rsidRPr="00011536">
        <w:rPr>
          <w:bCs/>
          <w:color w:val="000000" w:themeColor="text1"/>
          <w:sz w:val="28"/>
          <w:szCs w:val="28"/>
        </w:rPr>
        <w:t xml:space="preserve">добавлено </w:t>
      </w:r>
      <w:r w:rsidR="00CD26DB" w:rsidRPr="00011536">
        <w:rPr>
          <w:bCs/>
          <w:color w:val="000000" w:themeColor="text1"/>
          <w:sz w:val="28"/>
          <w:szCs w:val="28"/>
        </w:rPr>
        <w:t>24</w:t>
      </w:r>
      <w:r w:rsidRPr="00011536">
        <w:rPr>
          <w:color w:val="000000" w:themeColor="text1"/>
          <w:sz w:val="28"/>
          <w:szCs w:val="28"/>
        </w:rPr>
        <w:t xml:space="preserve"> аудиторных</w:t>
      </w:r>
      <w:r w:rsidR="00CD26DB" w:rsidRPr="00011536">
        <w:rPr>
          <w:color w:val="000000" w:themeColor="text1"/>
          <w:sz w:val="28"/>
          <w:szCs w:val="28"/>
        </w:rPr>
        <w:t xml:space="preserve"> часа.</w:t>
      </w:r>
    </w:p>
    <w:p w:rsidR="00083F58" w:rsidRPr="00011536" w:rsidRDefault="00083F58" w:rsidP="00083F58">
      <w:pPr>
        <w:suppressLineNumbers/>
        <w:ind w:firstLine="426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Часы вариативной части вводится с целью более глубокого освоения </w:t>
      </w:r>
      <w:proofErr w:type="gramStart"/>
      <w:r w:rsidRPr="00011536">
        <w:rPr>
          <w:color w:val="000000" w:themeColor="text1"/>
          <w:sz w:val="28"/>
          <w:szCs w:val="28"/>
        </w:rPr>
        <w:t>обучающимися</w:t>
      </w:r>
      <w:proofErr w:type="gramEnd"/>
      <w:r w:rsidRPr="00011536">
        <w:rPr>
          <w:color w:val="000000" w:themeColor="text1"/>
          <w:sz w:val="28"/>
          <w:szCs w:val="28"/>
        </w:rPr>
        <w:t xml:space="preserve"> общих компетенций, предусмотренных </w:t>
      </w:r>
      <w:r w:rsidRPr="00011536">
        <w:rPr>
          <w:rFonts w:eastAsia="Times New Roman"/>
          <w:color w:val="000000" w:themeColor="text1"/>
          <w:sz w:val="28"/>
          <w:szCs w:val="28"/>
        </w:rPr>
        <w:t xml:space="preserve">ФГОС по специальности СПО </w:t>
      </w:r>
      <w:r w:rsidR="001B40F2" w:rsidRPr="00011536">
        <w:rPr>
          <w:color w:val="000000" w:themeColor="text1"/>
          <w:sz w:val="28"/>
          <w:szCs w:val="28"/>
        </w:rPr>
        <w:t xml:space="preserve">15.02.12 «Монтаж, техническое обслуживание и ремонт промышленного оборудования (по отраслям)» </w:t>
      </w:r>
      <w:r w:rsidRPr="00011536">
        <w:rPr>
          <w:color w:val="000000" w:themeColor="text1"/>
          <w:sz w:val="28"/>
          <w:szCs w:val="28"/>
        </w:rPr>
        <w:t xml:space="preserve">для получения углубленных экономических знаний и умений, необходимых в учебной и профессиональной деятельности. </w:t>
      </w:r>
    </w:p>
    <w:p w:rsidR="00114FCB" w:rsidRPr="00011536" w:rsidRDefault="00083F58" w:rsidP="00083F5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В раздел 1 </w:t>
      </w:r>
      <w:r w:rsidRPr="00011536">
        <w:rPr>
          <w:color w:val="000000" w:themeColor="text1"/>
          <w:sz w:val="32"/>
          <w:szCs w:val="28"/>
        </w:rPr>
        <w:t>«</w:t>
      </w:r>
      <w:r w:rsidRPr="00011536">
        <w:rPr>
          <w:color w:val="000000" w:themeColor="text1"/>
          <w:sz w:val="28"/>
          <w:lang w:eastAsia="en-US"/>
        </w:rPr>
        <w:t>Предприятие в условиях рынка</w:t>
      </w:r>
      <w:r w:rsidRPr="00011536">
        <w:rPr>
          <w:color w:val="000000" w:themeColor="text1"/>
          <w:sz w:val="32"/>
          <w:szCs w:val="28"/>
        </w:rPr>
        <w:t xml:space="preserve">», </w:t>
      </w:r>
      <w:r w:rsidRPr="00011536">
        <w:rPr>
          <w:color w:val="000000" w:themeColor="text1"/>
          <w:sz w:val="28"/>
          <w:szCs w:val="28"/>
        </w:rPr>
        <w:t xml:space="preserve">за счет вариативной части введено: </w:t>
      </w:r>
      <w:r w:rsidR="00095C61" w:rsidRPr="00011536">
        <w:rPr>
          <w:color w:val="000000" w:themeColor="text1"/>
          <w:sz w:val="28"/>
          <w:szCs w:val="28"/>
        </w:rPr>
        <w:t>4</w:t>
      </w:r>
      <w:r w:rsidRPr="00011536">
        <w:rPr>
          <w:color w:val="000000" w:themeColor="text1"/>
          <w:sz w:val="28"/>
          <w:szCs w:val="28"/>
        </w:rPr>
        <w:t xml:space="preserve"> час</w:t>
      </w:r>
      <w:r w:rsidR="00095C61" w:rsidRPr="00011536">
        <w:rPr>
          <w:color w:val="000000" w:themeColor="text1"/>
          <w:sz w:val="28"/>
          <w:szCs w:val="28"/>
        </w:rPr>
        <w:t>а</w:t>
      </w:r>
      <w:r w:rsidRPr="00011536">
        <w:rPr>
          <w:color w:val="000000" w:themeColor="text1"/>
          <w:sz w:val="28"/>
          <w:szCs w:val="28"/>
        </w:rPr>
        <w:t xml:space="preserve"> на практические занятия, </w:t>
      </w:r>
      <w:r w:rsidR="00095C61" w:rsidRPr="00011536">
        <w:rPr>
          <w:color w:val="000000" w:themeColor="text1"/>
          <w:sz w:val="28"/>
          <w:szCs w:val="28"/>
        </w:rPr>
        <w:t>6 часов на лекционные занятия.</w:t>
      </w:r>
    </w:p>
    <w:p w:rsidR="00083F58" w:rsidRPr="00011536" w:rsidRDefault="00083F58" w:rsidP="00083F5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В раздел 2 «</w:t>
      </w:r>
      <w:r w:rsidRPr="00011536">
        <w:rPr>
          <w:bCs/>
          <w:color w:val="000000" w:themeColor="text1"/>
          <w:sz w:val="28"/>
        </w:rPr>
        <w:t>Управление предприятием</w:t>
      </w:r>
      <w:r w:rsidRPr="00011536">
        <w:rPr>
          <w:color w:val="000000" w:themeColor="text1"/>
          <w:sz w:val="28"/>
          <w:szCs w:val="28"/>
        </w:rPr>
        <w:t>»</w:t>
      </w:r>
      <w:r w:rsidRPr="00011536">
        <w:rPr>
          <w:color w:val="000000" w:themeColor="text1"/>
          <w:sz w:val="32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добавлено</w:t>
      </w:r>
      <w:r w:rsidRPr="00011536">
        <w:rPr>
          <w:color w:val="000000" w:themeColor="text1"/>
          <w:sz w:val="32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2</w:t>
      </w:r>
      <w:r w:rsidRPr="00011536">
        <w:rPr>
          <w:color w:val="000000" w:themeColor="text1"/>
          <w:sz w:val="32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>часа на лекционное занятие,  2</w:t>
      </w:r>
      <w:r w:rsidRPr="00011536">
        <w:rPr>
          <w:color w:val="000000" w:themeColor="text1"/>
          <w:sz w:val="32"/>
          <w:szCs w:val="28"/>
        </w:rPr>
        <w:t xml:space="preserve"> </w:t>
      </w:r>
      <w:r w:rsidRPr="00011536">
        <w:rPr>
          <w:color w:val="000000" w:themeColor="text1"/>
          <w:sz w:val="28"/>
          <w:szCs w:val="28"/>
        </w:rPr>
        <w:t xml:space="preserve">часа на практические занятия </w:t>
      </w:r>
    </w:p>
    <w:p w:rsidR="00083F58" w:rsidRPr="00011536" w:rsidRDefault="00083F58" w:rsidP="00083F5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В раздел 3 «</w:t>
      </w:r>
      <w:r w:rsidRPr="00011536">
        <w:rPr>
          <w:bCs/>
          <w:color w:val="000000" w:themeColor="text1"/>
          <w:sz w:val="28"/>
          <w:szCs w:val="28"/>
        </w:rPr>
        <w:t xml:space="preserve">Планирование деятельности предприятия» </w:t>
      </w:r>
      <w:r w:rsidRPr="00011536">
        <w:rPr>
          <w:color w:val="000000" w:themeColor="text1"/>
          <w:sz w:val="28"/>
          <w:szCs w:val="28"/>
        </w:rPr>
        <w:t xml:space="preserve">введено </w:t>
      </w:r>
      <w:r w:rsidR="00095C61" w:rsidRPr="00011536">
        <w:rPr>
          <w:color w:val="000000" w:themeColor="text1"/>
          <w:sz w:val="28"/>
          <w:szCs w:val="28"/>
        </w:rPr>
        <w:t xml:space="preserve">6 часов на лекционные занятия,  </w:t>
      </w:r>
      <w:r w:rsidRPr="00011536">
        <w:rPr>
          <w:color w:val="000000" w:themeColor="text1"/>
          <w:sz w:val="28"/>
          <w:szCs w:val="28"/>
        </w:rPr>
        <w:t xml:space="preserve">4 часа на выполнение практической работы, направленной на формирование </w:t>
      </w:r>
      <w:proofErr w:type="gramStart"/>
      <w:r w:rsidRPr="00011536">
        <w:rPr>
          <w:color w:val="000000" w:themeColor="text1"/>
          <w:sz w:val="28"/>
          <w:szCs w:val="28"/>
        </w:rPr>
        <w:t>навыков определения финансового результата деятельности предприятия</w:t>
      </w:r>
      <w:proofErr w:type="gramEnd"/>
      <w:r w:rsidRPr="00011536">
        <w:rPr>
          <w:color w:val="000000" w:themeColor="text1"/>
          <w:sz w:val="28"/>
          <w:szCs w:val="28"/>
        </w:rPr>
        <w:t>.</w:t>
      </w:r>
    </w:p>
    <w:p w:rsidR="00083F58" w:rsidRPr="00011536" w:rsidRDefault="00083F58" w:rsidP="00083F58">
      <w:pPr>
        <w:pStyle w:val="a5"/>
        <w:widowControl w:val="0"/>
        <w:tabs>
          <w:tab w:val="left" w:pos="709"/>
        </w:tabs>
        <w:ind w:left="0" w:firstLine="0"/>
        <w:rPr>
          <w:color w:val="000000" w:themeColor="text1"/>
          <w:sz w:val="28"/>
        </w:rPr>
      </w:pPr>
      <w:r w:rsidRPr="00011536">
        <w:rPr>
          <w:color w:val="000000" w:themeColor="text1"/>
          <w:sz w:val="28"/>
        </w:rPr>
        <w:tab/>
        <w:t xml:space="preserve">Добавленные часы способствуют развитию общих и профессиональных компетенций, а так же направлены на углубление экономических знаний и умений в области деятельности </w:t>
      </w:r>
      <w:r w:rsidR="00880F75" w:rsidRPr="00011536">
        <w:rPr>
          <w:color w:val="000000" w:themeColor="text1"/>
          <w:sz w:val="28"/>
        </w:rPr>
        <w:t>производственных</w:t>
      </w:r>
      <w:r w:rsidRPr="00011536">
        <w:rPr>
          <w:color w:val="000000" w:themeColor="text1"/>
          <w:sz w:val="28"/>
        </w:rPr>
        <w:t xml:space="preserve"> предприятий.</w:t>
      </w:r>
    </w:p>
    <w:p w:rsidR="00083F58" w:rsidRPr="00011536" w:rsidRDefault="00083F58" w:rsidP="00083F58">
      <w:pPr>
        <w:tabs>
          <w:tab w:val="left" w:pos="266"/>
        </w:tabs>
        <w:ind w:firstLine="438"/>
        <w:rPr>
          <w:color w:val="000000" w:themeColor="text1"/>
        </w:rPr>
      </w:pPr>
    </w:p>
    <w:p w:rsidR="00083F58" w:rsidRPr="00011536" w:rsidRDefault="00083F58" w:rsidP="00083F58">
      <w:pPr>
        <w:pStyle w:val="a5"/>
        <w:widowControl w:val="0"/>
        <w:tabs>
          <w:tab w:val="left" w:pos="900"/>
        </w:tabs>
        <w:ind w:left="0" w:right="-1" w:firstLine="426"/>
        <w:rPr>
          <w:color w:val="000000" w:themeColor="text1"/>
          <w:lang w:eastAsia="en-US"/>
        </w:rPr>
      </w:pPr>
    </w:p>
    <w:p w:rsidR="00083F58" w:rsidRPr="00011536" w:rsidRDefault="00083F58" w:rsidP="00083F58">
      <w:pPr>
        <w:pStyle w:val="a6"/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pStyle w:val="a6"/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pStyle w:val="a6"/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pStyle w:val="a6"/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pStyle w:val="a6"/>
        <w:tabs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rPr>
          <w:color w:val="000000" w:themeColor="text1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lastRenderedPageBreak/>
        <w:t>2. СТРУКТУРА И СОДЕРЖАНИЕ ПРОГРАММЫ УЧЕБНОЙ ДИСЦИПЛИНЫ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b/>
          <w:bCs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color w:val="000000" w:themeColor="text1"/>
          <w:u w:val="single"/>
        </w:rPr>
      </w:pPr>
      <w:r w:rsidRPr="00011536">
        <w:rPr>
          <w:b/>
          <w:bCs/>
          <w:color w:val="000000" w:themeColor="text1"/>
          <w:sz w:val="28"/>
          <w:szCs w:val="28"/>
        </w:rPr>
        <w:t>2.1. Объем учебной дисциплины и виды учебной работы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  <w:color w:val="000000" w:themeColor="text1"/>
          <w:sz w:val="28"/>
          <w:szCs w:val="28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83F58" w:rsidRPr="00011536" w:rsidTr="00083F58">
        <w:trPr>
          <w:trHeight w:val="460"/>
          <w:jc w:val="center"/>
        </w:trPr>
        <w:tc>
          <w:tcPr>
            <w:tcW w:w="7904" w:type="dxa"/>
            <w:shd w:val="clear" w:color="auto" w:fill="auto"/>
          </w:tcPr>
          <w:p w:rsidR="00083F58" w:rsidRPr="00011536" w:rsidRDefault="00083F58" w:rsidP="00083F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83F58" w:rsidRPr="00011536" w:rsidRDefault="00083F58" w:rsidP="00083F58">
            <w:pPr>
              <w:spacing w:line="276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Объем часов</w:t>
            </w:r>
          </w:p>
        </w:tc>
      </w:tr>
      <w:tr w:rsidR="00083F58" w:rsidRPr="00011536" w:rsidTr="00083F58">
        <w:trPr>
          <w:trHeight w:val="285"/>
          <w:jc w:val="center"/>
        </w:trPr>
        <w:tc>
          <w:tcPr>
            <w:tcW w:w="7904" w:type="dxa"/>
            <w:shd w:val="clear" w:color="auto" w:fill="auto"/>
          </w:tcPr>
          <w:p w:rsidR="00083F58" w:rsidRPr="00011536" w:rsidRDefault="00083F58" w:rsidP="00083F58">
            <w:pPr>
              <w:spacing w:line="276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83F58" w:rsidRPr="00011536" w:rsidRDefault="00CD26DB" w:rsidP="00336F37">
            <w:pPr>
              <w:spacing w:line="276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10</w:t>
            </w:r>
            <w:r w:rsidR="00336F37" w:rsidRPr="00011536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083F58" w:rsidRPr="00011536" w:rsidTr="00083F58">
        <w:trPr>
          <w:jc w:val="center"/>
        </w:trPr>
        <w:tc>
          <w:tcPr>
            <w:tcW w:w="7904" w:type="dxa"/>
            <w:shd w:val="clear" w:color="auto" w:fill="auto"/>
          </w:tcPr>
          <w:p w:rsidR="00083F58" w:rsidRPr="00011536" w:rsidRDefault="00083F58" w:rsidP="00083F58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3F58" w:rsidRPr="00011536" w:rsidRDefault="00CD26DB" w:rsidP="00083F58">
            <w:pPr>
              <w:spacing w:line="276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88</w:t>
            </w:r>
          </w:p>
        </w:tc>
      </w:tr>
      <w:tr w:rsidR="00083F58" w:rsidRPr="00011536" w:rsidTr="00083F58">
        <w:trPr>
          <w:jc w:val="center"/>
        </w:trPr>
        <w:tc>
          <w:tcPr>
            <w:tcW w:w="7904" w:type="dxa"/>
            <w:shd w:val="clear" w:color="auto" w:fill="auto"/>
          </w:tcPr>
          <w:p w:rsidR="00083F58" w:rsidRPr="00011536" w:rsidRDefault="00083F58" w:rsidP="00083F58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83F58" w:rsidRPr="00011536" w:rsidRDefault="00083F58" w:rsidP="00083F58">
            <w:pPr>
              <w:spacing w:line="276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083F58" w:rsidRPr="00011536" w:rsidTr="00083F58">
        <w:trPr>
          <w:jc w:val="center"/>
        </w:trPr>
        <w:tc>
          <w:tcPr>
            <w:tcW w:w="7904" w:type="dxa"/>
            <w:shd w:val="clear" w:color="auto" w:fill="auto"/>
          </w:tcPr>
          <w:p w:rsidR="00083F58" w:rsidRPr="00011536" w:rsidRDefault="00083F58" w:rsidP="00083F58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83F58" w:rsidRPr="00011536" w:rsidRDefault="00CD26DB" w:rsidP="00083F58">
            <w:pPr>
              <w:spacing w:line="276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28</w:t>
            </w:r>
          </w:p>
        </w:tc>
      </w:tr>
      <w:tr w:rsidR="00083F58" w:rsidRPr="00011536" w:rsidTr="00083F58">
        <w:trPr>
          <w:jc w:val="center"/>
        </w:trPr>
        <w:tc>
          <w:tcPr>
            <w:tcW w:w="7904" w:type="dxa"/>
            <w:shd w:val="clear" w:color="auto" w:fill="auto"/>
          </w:tcPr>
          <w:p w:rsidR="00083F58" w:rsidRPr="00011536" w:rsidRDefault="00083F58" w:rsidP="00083F58">
            <w:pPr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Самостоятельная работа обучающегося (всего)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 xml:space="preserve">Самостоятельная работа № 1 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bCs/>
                <w:color w:val="000000" w:themeColor="text1"/>
                <w:sz w:val="28"/>
                <w:szCs w:val="28"/>
              </w:rPr>
              <w:t>Доклад на тему:</w:t>
            </w:r>
            <w:r w:rsidRPr="00011536">
              <w:rPr>
                <w:color w:val="000000" w:themeColor="text1"/>
                <w:sz w:val="28"/>
                <w:szCs w:val="28"/>
              </w:rPr>
              <w:t xml:space="preserve"> «Проблемы и перспективы развития современной промышленности»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Самостоятельная работа № 2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Cs/>
                <w:color w:val="000000" w:themeColor="text1"/>
                <w:sz w:val="28"/>
                <w:szCs w:val="28"/>
              </w:rPr>
              <w:t>Сообщение «Способы экономии материальных ресурсов»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Самостоятельная работа № 3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bCs/>
                <w:color w:val="000000" w:themeColor="text1"/>
                <w:sz w:val="28"/>
                <w:szCs w:val="28"/>
              </w:rPr>
              <w:t>Решение задач «</w:t>
            </w:r>
            <w:r w:rsidRPr="00011536">
              <w:rPr>
                <w:color w:val="000000" w:themeColor="text1"/>
                <w:sz w:val="28"/>
                <w:szCs w:val="28"/>
              </w:rPr>
              <w:t>Износ и амортизация основных фондов»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Самостоятельная работа № 4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Расчет производственной мощности предприятия</w:t>
            </w:r>
          </w:p>
          <w:p w:rsidR="00011536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Самостоятельная работа № 5</w:t>
            </w:r>
          </w:p>
          <w:p w:rsidR="00083F58" w:rsidRPr="00011536" w:rsidRDefault="00011536" w:rsidP="000115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011536">
              <w:rPr>
                <w:bCs/>
                <w:color w:val="000000" w:themeColor="text1"/>
                <w:sz w:val="28"/>
                <w:szCs w:val="28"/>
              </w:rPr>
              <w:t>Подготовка к экзамену</w:t>
            </w:r>
          </w:p>
        </w:tc>
        <w:tc>
          <w:tcPr>
            <w:tcW w:w="1800" w:type="dxa"/>
          </w:tcPr>
          <w:p w:rsidR="00083F58" w:rsidRPr="00011536" w:rsidRDefault="00CD26DB" w:rsidP="00083F58">
            <w:pPr>
              <w:spacing w:line="276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12</w:t>
            </w:r>
          </w:p>
        </w:tc>
      </w:tr>
      <w:tr w:rsidR="00336F37" w:rsidRPr="00011536" w:rsidTr="00083F58">
        <w:trPr>
          <w:jc w:val="center"/>
        </w:trPr>
        <w:tc>
          <w:tcPr>
            <w:tcW w:w="7904" w:type="dxa"/>
            <w:shd w:val="clear" w:color="auto" w:fill="auto"/>
          </w:tcPr>
          <w:p w:rsidR="00336F37" w:rsidRPr="00011536" w:rsidRDefault="00336F37" w:rsidP="001C60C1">
            <w:pPr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>Консультаци</w:t>
            </w:r>
            <w:r w:rsidR="001C60C1" w:rsidRPr="00011536">
              <w:rPr>
                <w:b/>
                <w:bCs/>
                <w:color w:val="000000" w:themeColor="text1"/>
                <w:sz w:val="28"/>
                <w:szCs w:val="28"/>
              </w:rPr>
              <w:t>я</w:t>
            </w:r>
          </w:p>
        </w:tc>
        <w:tc>
          <w:tcPr>
            <w:tcW w:w="1800" w:type="dxa"/>
          </w:tcPr>
          <w:p w:rsidR="00336F37" w:rsidRPr="00011536" w:rsidRDefault="00336F37" w:rsidP="00083F5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336F37" w:rsidRPr="00011536" w:rsidTr="00083F58">
        <w:trPr>
          <w:jc w:val="center"/>
        </w:trPr>
        <w:tc>
          <w:tcPr>
            <w:tcW w:w="7904" w:type="dxa"/>
            <w:shd w:val="clear" w:color="auto" w:fill="auto"/>
          </w:tcPr>
          <w:p w:rsidR="00336F37" w:rsidRPr="00011536" w:rsidRDefault="00336F37" w:rsidP="00B729BB">
            <w:pPr>
              <w:spacing w:line="276" w:lineRule="auto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11536">
              <w:rPr>
                <w:b/>
                <w:bCs/>
                <w:color w:val="000000" w:themeColor="text1"/>
                <w:sz w:val="28"/>
                <w:szCs w:val="28"/>
              </w:rPr>
              <w:t xml:space="preserve">Промежуточная аттестация в форме:  </w:t>
            </w:r>
            <w:r w:rsidRPr="00011536">
              <w:rPr>
                <w:bCs/>
                <w:color w:val="000000" w:themeColor="text1"/>
                <w:sz w:val="28"/>
                <w:szCs w:val="28"/>
              </w:rPr>
              <w:t>экзамена</w:t>
            </w:r>
          </w:p>
        </w:tc>
        <w:tc>
          <w:tcPr>
            <w:tcW w:w="1800" w:type="dxa"/>
          </w:tcPr>
          <w:p w:rsidR="00336F37" w:rsidRPr="00011536" w:rsidRDefault="00336F37" w:rsidP="00B729B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011536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</w:tbl>
    <w:p w:rsidR="00083F58" w:rsidRPr="00011536" w:rsidRDefault="00083F58" w:rsidP="00083F58">
      <w:pPr>
        <w:rPr>
          <w:color w:val="000000" w:themeColor="text1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  <w:sectPr w:rsidR="00083F58" w:rsidRPr="00011536" w:rsidSect="00083F58">
          <w:footerReference w:type="even" r:id="rId9"/>
          <w:footerReference w:type="default" r:id="rId10"/>
          <w:type w:val="continuous"/>
          <w:pgSz w:w="11906" w:h="16838"/>
          <w:pgMar w:top="719" w:right="566" w:bottom="426" w:left="1701" w:header="708" w:footer="708" w:gutter="0"/>
          <w:cols w:space="720"/>
          <w:titlePg/>
          <w:docGrid w:linePitch="326"/>
        </w:sectPr>
      </w:pPr>
    </w:p>
    <w:p w:rsidR="00083F58" w:rsidRPr="00011536" w:rsidRDefault="00083F58" w:rsidP="00083F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b/>
          <w:color w:val="000000" w:themeColor="text1"/>
          <w:sz w:val="28"/>
          <w:szCs w:val="28"/>
        </w:rPr>
      </w:pPr>
      <w:bookmarkStart w:id="1" w:name="_Toc503886928"/>
      <w:r w:rsidRPr="00011536">
        <w:rPr>
          <w:b/>
          <w:color w:val="000000" w:themeColor="text1"/>
          <w:sz w:val="28"/>
          <w:szCs w:val="28"/>
        </w:rPr>
        <w:lastRenderedPageBreak/>
        <w:t>2.2 Тематический план и содержание учебной дисциплины</w:t>
      </w:r>
      <w:bookmarkEnd w:id="1"/>
      <w:r w:rsidRPr="00011536">
        <w:rPr>
          <w:b/>
          <w:color w:val="000000" w:themeColor="text1"/>
          <w:sz w:val="28"/>
          <w:szCs w:val="28"/>
        </w:rPr>
        <w:t xml:space="preserve"> «Основы экономики»</w:t>
      </w:r>
    </w:p>
    <w:p w:rsidR="00083F58" w:rsidRPr="00011536" w:rsidRDefault="00083F58" w:rsidP="00083F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b/>
          <w:color w:val="000000" w:themeColor="text1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103"/>
        <w:gridCol w:w="992"/>
        <w:gridCol w:w="1418"/>
        <w:gridCol w:w="1417"/>
        <w:gridCol w:w="1418"/>
        <w:gridCol w:w="1275"/>
        <w:gridCol w:w="1276"/>
        <w:gridCol w:w="1559"/>
      </w:tblGrid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№</w:t>
            </w:r>
          </w:p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занятия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F58" w:rsidRPr="00011536" w:rsidRDefault="00083F58" w:rsidP="00083F58">
            <w:pPr>
              <w:tabs>
                <w:tab w:val="left" w:pos="1110"/>
              </w:tabs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color w:val="000000" w:themeColor="text1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011536">
              <w:rPr>
                <w:b/>
                <w:bCs/>
                <w:color w:val="000000" w:themeColor="text1"/>
              </w:rPr>
              <w:t>обучающихся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proofErr w:type="gramStart"/>
            <w:r w:rsidRPr="00011536">
              <w:rPr>
                <w:b/>
                <w:color w:val="000000" w:themeColor="text1"/>
                <w:lang w:eastAsia="en-US"/>
              </w:rPr>
              <w:t>К-во</w:t>
            </w:r>
            <w:proofErr w:type="gramEnd"/>
            <w:r w:rsidRPr="00011536">
              <w:rPr>
                <w:b/>
                <w:color w:val="000000" w:themeColor="text1"/>
                <w:lang w:eastAsia="en-US"/>
              </w:rPr>
              <w:t xml:space="preserve"> часов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Вид занятий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Наглядные пособия и ИОР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011536">
              <w:rPr>
                <w:b/>
                <w:bCs/>
                <w:color w:val="000000" w:themeColor="text1"/>
                <w:lang w:eastAsia="en-US"/>
              </w:rPr>
              <w:t>Внеауд</w:t>
            </w:r>
            <w:proofErr w:type="spellEnd"/>
            <w:r w:rsidRPr="00011536">
              <w:rPr>
                <w:b/>
                <w:bCs/>
                <w:color w:val="000000" w:themeColor="text1"/>
                <w:lang w:eastAsia="en-US"/>
              </w:rPr>
              <w:t xml:space="preserve">-я </w:t>
            </w:r>
            <w:proofErr w:type="spellStart"/>
            <w:r w:rsidRPr="00011536">
              <w:rPr>
                <w:b/>
                <w:bCs/>
                <w:color w:val="000000" w:themeColor="text1"/>
                <w:lang w:eastAsia="en-US"/>
              </w:rPr>
              <w:t>срс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  <w:lang w:eastAsia="en-US"/>
              </w:rPr>
              <w:t>Кол-во час.</w:t>
            </w:r>
          </w:p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(</w:t>
            </w:r>
            <w:proofErr w:type="spellStart"/>
            <w:r w:rsidRPr="00011536">
              <w:rPr>
                <w:color w:val="000000" w:themeColor="text1"/>
                <w:lang w:eastAsia="en-US"/>
              </w:rPr>
              <w:t>внеау</w:t>
            </w:r>
            <w:proofErr w:type="spellEnd"/>
            <w:r w:rsidRPr="00011536">
              <w:rPr>
                <w:color w:val="000000" w:themeColor="text1"/>
                <w:lang w:eastAsia="en-US"/>
              </w:rPr>
              <w:t>-д-х)</w:t>
            </w:r>
          </w:p>
        </w:tc>
        <w:tc>
          <w:tcPr>
            <w:tcW w:w="1276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color w:val="000000" w:themeColor="text1"/>
                <w:lang w:eastAsia="en-US"/>
              </w:rPr>
              <w:t>Домашнее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F58" w:rsidRPr="00011536" w:rsidRDefault="00083F58" w:rsidP="00C32D1E">
            <w:pPr>
              <w:ind w:left="-108"/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Коды формируемых компетенций</w:t>
            </w:r>
          </w:p>
        </w:tc>
      </w:tr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F58" w:rsidRPr="00011536" w:rsidRDefault="00083F58" w:rsidP="00083F58">
            <w:pPr>
              <w:tabs>
                <w:tab w:val="left" w:pos="1110"/>
              </w:tabs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bCs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i/>
                <w:color w:val="000000" w:themeColor="text1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b/>
                <w:bCs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i/>
                <w:color w:val="000000" w:themeColor="text1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b/>
                <w:bCs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i/>
                <w:color w:val="000000" w:themeColor="text1"/>
                <w:lang w:eastAsia="en-US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9</w:t>
            </w:r>
          </w:p>
        </w:tc>
      </w:tr>
      <w:tr w:rsidR="00C32D1E" w:rsidRPr="00011536" w:rsidTr="00C32D1E">
        <w:tc>
          <w:tcPr>
            <w:tcW w:w="5954" w:type="dxa"/>
            <w:gridSpan w:val="2"/>
            <w:shd w:val="clear" w:color="auto" w:fill="auto"/>
            <w:vAlign w:val="center"/>
          </w:tcPr>
          <w:p w:rsidR="00083F58" w:rsidRPr="00011536" w:rsidRDefault="00083F58" w:rsidP="0077513B">
            <w:pPr>
              <w:tabs>
                <w:tab w:val="left" w:pos="111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Раздел 1. Предприятие в условиях рынка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301ADB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54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c>
          <w:tcPr>
            <w:tcW w:w="5954" w:type="dxa"/>
            <w:gridSpan w:val="2"/>
            <w:shd w:val="clear" w:color="auto" w:fill="auto"/>
            <w:vAlign w:val="center"/>
          </w:tcPr>
          <w:p w:rsidR="00083F58" w:rsidRPr="00011536" w:rsidRDefault="00083F58" w:rsidP="00083F58">
            <w:pPr>
              <w:tabs>
                <w:tab w:val="left" w:pos="720"/>
              </w:tabs>
              <w:contextualSpacing/>
              <w:jc w:val="both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Тема 1.1. Предприятие, как субъект предпринимательской деятельности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9803F7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83F58" w:rsidRPr="00011536" w:rsidRDefault="00083F58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rPr>
          <w:trHeight w:val="715"/>
        </w:trPr>
        <w:tc>
          <w:tcPr>
            <w:tcW w:w="851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F58" w:rsidRPr="00011536" w:rsidRDefault="00083F58" w:rsidP="00083F58">
            <w:pPr>
              <w:tabs>
                <w:tab w:val="left" w:pos="720"/>
              </w:tabs>
              <w:contextualSpacing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1.1.1 Введение. </w:t>
            </w:r>
            <w:r w:rsidRPr="00011536">
              <w:rPr>
                <w:color w:val="000000" w:themeColor="text1"/>
              </w:rPr>
              <w:t>Предпринимательство в России. Народнохозяйственный компле</w:t>
            </w:r>
            <w:proofErr w:type="gramStart"/>
            <w:r w:rsidRPr="00011536">
              <w:rPr>
                <w:color w:val="000000" w:themeColor="text1"/>
              </w:rPr>
              <w:t>кс стр</w:t>
            </w:r>
            <w:proofErr w:type="gramEnd"/>
            <w:r w:rsidRPr="00011536">
              <w:rPr>
                <w:color w:val="000000" w:themeColor="text1"/>
              </w:rPr>
              <w:t>аны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Видеофильм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 (2) </w:t>
            </w:r>
          </w:p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с.8-12; </w:t>
            </w:r>
          </w:p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29-34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F58" w:rsidRPr="00011536" w:rsidRDefault="009B72CA" w:rsidP="009B72CA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 </w:t>
            </w:r>
          </w:p>
        </w:tc>
      </w:tr>
      <w:tr w:rsidR="00C32D1E" w:rsidRPr="00011536" w:rsidTr="00C32D1E">
        <w:trPr>
          <w:trHeight w:val="1249"/>
        </w:trPr>
        <w:tc>
          <w:tcPr>
            <w:tcW w:w="851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8677C" w:rsidRPr="00011536" w:rsidRDefault="00083F58" w:rsidP="00B86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 xml:space="preserve">Самостоятельная работа № 1 </w:t>
            </w:r>
          </w:p>
          <w:p w:rsidR="00083F58" w:rsidRPr="00011536" w:rsidRDefault="00B8677C" w:rsidP="009C2B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Доклад на тему:</w:t>
            </w:r>
            <w:r w:rsidR="00083F58" w:rsidRPr="00011536">
              <w:rPr>
                <w:color w:val="000000" w:themeColor="text1"/>
              </w:rPr>
              <w:t xml:space="preserve"> «Проблемы и перспективы развития </w:t>
            </w:r>
            <w:r w:rsidR="009C2B99" w:rsidRPr="00011536">
              <w:rPr>
                <w:color w:val="000000" w:themeColor="text1"/>
              </w:rPr>
              <w:t xml:space="preserve">современной </w:t>
            </w:r>
            <w:r w:rsidR="00083F58" w:rsidRPr="00011536">
              <w:rPr>
                <w:color w:val="000000" w:themeColor="text1"/>
              </w:rPr>
              <w:t>промышленности»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9C2B99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доклад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3F58" w:rsidRPr="00011536" w:rsidRDefault="00F5081A" w:rsidP="0094065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Л. доп. (6)</w:t>
            </w:r>
          </w:p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 с.118-120</w:t>
            </w:r>
          </w:p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Л. доп. (7)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F58" w:rsidRPr="00011536" w:rsidRDefault="00083F58" w:rsidP="009E73B9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 w:rsidRPr="00011536">
              <w:rPr>
                <w:color w:val="000000" w:themeColor="text1"/>
                <w:lang w:eastAsia="en-US"/>
              </w:rPr>
              <w:t>ОК</w:t>
            </w:r>
            <w:proofErr w:type="gramEnd"/>
            <w:r w:rsidRPr="00011536">
              <w:rPr>
                <w:color w:val="000000" w:themeColor="text1"/>
                <w:lang w:eastAsia="en-US"/>
              </w:rPr>
              <w:t xml:space="preserve"> </w:t>
            </w:r>
            <w:r w:rsidR="009E73B9">
              <w:rPr>
                <w:color w:val="000000" w:themeColor="text1"/>
                <w:lang w:eastAsia="en-US"/>
              </w:rPr>
              <w:t>5;</w:t>
            </w:r>
            <w:r w:rsidR="009B72CA">
              <w:rPr>
                <w:color w:val="000000" w:themeColor="text1"/>
                <w:lang w:eastAsia="en-US"/>
              </w:rPr>
              <w:t>7;9</w:t>
            </w:r>
          </w:p>
        </w:tc>
      </w:tr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F58" w:rsidRPr="00011536" w:rsidRDefault="00083F58" w:rsidP="0077513B">
            <w:pPr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1.1.2 Предприятие: цель деятельности, виды, признаки.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Презентация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083F58" w:rsidRPr="00011536" w:rsidRDefault="00083F58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083F58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16-21</w:t>
            </w:r>
          </w:p>
          <w:p w:rsidR="00083F58" w:rsidRPr="00011536" w:rsidRDefault="00083F58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83F58" w:rsidRPr="00011536" w:rsidRDefault="009B72C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1;9</w:t>
            </w:r>
          </w:p>
        </w:tc>
      </w:tr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77513B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7513B" w:rsidRPr="00011536" w:rsidRDefault="0077513B" w:rsidP="00083F58">
            <w:pPr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1.1.3Учредительные документы 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513B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13B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513B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7513B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7513B" w:rsidRPr="00011536" w:rsidRDefault="0077513B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77513B" w:rsidRPr="00011536" w:rsidRDefault="0077513B" w:rsidP="0077513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77513B" w:rsidRPr="00011536" w:rsidRDefault="0077513B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48-50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513B" w:rsidRPr="00011536" w:rsidRDefault="00DD17B5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1;9</w:t>
            </w:r>
          </w:p>
        </w:tc>
      </w:tr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C4DE7" w:rsidRPr="00011536" w:rsidRDefault="007C4DE7" w:rsidP="00083F58">
            <w:pPr>
              <w:rPr>
                <w:color w:val="000000" w:themeColor="text1"/>
              </w:rPr>
            </w:pPr>
            <w:r w:rsidRPr="00011536">
              <w:rPr>
                <w:color w:val="000000" w:themeColor="text1"/>
                <w:sz w:val="24"/>
              </w:rPr>
              <w:t>1.1.4</w:t>
            </w:r>
            <w:proofErr w:type="gramStart"/>
            <w:r w:rsidRPr="00011536">
              <w:rPr>
                <w:color w:val="000000" w:themeColor="text1"/>
                <w:sz w:val="24"/>
              </w:rPr>
              <w:t xml:space="preserve"> О</w:t>
            </w:r>
            <w:proofErr w:type="gramEnd"/>
            <w:r w:rsidRPr="00011536">
              <w:rPr>
                <w:color w:val="000000" w:themeColor="text1"/>
                <w:sz w:val="24"/>
              </w:rPr>
              <w:t>рганизационно –</w:t>
            </w:r>
            <w:r w:rsidRPr="00011536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11536">
              <w:rPr>
                <w:color w:val="000000" w:themeColor="text1"/>
                <w:sz w:val="24"/>
              </w:rPr>
              <w:t>правовые</w:t>
            </w:r>
            <w:r w:rsidRPr="00011536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011536">
              <w:rPr>
                <w:color w:val="000000" w:themeColor="text1"/>
                <w:sz w:val="24"/>
              </w:rPr>
              <w:t>формы</w:t>
            </w:r>
            <w:r w:rsidRPr="00011536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11536">
              <w:rPr>
                <w:color w:val="000000" w:themeColor="text1"/>
                <w:sz w:val="24"/>
              </w:rPr>
              <w:t>организаций.</w:t>
            </w:r>
            <w:r w:rsidRPr="00011536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011536">
              <w:rPr>
                <w:color w:val="000000" w:themeColor="text1"/>
                <w:sz w:val="24"/>
              </w:rPr>
              <w:t>Объединения организаций.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DE7" w:rsidRPr="00011536" w:rsidRDefault="007C4DE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4DE7" w:rsidRPr="00011536" w:rsidRDefault="007C4DE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DE7" w:rsidRPr="00011536" w:rsidRDefault="007C4DE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7C4DE7" w:rsidRPr="00011536" w:rsidRDefault="007C4DE7" w:rsidP="0077513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4DE7" w:rsidRPr="00011536" w:rsidRDefault="00BF5B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</w:t>
            </w:r>
          </w:p>
        </w:tc>
      </w:tr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7C4DE7" w:rsidRPr="00011536" w:rsidRDefault="00C677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C4DE7" w:rsidRPr="00011536" w:rsidRDefault="007C4DE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1</w:t>
            </w:r>
          </w:p>
          <w:p w:rsidR="007C4DE7" w:rsidRPr="00011536" w:rsidRDefault="007C4DE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</w:rPr>
              <w:t>Анализ организационно – правовых форм предприятий.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C4DE7" w:rsidRPr="00011536" w:rsidRDefault="007C4DE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Отчет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4DE7" w:rsidRPr="00011536" w:rsidRDefault="001F10E1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 w:rsidR="00DD17B5">
              <w:rPr>
                <w:color w:val="000000" w:themeColor="text1"/>
                <w:lang w:eastAsia="en-US"/>
              </w:rPr>
              <w:t xml:space="preserve"> 2;</w:t>
            </w:r>
            <w:r>
              <w:rPr>
                <w:color w:val="000000" w:themeColor="text1"/>
                <w:lang w:eastAsia="en-US"/>
              </w:rPr>
              <w:t>11</w:t>
            </w:r>
          </w:p>
        </w:tc>
      </w:tr>
      <w:tr w:rsidR="00C32D1E" w:rsidRPr="00011536" w:rsidTr="00C32D1E">
        <w:tc>
          <w:tcPr>
            <w:tcW w:w="851" w:type="dxa"/>
            <w:shd w:val="clear" w:color="auto" w:fill="auto"/>
            <w:vAlign w:val="center"/>
          </w:tcPr>
          <w:p w:rsidR="00221BFC" w:rsidRPr="00011536" w:rsidRDefault="00221BF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1BFC" w:rsidRPr="00011536" w:rsidRDefault="00221BFC" w:rsidP="00C67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Особенности создания общей, организационной и производственной структуры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221BF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BFC" w:rsidRPr="00011536" w:rsidRDefault="00221BF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FC" w:rsidRPr="00011536" w:rsidRDefault="00BF5B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1BFC" w:rsidRPr="00011536" w:rsidRDefault="00221BF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2</w:t>
            </w:r>
          </w:p>
          <w:p w:rsidR="00221BFC" w:rsidRPr="00011536" w:rsidRDefault="00221BF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Построение структуры предприятия: общая, организационная,  производственная.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с.66-69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21BFC" w:rsidRPr="00011536" w:rsidRDefault="00BF5B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2;3</w:t>
            </w:r>
          </w:p>
        </w:tc>
      </w:tr>
      <w:tr w:rsidR="00C32D1E" w:rsidRPr="00011536" w:rsidTr="002927DE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221BFC" w:rsidRPr="00011536" w:rsidRDefault="00221BFC" w:rsidP="00083F58">
            <w:pPr>
              <w:rPr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color w:val="000000" w:themeColor="text1"/>
              </w:rPr>
              <w:lastRenderedPageBreak/>
              <w:t>Тема 1.2 Материально-техническая база отрасли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9803F7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20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221BFC" w:rsidRPr="00011536" w:rsidRDefault="001C2F51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1BFC" w:rsidRPr="00011536" w:rsidRDefault="00221BFC" w:rsidP="00083F58">
            <w:pPr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1.2.1 Материальные ресурсы организации: понятие, состав, классификация.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21BFC" w:rsidRPr="00011536" w:rsidRDefault="00221BFC" w:rsidP="00083F58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с.48-50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с.84-88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FC" w:rsidRDefault="00BF5B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5; 7</w:t>
            </w:r>
          </w:p>
          <w:p w:rsidR="00B42EE6" w:rsidRDefault="00B42EE6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1.1</w:t>
            </w:r>
          </w:p>
          <w:p w:rsidR="00574E9D" w:rsidRPr="00011536" w:rsidRDefault="00574E9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1BFC" w:rsidRPr="00011536" w:rsidRDefault="00221BF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Самостоятельная работа № 2</w:t>
            </w:r>
          </w:p>
          <w:p w:rsidR="00221BFC" w:rsidRPr="00011536" w:rsidRDefault="00221BFC" w:rsidP="003F4F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 xml:space="preserve">Сообщение «Способы экономии </w:t>
            </w:r>
            <w:r w:rsidR="003F4F81" w:rsidRPr="00011536">
              <w:rPr>
                <w:bCs/>
                <w:color w:val="000000" w:themeColor="text1"/>
              </w:rPr>
              <w:t>материальных</w:t>
            </w:r>
            <w:r w:rsidRPr="00011536">
              <w:rPr>
                <w:bCs/>
                <w:color w:val="000000" w:themeColor="text1"/>
              </w:rPr>
              <w:t xml:space="preserve"> ресурсов»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Сообщение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21BFC" w:rsidRPr="00011536" w:rsidRDefault="00221BFC" w:rsidP="0094065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Л. 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011536">
              <w:rPr>
                <w:color w:val="000000" w:themeColor="text1"/>
                <w:lang w:eastAsia="en-US"/>
              </w:rPr>
              <w:t>инт</w:t>
            </w:r>
            <w:proofErr w:type="gramStart"/>
            <w:r w:rsidRPr="00011536">
              <w:rPr>
                <w:color w:val="000000" w:themeColor="text1"/>
                <w:lang w:eastAsia="en-US"/>
              </w:rPr>
              <w:t>.р</w:t>
            </w:r>
            <w:proofErr w:type="gramEnd"/>
            <w:r w:rsidRPr="00011536">
              <w:rPr>
                <w:color w:val="000000" w:themeColor="text1"/>
                <w:lang w:eastAsia="en-US"/>
              </w:rPr>
              <w:t>ес</w:t>
            </w:r>
            <w:proofErr w:type="spellEnd"/>
            <w:r w:rsidRPr="00011536">
              <w:rPr>
                <w:color w:val="000000" w:themeColor="text1"/>
                <w:lang w:eastAsia="en-US"/>
              </w:rPr>
              <w:t>. (4)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FC" w:rsidRPr="00011536" w:rsidRDefault="006515C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 w:rsidR="00BF5B3A">
              <w:rPr>
                <w:color w:val="000000" w:themeColor="text1"/>
                <w:lang w:eastAsia="en-US"/>
              </w:rPr>
              <w:t xml:space="preserve"> 7;</w:t>
            </w:r>
            <w:r>
              <w:rPr>
                <w:color w:val="000000" w:themeColor="text1"/>
                <w:lang w:eastAsia="en-US"/>
              </w:rPr>
              <w:t xml:space="preserve"> 9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221BFC" w:rsidRPr="00011536" w:rsidRDefault="001C2F51" w:rsidP="00083F58">
            <w:pPr>
              <w:jc w:val="center"/>
              <w:rPr>
                <w:color w:val="000000" w:themeColor="text1"/>
                <w:lang w:eastAsia="en-US"/>
              </w:rPr>
            </w:pPr>
            <w:bookmarkStart w:id="2" w:name="OLE_LINK1"/>
            <w:r w:rsidRPr="00011536">
              <w:rPr>
                <w:color w:val="000000" w:themeColor="text1"/>
                <w:lang w:eastAsia="en-US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1BFC" w:rsidRPr="00011536" w:rsidRDefault="00221BF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3</w:t>
            </w:r>
          </w:p>
          <w:p w:rsidR="00221BFC" w:rsidRPr="00011536" w:rsidRDefault="00221BF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</w:rPr>
              <w:t>Определение состава материальных ресурсов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FC" w:rsidRDefault="00BF5B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10033A">
              <w:rPr>
                <w:color w:val="000000" w:themeColor="text1"/>
                <w:lang w:eastAsia="en-US"/>
              </w:rPr>
              <w:t xml:space="preserve">2; </w:t>
            </w:r>
            <w:r>
              <w:rPr>
                <w:color w:val="000000" w:themeColor="text1"/>
                <w:lang w:eastAsia="en-US"/>
              </w:rPr>
              <w:t>7; 9</w:t>
            </w:r>
          </w:p>
          <w:p w:rsidR="00574E9D" w:rsidRPr="00011536" w:rsidRDefault="00574E9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221BFC" w:rsidRPr="00011536" w:rsidRDefault="003F4F81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21BFC" w:rsidRPr="00011536" w:rsidRDefault="00221BFC" w:rsidP="001C2F51">
            <w:pPr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1.2.2 </w:t>
            </w:r>
            <w:r w:rsidRPr="00011536">
              <w:rPr>
                <w:color w:val="000000" w:themeColor="text1"/>
              </w:rPr>
              <w:t xml:space="preserve">Основные фонды: сущность, состав, оценка.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Комбинированное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с.88-</w:t>
            </w:r>
            <w:r w:rsidR="003C40C9" w:rsidRPr="00011536">
              <w:rPr>
                <w:color w:val="000000" w:themeColor="text1"/>
                <w:lang w:eastAsia="en-US"/>
              </w:rPr>
              <w:t>90</w:t>
            </w:r>
          </w:p>
          <w:p w:rsidR="00221BFC" w:rsidRPr="00011536" w:rsidRDefault="00221BF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21BFC" w:rsidRDefault="001003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9; 10</w:t>
            </w:r>
          </w:p>
          <w:p w:rsidR="00BD0000" w:rsidRPr="00011536" w:rsidRDefault="00BD0000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2.1</w:t>
            </w:r>
          </w:p>
        </w:tc>
      </w:tr>
      <w:bookmarkEnd w:id="2"/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00C" w:rsidRPr="00011536" w:rsidRDefault="00701BB4" w:rsidP="00083F58">
            <w:pPr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 xml:space="preserve">1.2.3 </w:t>
            </w:r>
            <w:r w:rsidR="0030300C" w:rsidRPr="00011536">
              <w:rPr>
                <w:color w:val="000000" w:themeColor="text1"/>
              </w:rPr>
              <w:t>Износ и амортизация основных фондов.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00C" w:rsidRPr="00011536" w:rsidRDefault="0030300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300C" w:rsidRPr="00011536" w:rsidRDefault="0030300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300C" w:rsidRPr="00011536" w:rsidRDefault="0030300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0300C" w:rsidRPr="00011536" w:rsidRDefault="0030300C" w:rsidP="001C2F51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30300C" w:rsidRPr="00011536" w:rsidRDefault="0030300C" w:rsidP="001C2F51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</w:t>
            </w:r>
            <w:r w:rsidR="003C40C9" w:rsidRPr="00011536">
              <w:rPr>
                <w:color w:val="000000" w:themeColor="text1"/>
                <w:lang w:eastAsia="en-US"/>
              </w:rPr>
              <w:t>91</w:t>
            </w:r>
            <w:r w:rsidRPr="00011536">
              <w:rPr>
                <w:color w:val="000000" w:themeColor="text1"/>
                <w:lang w:eastAsia="en-US"/>
              </w:rPr>
              <w:t>-</w:t>
            </w:r>
            <w:r w:rsidR="003C40C9" w:rsidRPr="00011536">
              <w:rPr>
                <w:color w:val="000000" w:themeColor="text1"/>
                <w:lang w:eastAsia="en-US"/>
              </w:rPr>
              <w:t>95</w:t>
            </w:r>
          </w:p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300C" w:rsidRDefault="001003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9; 10</w:t>
            </w:r>
          </w:p>
          <w:p w:rsidR="001A0951" w:rsidRPr="00011536" w:rsidRDefault="001A0951" w:rsidP="00B42EE6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1.</w:t>
            </w:r>
            <w:r w:rsidR="00B42EE6">
              <w:rPr>
                <w:color w:val="000000" w:themeColor="text1"/>
                <w:lang w:eastAsia="en-US"/>
              </w:rPr>
              <w:t>2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00C" w:rsidRPr="00011536" w:rsidRDefault="00701BB4" w:rsidP="00083F58">
            <w:pPr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sz w:val="24"/>
              </w:rPr>
              <w:t xml:space="preserve">1.2.4 </w:t>
            </w:r>
            <w:r w:rsidR="0030300C" w:rsidRPr="00011536">
              <w:rPr>
                <w:color w:val="000000" w:themeColor="text1"/>
                <w:sz w:val="24"/>
              </w:rPr>
              <w:t>Показатели эффективности использования основных фондов, пути ее повышения.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00C" w:rsidRPr="00011536" w:rsidRDefault="0030300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300C" w:rsidRPr="00011536" w:rsidRDefault="0030300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300C" w:rsidRPr="00011536" w:rsidRDefault="0030300C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0300C" w:rsidRPr="00011536" w:rsidRDefault="0030300C" w:rsidP="001C2F51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30300C" w:rsidRPr="00011536" w:rsidRDefault="0030300C" w:rsidP="001C2F51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</w:t>
            </w:r>
            <w:r w:rsidR="003C40C9" w:rsidRPr="00011536">
              <w:rPr>
                <w:color w:val="000000" w:themeColor="text1"/>
                <w:lang w:eastAsia="en-US"/>
              </w:rPr>
              <w:t>95</w:t>
            </w:r>
            <w:r w:rsidRPr="00011536">
              <w:rPr>
                <w:color w:val="000000" w:themeColor="text1"/>
                <w:lang w:eastAsia="en-US"/>
              </w:rPr>
              <w:t>-101</w:t>
            </w:r>
          </w:p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300C" w:rsidRDefault="0010033A" w:rsidP="0010033A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</w:t>
            </w:r>
          </w:p>
          <w:p w:rsidR="0025432B" w:rsidRPr="00011536" w:rsidRDefault="0025432B" w:rsidP="0010033A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3.1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0300C" w:rsidRPr="00011536" w:rsidRDefault="0030300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Самостоятельная работа № 3</w:t>
            </w:r>
          </w:p>
          <w:p w:rsidR="0030300C" w:rsidRPr="00011536" w:rsidRDefault="0030300C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Решение задач «</w:t>
            </w:r>
            <w:r w:rsidRPr="00011536">
              <w:rPr>
                <w:color w:val="000000" w:themeColor="text1"/>
              </w:rPr>
              <w:t>Износ и амортизация основных фондов»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0300C" w:rsidRPr="00011536" w:rsidRDefault="0030300C" w:rsidP="0094065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0300C" w:rsidRPr="00011536" w:rsidRDefault="0030300C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Решение задач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300C" w:rsidRDefault="00DD17B5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</w:t>
            </w:r>
          </w:p>
          <w:p w:rsidR="00BD0000" w:rsidRPr="00011536" w:rsidRDefault="00BD0000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2.2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279F0" w:rsidRPr="00011536" w:rsidRDefault="00701BB4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 xml:space="preserve">1.2.5 </w:t>
            </w:r>
            <w:r w:rsidR="003279F0" w:rsidRPr="00011536">
              <w:rPr>
                <w:bCs/>
                <w:color w:val="000000" w:themeColor="text1"/>
              </w:rPr>
              <w:t>Оборотные средства: понятие, состав, структура, источники формирования.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9F0" w:rsidRPr="00011536" w:rsidRDefault="003279F0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9F0" w:rsidRPr="00011536" w:rsidRDefault="003279F0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79F0" w:rsidRPr="00011536" w:rsidRDefault="003279F0" w:rsidP="003279F0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3279F0" w:rsidRPr="00011536" w:rsidRDefault="003279F0" w:rsidP="003279F0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с.46-48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279F0" w:rsidRPr="00011536" w:rsidRDefault="0010033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14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3279F0" w:rsidRPr="00011536" w:rsidRDefault="00701BB4" w:rsidP="003C4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 xml:space="preserve">1.2.6 </w:t>
            </w:r>
            <w:r w:rsidR="003279F0" w:rsidRPr="00011536">
              <w:rPr>
                <w:bCs/>
                <w:color w:val="000000" w:themeColor="text1"/>
              </w:rPr>
              <w:t xml:space="preserve">Кругооборот оборотных средств. </w:t>
            </w:r>
          </w:p>
          <w:p w:rsidR="003279F0" w:rsidRPr="00011536" w:rsidRDefault="003279F0" w:rsidP="003C4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Порядок нормирования оборотных средств.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279F0" w:rsidRPr="00011536" w:rsidRDefault="003279F0" w:rsidP="003279F0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3279F0" w:rsidRPr="00011536" w:rsidRDefault="003279F0" w:rsidP="003279F0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с.131-135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279F0" w:rsidRPr="00011536" w:rsidRDefault="002927DE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 7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4</w:t>
            </w:r>
          </w:p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Расчет показателей оборачиваемости  оборотных средств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3279F0" w:rsidRPr="00011536" w:rsidRDefault="003279F0" w:rsidP="003279F0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с.135-137</w:t>
            </w:r>
          </w:p>
        </w:tc>
        <w:tc>
          <w:tcPr>
            <w:tcW w:w="1559" w:type="dxa"/>
            <w:shd w:val="clear" w:color="auto" w:fill="auto"/>
          </w:tcPr>
          <w:p w:rsidR="003279F0" w:rsidRPr="00011536" w:rsidRDefault="002927DE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 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5</w:t>
            </w:r>
          </w:p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>Оценка эффективности использования основных и  оборотных средств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с.43-51</w:t>
            </w:r>
          </w:p>
        </w:tc>
        <w:tc>
          <w:tcPr>
            <w:tcW w:w="1559" w:type="dxa"/>
            <w:shd w:val="clear" w:color="auto" w:fill="auto"/>
          </w:tcPr>
          <w:p w:rsidR="003279F0" w:rsidRDefault="002927DE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 4</w:t>
            </w:r>
          </w:p>
          <w:p w:rsidR="00B42EE6" w:rsidRDefault="00B42EE6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1.3</w:t>
            </w:r>
          </w:p>
          <w:p w:rsidR="0025432B" w:rsidRPr="00011536" w:rsidRDefault="0025432B" w:rsidP="0025432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3.1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lastRenderedPageBreak/>
              <w:t>СРС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Самостоятельная работа № 4</w:t>
            </w:r>
          </w:p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Расчет производственной мощности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Решение задач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279F0" w:rsidRPr="00011536" w:rsidRDefault="003279F0" w:rsidP="0094065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с.116-122</w:t>
            </w:r>
          </w:p>
        </w:tc>
        <w:tc>
          <w:tcPr>
            <w:tcW w:w="1559" w:type="dxa"/>
            <w:shd w:val="clear" w:color="auto" w:fill="auto"/>
          </w:tcPr>
          <w:p w:rsidR="003279F0" w:rsidRDefault="0044559B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DD17B5">
              <w:rPr>
                <w:color w:val="000000" w:themeColor="text1"/>
                <w:lang w:eastAsia="en-US"/>
              </w:rPr>
              <w:t>2</w:t>
            </w:r>
          </w:p>
          <w:p w:rsidR="00BD0000" w:rsidRPr="00011536" w:rsidRDefault="00BD0000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</w:t>
            </w:r>
            <w:proofErr w:type="gramStart"/>
            <w:r>
              <w:rPr>
                <w:color w:val="000000" w:themeColor="text1"/>
                <w:lang w:eastAsia="en-US"/>
              </w:rPr>
              <w:t>1</w:t>
            </w:r>
            <w:proofErr w:type="gramEnd"/>
            <w:r>
              <w:rPr>
                <w:color w:val="000000" w:themeColor="text1"/>
                <w:lang w:eastAsia="en-US"/>
              </w:rPr>
              <w:t>.3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3279F0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17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6</w:t>
            </w:r>
          </w:p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</w:rPr>
              <w:t>Расчет показателей эффективного использования финансовых ресурсов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с.139-149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3279F0" w:rsidRPr="00011536" w:rsidRDefault="0044559B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7;6</w:t>
            </w:r>
          </w:p>
        </w:tc>
      </w:tr>
      <w:tr w:rsidR="00C32D1E" w:rsidRPr="00011536" w:rsidTr="002927DE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3279F0" w:rsidRPr="00011536" w:rsidRDefault="003279F0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Тема 1.3 Трудовые ресурсы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9F0" w:rsidRPr="00011536" w:rsidRDefault="005102E3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20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3279F0" w:rsidRPr="00011536" w:rsidRDefault="00385C9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279F0" w:rsidRPr="00011536" w:rsidRDefault="003279F0" w:rsidP="002C1D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1.3.1 Персонал: структура, функции, классификация</w:t>
            </w:r>
            <w:r w:rsidR="002C1DA8" w:rsidRPr="00011536">
              <w:rPr>
                <w:color w:val="000000" w:themeColor="text1"/>
              </w:rPr>
              <w:t>.</w:t>
            </w:r>
            <w:r w:rsidRPr="00011536">
              <w:rPr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Презентация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с.77-8</w:t>
            </w:r>
            <w:r w:rsidR="00701BB4" w:rsidRPr="00011536">
              <w:rPr>
                <w:color w:val="000000" w:themeColor="text1"/>
                <w:lang w:eastAsia="en-US"/>
              </w:rPr>
              <w:t>0</w:t>
            </w:r>
          </w:p>
          <w:p w:rsidR="003279F0" w:rsidRPr="00011536" w:rsidRDefault="003279F0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279F0" w:rsidRDefault="001F10E1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11</w:t>
            </w:r>
            <w:r w:rsidR="0044559B">
              <w:rPr>
                <w:color w:val="000000" w:themeColor="text1"/>
                <w:lang w:eastAsia="en-US"/>
              </w:rPr>
              <w:t>; 6</w:t>
            </w:r>
          </w:p>
          <w:p w:rsidR="00706FCD" w:rsidRPr="00011536" w:rsidRDefault="00706FC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701BB4" w:rsidRPr="00011536" w:rsidRDefault="00701BB4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19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01BB4" w:rsidRPr="00011536" w:rsidRDefault="00E477CB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1.3.2 </w:t>
            </w:r>
            <w:r w:rsidR="00701BB4" w:rsidRPr="00011536">
              <w:rPr>
                <w:color w:val="000000" w:themeColor="text1"/>
              </w:rPr>
              <w:t>Списочная, явочная и среднесписочная численность персонала.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01BB4" w:rsidRPr="00011536" w:rsidRDefault="00701BB4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01BB4" w:rsidRPr="00011536" w:rsidRDefault="00701BB4" w:rsidP="00701BB4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701BB4" w:rsidRPr="00011536" w:rsidRDefault="00701BB4" w:rsidP="00701BB4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с.80-82</w:t>
            </w:r>
          </w:p>
          <w:p w:rsidR="00701BB4" w:rsidRPr="00011536" w:rsidRDefault="00701BB4" w:rsidP="00385C90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BB4" w:rsidRDefault="0054097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1;4</w:t>
            </w:r>
          </w:p>
          <w:p w:rsidR="00706FCD" w:rsidRPr="00011536" w:rsidRDefault="00706FC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01BB4" w:rsidRPr="00011536" w:rsidRDefault="00701BB4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20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701BB4" w:rsidRPr="00011536" w:rsidRDefault="00E477CB" w:rsidP="00B72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1.3.3 </w:t>
            </w:r>
            <w:r w:rsidR="00701BB4" w:rsidRPr="00011536">
              <w:rPr>
                <w:color w:val="000000" w:themeColor="text1"/>
              </w:rPr>
              <w:t>Бюджет рабочего времени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Лекция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701BB4" w:rsidRPr="00011536" w:rsidRDefault="00701BB4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с.153-162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01BB4" w:rsidRDefault="0054097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1;4</w:t>
            </w:r>
          </w:p>
          <w:p w:rsidR="00BD0000" w:rsidRDefault="00BD0000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</w:t>
            </w:r>
            <w:proofErr w:type="gramStart"/>
            <w:r>
              <w:rPr>
                <w:color w:val="000000" w:themeColor="text1"/>
                <w:lang w:eastAsia="en-US"/>
              </w:rPr>
              <w:t>2</w:t>
            </w:r>
            <w:proofErr w:type="gramEnd"/>
            <w:r>
              <w:rPr>
                <w:color w:val="000000" w:themeColor="text1"/>
                <w:lang w:eastAsia="en-US"/>
              </w:rPr>
              <w:t>.1</w:t>
            </w:r>
          </w:p>
          <w:p w:rsidR="00706FCD" w:rsidRPr="00011536" w:rsidRDefault="00706FC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21</w:t>
            </w:r>
          </w:p>
        </w:tc>
        <w:tc>
          <w:tcPr>
            <w:tcW w:w="5103" w:type="dxa"/>
            <w:shd w:val="clear" w:color="auto" w:fill="auto"/>
          </w:tcPr>
          <w:p w:rsidR="00467337" w:rsidRPr="00011536" w:rsidRDefault="00467337" w:rsidP="00467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1.3.4 Производительность труда. Факторы и резервы роста производительности труда.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337" w:rsidRPr="00011536" w:rsidRDefault="0046733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7337" w:rsidRPr="00011536" w:rsidRDefault="0046733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Презентация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467337" w:rsidRPr="00011536" w:rsidRDefault="00467337" w:rsidP="00467337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с.82-84</w:t>
            </w:r>
          </w:p>
        </w:tc>
        <w:tc>
          <w:tcPr>
            <w:tcW w:w="1559" w:type="dxa"/>
            <w:shd w:val="clear" w:color="auto" w:fill="auto"/>
          </w:tcPr>
          <w:p w:rsidR="00467337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9</w:t>
            </w:r>
          </w:p>
          <w:p w:rsidR="00574E9D" w:rsidRPr="00011536" w:rsidRDefault="00574E9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3.2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22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467337" w:rsidRPr="00011536" w:rsidRDefault="00467337" w:rsidP="00467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>1.3.5</w:t>
            </w:r>
            <w:r w:rsidRPr="00011536">
              <w:rPr>
                <w:color w:val="000000" w:themeColor="text1"/>
              </w:rPr>
              <w:t xml:space="preserve"> Методы измерения производительности труда.</w:t>
            </w:r>
            <w:r w:rsidRPr="00011536">
              <w:rPr>
                <w:color w:val="000000" w:themeColor="text1"/>
                <w:sz w:val="24"/>
              </w:rPr>
              <w:t xml:space="preserve"> </w:t>
            </w:r>
            <w:r w:rsidRPr="00011536">
              <w:rPr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67337" w:rsidRPr="00011536" w:rsidRDefault="005102E3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67337" w:rsidRPr="00011536" w:rsidRDefault="006515CA" w:rsidP="00B729B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Деловая игра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67337" w:rsidRPr="00011536" w:rsidRDefault="00467337" w:rsidP="00E477C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467337" w:rsidRPr="00011536" w:rsidRDefault="00467337" w:rsidP="00E477C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с.176-184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67337" w:rsidRPr="00011536" w:rsidRDefault="006515C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44559B">
              <w:rPr>
                <w:color w:val="000000" w:themeColor="text1"/>
                <w:lang w:eastAsia="en-US"/>
              </w:rPr>
              <w:t xml:space="preserve">4; </w:t>
            </w:r>
            <w:r>
              <w:rPr>
                <w:color w:val="000000" w:themeColor="text1"/>
                <w:lang w:eastAsia="en-US"/>
              </w:rPr>
              <w:t>8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23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467337" w:rsidRPr="00011536" w:rsidRDefault="0046733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7</w:t>
            </w:r>
          </w:p>
          <w:p w:rsidR="00467337" w:rsidRPr="00011536" w:rsidRDefault="00467337" w:rsidP="00083F58">
            <w:pPr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Расчет показателей производительности труда на предприятии </w:t>
            </w:r>
          </w:p>
          <w:p w:rsidR="00467337" w:rsidRPr="00011536" w:rsidRDefault="00467337" w:rsidP="00083F58">
            <w:pPr>
              <w:rPr>
                <w:bCs/>
                <w:color w:val="000000" w:themeColor="text1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Практическая работа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с.184-192</w:t>
            </w:r>
          </w:p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467337" w:rsidRDefault="0054097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 4</w:t>
            </w:r>
          </w:p>
          <w:p w:rsidR="00F04C1B" w:rsidRPr="00011536" w:rsidRDefault="00F04C1B" w:rsidP="00F04C1B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2.4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46733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67337" w:rsidRPr="00011536" w:rsidRDefault="000F2721" w:rsidP="00582797">
            <w:pPr>
              <w:tabs>
                <w:tab w:val="left" w:pos="720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1.3.6 </w:t>
            </w:r>
            <w:r w:rsidR="00467337" w:rsidRPr="00011536">
              <w:rPr>
                <w:color w:val="000000" w:themeColor="text1"/>
              </w:rPr>
              <w:t xml:space="preserve">Сущность заработной платы. Современные формы и системы оплаты труда.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Интерактивная 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Презентация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с.192-2</w:t>
            </w:r>
            <w:r w:rsidR="00582797" w:rsidRPr="00011536">
              <w:rPr>
                <w:color w:val="000000" w:themeColor="text1"/>
                <w:lang w:eastAsia="en-US"/>
              </w:rPr>
              <w:t>04</w:t>
            </w:r>
          </w:p>
          <w:p w:rsidR="00467337" w:rsidRPr="00011536" w:rsidRDefault="0046733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67337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540972">
              <w:rPr>
                <w:color w:val="000000" w:themeColor="text1"/>
                <w:lang w:eastAsia="en-US"/>
              </w:rPr>
              <w:t xml:space="preserve">4; </w:t>
            </w:r>
            <w:r>
              <w:rPr>
                <w:color w:val="000000" w:themeColor="text1"/>
                <w:lang w:eastAsia="en-US"/>
              </w:rPr>
              <w:t>9</w:t>
            </w:r>
          </w:p>
          <w:p w:rsidR="00F04C1B" w:rsidRPr="00011536" w:rsidRDefault="00706FC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2797" w:rsidRPr="00011536" w:rsidRDefault="000F2721" w:rsidP="00083F58">
            <w:pPr>
              <w:tabs>
                <w:tab w:val="left" w:pos="720"/>
              </w:tabs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1.3.7 </w:t>
            </w:r>
            <w:r w:rsidR="00582797" w:rsidRPr="00011536">
              <w:rPr>
                <w:color w:val="000000" w:themeColor="text1"/>
              </w:rPr>
              <w:t>Доплаты и надбавки.</w:t>
            </w:r>
            <w:r w:rsidR="00582797" w:rsidRPr="00011536">
              <w:rPr>
                <w:color w:val="000000" w:themeColor="text1"/>
                <w:sz w:val="24"/>
              </w:rPr>
              <w:t xml:space="preserve"> Фонд</w:t>
            </w:r>
            <w:r w:rsidR="00582797" w:rsidRPr="00011536">
              <w:rPr>
                <w:color w:val="000000" w:themeColor="text1"/>
                <w:spacing w:val="-1"/>
                <w:sz w:val="24"/>
              </w:rPr>
              <w:t xml:space="preserve"> </w:t>
            </w:r>
            <w:r w:rsidR="00582797" w:rsidRPr="00011536">
              <w:rPr>
                <w:color w:val="000000" w:themeColor="text1"/>
                <w:sz w:val="24"/>
              </w:rPr>
              <w:t>оплаты труда</w:t>
            </w:r>
            <w:r w:rsidR="00582797" w:rsidRPr="00011536">
              <w:rPr>
                <w:color w:val="000000" w:themeColor="text1"/>
                <w:spacing w:val="-1"/>
                <w:sz w:val="24"/>
              </w:rPr>
              <w:t xml:space="preserve"> </w:t>
            </w:r>
            <w:r w:rsidR="00582797" w:rsidRPr="00011536">
              <w:rPr>
                <w:color w:val="000000" w:themeColor="text1"/>
                <w:sz w:val="24"/>
              </w:rPr>
              <w:t>и его</w:t>
            </w:r>
            <w:r w:rsidR="00582797" w:rsidRPr="00011536">
              <w:rPr>
                <w:color w:val="000000" w:themeColor="text1"/>
                <w:spacing w:val="-2"/>
                <w:sz w:val="24"/>
              </w:rPr>
              <w:t xml:space="preserve"> </w:t>
            </w:r>
            <w:r w:rsidR="00582797" w:rsidRPr="00011536">
              <w:rPr>
                <w:color w:val="000000" w:themeColor="text1"/>
                <w:sz w:val="24"/>
              </w:rPr>
              <w:t>структура.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102E3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797" w:rsidRPr="00011536" w:rsidRDefault="00582797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Раздаточный материал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82797" w:rsidRPr="00011536" w:rsidRDefault="00582797" w:rsidP="00582797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582797" w:rsidRPr="00011536" w:rsidRDefault="00582797" w:rsidP="00582797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с.205-210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582797" w:rsidRDefault="001651A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5; 3</w:t>
            </w:r>
          </w:p>
          <w:p w:rsidR="00706FCD" w:rsidRPr="00011536" w:rsidRDefault="00706FC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8</w:t>
            </w:r>
          </w:p>
          <w:p w:rsidR="00582797" w:rsidRPr="00011536" w:rsidRDefault="00582797" w:rsidP="00083F58">
            <w:pPr>
              <w:rPr>
                <w:bCs/>
                <w:color w:val="000000" w:themeColor="text1"/>
              </w:rPr>
            </w:pPr>
            <w:r w:rsidRPr="00011536">
              <w:rPr>
                <w:color w:val="000000" w:themeColor="text1"/>
              </w:rPr>
              <w:t>О</w:t>
            </w:r>
            <w:r w:rsidRPr="00011536">
              <w:rPr>
                <w:bCs/>
                <w:color w:val="000000" w:themeColor="text1"/>
              </w:rPr>
              <w:t>формление первичных документов по учету рабочего времени, простоев</w:t>
            </w:r>
          </w:p>
          <w:p w:rsidR="00582797" w:rsidRPr="00011536" w:rsidRDefault="00582797" w:rsidP="00083F58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с.98-101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 </w:t>
            </w:r>
            <w:proofErr w:type="spellStart"/>
            <w:r w:rsidRPr="00011536">
              <w:rPr>
                <w:color w:val="000000" w:themeColor="text1"/>
                <w:lang w:eastAsia="en-US"/>
              </w:rPr>
              <w:t>д.и</w:t>
            </w:r>
            <w:proofErr w:type="spellEnd"/>
            <w:r w:rsidRPr="00011536">
              <w:rPr>
                <w:color w:val="000000" w:themeColor="text1"/>
                <w:lang w:eastAsia="en-US"/>
              </w:rPr>
              <w:t>. (3)</w:t>
            </w:r>
          </w:p>
        </w:tc>
        <w:tc>
          <w:tcPr>
            <w:tcW w:w="1559" w:type="dxa"/>
            <w:shd w:val="clear" w:color="auto" w:fill="auto"/>
          </w:tcPr>
          <w:p w:rsidR="00582797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1651A2">
              <w:rPr>
                <w:color w:val="000000" w:themeColor="text1"/>
                <w:lang w:eastAsia="en-US"/>
              </w:rPr>
              <w:t xml:space="preserve">2; </w:t>
            </w:r>
            <w:r>
              <w:rPr>
                <w:color w:val="000000" w:themeColor="text1"/>
                <w:lang w:eastAsia="en-US"/>
              </w:rPr>
              <w:t>10</w:t>
            </w:r>
          </w:p>
          <w:p w:rsidR="00F04C1B" w:rsidRPr="00011536" w:rsidRDefault="00F04C1B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2.3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9</w:t>
            </w:r>
          </w:p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</w:rPr>
              <w:t>О</w:t>
            </w:r>
            <w:r w:rsidRPr="00011536">
              <w:rPr>
                <w:bCs/>
                <w:color w:val="000000" w:themeColor="text1"/>
              </w:rPr>
              <w:t>формление первичных документов по начислению заработной платы, отпуска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</w:t>
            </w:r>
            <w:r w:rsidRPr="00011536">
              <w:rPr>
                <w:color w:val="000000" w:themeColor="text1"/>
              </w:rPr>
              <w:lastRenderedPageBreak/>
              <w:t>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 </w:t>
            </w:r>
            <w:proofErr w:type="spellStart"/>
            <w:r w:rsidRPr="00011536">
              <w:rPr>
                <w:color w:val="000000" w:themeColor="text1"/>
                <w:lang w:eastAsia="en-US"/>
              </w:rPr>
              <w:t>д.и</w:t>
            </w:r>
            <w:proofErr w:type="spellEnd"/>
            <w:r w:rsidRPr="00011536">
              <w:rPr>
                <w:color w:val="000000" w:themeColor="text1"/>
                <w:lang w:eastAsia="en-US"/>
              </w:rPr>
              <w:t>. (3)</w:t>
            </w:r>
          </w:p>
        </w:tc>
        <w:tc>
          <w:tcPr>
            <w:tcW w:w="1559" w:type="dxa"/>
            <w:shd w:val="clear" w:color="auto" w:fill="auto"/>
          </w:tcPr>
          <w:p w:rsidR="00F04C1B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1651A2">
              <w:rPr>
                <w:color w:val="000000" w:themeColor="text1"/>
                <w:lang w:eastAsia="en-US"/>
              </w:rPr>
              <w:t xml:space="preserve">2; </w:t>
            </w:r>
            <w:r>
              <w:rPr>
                <w:color w:val="000000" w:themeColor="text1"/>
                <w:lang w:eastAsia="en-US"/>
              </w:rPr>
              <w:t>10</w:t>
            </w:r>
          </w:p>
          <w:p w:rsidR="00582797" w:rsidRPr="00011536" w:rsidRDefault="00F04C1B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ПК 2.3</w:t>
            </w:r>
          </w:p>
        </w:tc>
      </w:tr>
      <w:tr w:rsidR="00C32D1E" w:rsidRPr="00011536" w:rsidTr="002927DE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color w:val="000000" w:themeColor="text1"/>
              </w:rPr>
              <w:lastRenderedPageBreak/>
              <w:t>Раздел 2. Управление предприятием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2927DE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Тема 2.1 Основы маркетинга и менеджмента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582797" w:rsidRPr="00011536" w:rsidRDefault="006D756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2.1.1 Основы маркетинговой деятельности. Принципы, цели, концепции и функции маркетинга. Инструменты маркетинга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Лекция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с.106-115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Л. </w:t>
            </w:r>
            <w:proofErr w:type="spellStart"/>
            <w:r w:rsidRPr="00011536">
              <w:rPr>
                <w:color w:val="000000" w:themeColor="text1"/>
                <w:lang w:eastAsia="en-US"/>
              </w:rPr>
              <w:t>д.и</w:t>
            </w:r>
            <w:proofErr w:type="spellEnd"/>
            <w:r w:rsidRPr="00011536">
              <w:rPr>
                <w:color w:val="000000" w:themeColor="text1"/>
                <w:lang w:eastAsia="en-US"/>
              </w:rPr>
              <w:t>. (3)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с.184-192</w:t>
            </w:r>
          </w:p>
        </w:tc>
        <w:tc>
          <w:tcPr>
            <w:tcW w:w="1559" w:type="dxa"/>
            <w:shd w:val="clear" w:color="auto" w:fill="auto"/>
          </w:tcPr>
          <w:p w:rsidR="00582797" w:rsidRPr="00011536" w:rsidRDefault="001651A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2797" w:rsidRPr="00011536" w:rsidRDefault="006D756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29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10</w:t>
            </w:r>
          </w:p>
          <w:p w:rsidR="00582797" w:rsidRPr="00011536" w:rsidRDefault="00582797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Анализ представления рекламной продукции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Практическое занятие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Отчет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582797" w:rsidRPr="00011536" w:rsidRDefault="001651A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82797" w:rsidRPr="00011536" w:rsidRDefault="006D756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30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F2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</w:rPr>
              <w:t xml:space="preserve">2.1.2 Основы менеджмента. Принципы делового общения.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Презентация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Л </w:t>
            </w:r>
            <w:proofErr w:type="spellStart"/>
            <w:r w:rsidRPr="00011536">
              <w:rPr>
                <w:color w:val="000000" w:themeColor="text1"/>
                <w:lang w:eastAsia="en-US"/>
              </w:rPr>
              <w:t>д.и</w:t>
            </w:r>
            <w:proofErr w:type="spellEnd"/>
            <w:r w:rsidRPr="00011536">
              <w:rPr>
                <w:color w:val="000000" w:themeColor="text1"/>
                <w:lang w:eastAsia="en-US"/>
              </w:rPr>
              <w:t>. (3)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с.118-120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82797" w:rsidRPr="00011536" w:rsidRDefault="001651A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3; 4</w:t>
            </w:r>
          </w:p>
        </w:tc>
      </w:tr>
      <w:tr w:rsidR="00C32D1E" w:rsidRPr="00011536" w:rsidTr="002927DE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Раздел 3. Планирование деятельности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102E3" w:rsidP="00083F58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>28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2927DE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582797" w:rsidRPr="00011536" w:rsidRDefault="00582797" w:rsidP="00083F58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t xml:space="preserve">Тема 3.1 Основы планирования и финансирования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102E3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582797" w:rsidRPr="00011536" w:rsidRDefault="0054096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</w:t>
            </w:r>
            <w:r w:rsidR="00582797" w:rsidRPr="00011536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82797" w:rsidRPr="00011536" w:rsidRDefault="00582797" w:rsidP="0054096F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3.1.1</w:t>
            </w:r>
            <w:r w:rsidRPr="00011536">
              <w:rPr>
                <w:b/>
                <w:color w:val="000000" w:themeColor="text1"/>
                <w:lang w:eastAsia="en-US"/>
              </w:rPr>
              <w:t xml:space="preserve"> </w:t>
            </w:r>
            <w:r w:rsidRPr="00011536">
              <w:rPr>
                <w:color w:val="000000" w:themeColor="text1"/>
              </w:rPr>
              <w:t>Основы планирования</w:t>
            </w:r>
            <w:r w:rsidR="0054096F" w:rsidRPr="00011536">
              <w:rPr>
                <w:color w:val="000000" w:themeColor="text1"/>
              </w:rPr>
              <w:t>.</w:t>
            </w:r>
            <w:r w:rsidRPr="00011536">
              <w:rPr>
                <w:color w:val="000000" w:themeColor="text1"/>
              </w:rPr>
              <w:t xml:space="preserve"> </w:t>
            </w:r>
            <w:r w:rsidR="005B20BB" w:rsidRPr="00011536">
              <w:rPr>
                <w:color w:val="000000" w:themeColor="text1"/>
                <w:sz w:val="24"/>
              </w:rPr>
              <w:t>Сущность внутрифирменного планирования, принципы и методы планирования, виды планов.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Раздаточный материал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с.60-</w:t>
            </w:r>
            <w:r w:rsidR="00B064ED" w:rsidRPr="00011536">
              <w:rPr>
                <w:color w:val="000000" w:themeColor="text1"/>
                <w:lang w:eastAsia="en-US"/>
              </w:rPr>
              <w:t>67</w:t>
            </w:r>
            <w:r w:rsidRPr="00011536">
              <w:rPr>
                <w:color w:val="000000" w:themeColor="text1"/>
                <w:lang w:eastAsia="en-US"/>
              </w:rPr>
              <w:t xml:space="preserve">; </w:t>
            </w:r>
          </w:p>
          <w:p w:rsidR="00582797" w:rsidRPr="00011536" w:rsidRDefault="00582797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582797" w:rsidRPr="00011536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11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039A" w:rsidRPr="00011536" w:rsidRDefault="00F67809" w:rsidP="00083F58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3.1.2 </w:t>
            </w:r>
            <w:r w:rsidR="007D039A" w:rsidRPr="00011536">
              <w:rPr>
                <w:color w:val="000000" w:themeColor="text1"/>
                <w:sz w:val="24"/>
              </w:rPr>
              <w:t>Значение, структура, содержание и методологические основы разработки бизнес-</w:t>
            </w:r>
            <w:r w:rsidR="007D039A" w:rsidRPr="00011536">
              <w:rPr>
                <w:color w:val="000000" w:themeColor="text1"/>
                <w:spacing w:val="1"/>
                <w:sz w:val="24"/>
              </w:rPr>
              <w:t xml:space="preserve"> </w:t>
            </w:r>
            <w:r w:rsidR="007D039A" w:rsidRPr="00011536">
              <w:rPr>
                <w:color w:val="000000" w:themeColor="text1"/>
                <w:sz w:val="24"/>
              </w:rPr>
              <w:t>плана.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Раздаточный материал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D039A" w:rsidRPr="00011536" w:rsidRDefault="007D039A" w:rsidP="00B064ED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7D039A" w:rsidRPr="00011536" w:rsidRDefault="007D039A" w:rsidP="00B064ED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с.68-73;</w:t>
            </w:r>
          </w:p>
        </w:tc>
        <w:tc>
          <w:tcPr>
            <w:tcW w:w="1559" w:type="dxa"/>
            <w:shd w:val="clear" w:color="auto" w:fill="auto"/>
          </w:tcPr>
          <w:p w:rsidR="007D039A" w:rsidRPr="00011536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11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039A" w:rsidRPr="00011536" w:rsidRDefault="007D039A" w:rsidP="005B20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11</w:t>
            </w:r>
          </w:p>
          <w:p w:rsidR="007D039A" w:rsidRPr="00011536" w:rsidRDefault="007D039A" w:rsidP="00083F58">
            <w:pPr>
              <w:tabs>
                <w:tab w:val="left" w:pos="720"/>
              </w:tabs>
              <w:rPr>
                <w:color w:val="000000" w:themeColor="text1"/>
                <w:sz w:val="24"/>
              </w:rPr>
            </w:pPr>
            <w:r w:rsidRPr="00011536">
              <w:rPr>
                <w:color w:val="000000" w:themeColor="text1"/>
                <w:sz w:val="24"/>
              </w:rPr>
              <w:t>Разработка бизнес-плана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</w:tc>
        <w:tc>
          <w:tcPr>
            <w:tcW w:w="1559" w:type="dxa"/>
            <w:shd w:val="clear" w:color="auto" w:fill="auto"/>
          </w:tcPr>
          <w:p w:rsidR="007D039A" w:rsidRDefault="00260B9F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</w:t>
            </w:r>
            <w:r w:rsidR="001651A2">
              <w:rPr>
                <w:color w:val="000000" w:themeColor="text1"/>
                <w:lang w:eastAsia="en-US"/>
              </w:rPr>
              <w:t xml:space="preserve">2; </w:t>
            </w:r>
            <w:r>
              <w:rPr>
                <w:color w:val="000000" w:themeColor="text1"/>
                <w:lang w:eastAsia="en-US"/>
              </w:rPr>
              <w:t>11</w:t>
            </w:r>
          </w:p>
          <w:p w:rsidR="009B33E2" w:rsidRPr="00011536" w:rsidRDefault="009B33E2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7D039A" w:rsidRPr="00011536" w:rsidRDefault="00F67809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039A" w:rsidRPr="00011536" w:rsidRDefault="00F67809" w:rsidP="00F6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3.1.3 </w:t>
            </w:r>
            <w:r w:rsidR="007D039A" w:rsidRPr="00011536">
              <w:rPr>
                <w:color w:val="000000" w:themeColor="text1"/>
                <w:sz w:val="24"/>
              </w:rPr>
              <w:t>Понятие, функции, классификация финансов. Финансовые ресурсы организации. Источники формирования.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67809" w:rsidRPr="00011536" w:rsidRDefault="00F67809" w:rsidP="00F67809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7D039A" w:rsidRPr="00011536" w:rsidRDefault="00F67809" w:rsidP="00F67809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с.139-148</w:t>
            </w:r>
          </w:p>
        </w:tc>
        <w:tc>
          <w:tcPr>
            <w:tcW w:w="1559" w:type="dxa"/>
            <w:shd w:val="clear" w:color="auto" w:fill="auto"/>
          </w:tcPr>
          <w:p w:rsidR="007D039A" w:rsidRDefault="001651A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</w:t>
            </w:r>
          </w:p>
          <w:p w:rsidR="00574E9D" w:rsidRPr="00011536" w:rsidRDefault="00574E9D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ПК3.3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7D039A" w:rsidRPr="00011536" w:rsidRDefault="00F67809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039A" w:rsidRPr="00011536" w:rsidRDefault="00F67809" w:rsidP="00F67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3.1.4 </w:t>
            </w:r>
            <w:r w:rsidR="007D039A" w:rsidRPr="00011536">
              <w:rPr>
                <w:color w:val="000000" w:themeColor="text1"/>
                <w:sz w:val="24"/>
              </w:rPr>
              <w:t>Кредит и кредитная система. Смешанные</w:t>
            </w:r>
            <w:r w:rsidR="007D039A" w:rsidRPr="00011536">
              <w:rPr>
                <w:color w:val="000000" w:themeColor="text1"/>
                <w:spacing w:val="1"/>
                <w:sz w:val="24"/>
              </w:rPr>
              <w:t xml:space="preserve"> </w:t>
            </w:r>
            <w:r w:rsidR="007D039A" w:rsidRPr="00011536">
              <w:rPr>
                <w:color w:val="000000" w:themeColor="text1"/>
                <w:sz w:val="24"/>
              </w:rPr>
              <w:t>формы</w:t>
            </w:r>
            <w:r w:rsidR="007D039A" w:rsidRPr="00011536">
              <w:rPr>
                <w:color w:val="000000" w:themeColor="text1"/>
                <w:spacing w:val="-1"/>
                <w:sz w:val="24"/>
              </w:rPr>
              <w:t xml:space="preserve"> </w:t>
            </w:r>
            <w:r w:rsidR="007D039A" w:rsidRPr="00011536">
              <w:rPr>
                <w:color w:val="000000" w:themeColor="text1"/>
                <w:sz w:val="24"/>
              </w:rPr>
              <w:t>финансирования организаций.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Раздаточный материал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67809" w:rsidRPr="00011536" w:rsidRDefault="00F67809" w:rsidP="00F67809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 Л (1)</w:t>
            </w:r>
          </w:p>
          <w:p w:rsidR="007D039A" w:rsidRPr="00011536" w:rsidRDefault="00F67809" w:rsidP="00F67809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с.149-153</w:t>
            </w:r>
          </w:p>
        </w:tc>
        <w:tc>
          <w:tcPr>
            <w:tcW w:w="1559" w:type="dxa"/>
            <w:shd w:val="clear" w:color="auto" w:fill="auto"/>
          </w:tcPr>
          <w:p w:rsidR="007D039A" w:rsidRPr="00011536" w:rsidRDefault="009B33E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D039A" w:rsidRPr="00011536" w:rsidRDefault="00F67809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36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12</w:t>
            </w:r>
          </w:p>
          <w:p w:rsidR="007D039A" w:rsidRPr="00011536" w:rsidRDefault="007D039A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Анализ кредитных продуктов для юридических лиц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Подготовка отчета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D039A" w:rsidRPr="00011536" w:rsidRDefault="001651A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</w:t>
            </w:r>
            <w:r w:rsidR="00A63D6A">
              <w:rPr>
                <w:color w:val="000000" w:themeColor="text1"/>
                <w:lang w:eastAsia="en-US"/>
              </w:rPr>
              <w:t>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7D039A" w:rsidRPr="00011536" w:rsidRDefault="00F67809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37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7D039A" w:rsidRPr="00011536" w:rsidRDefault="00F67809" w:rsidP="00F67809">
            <w:pPr>
              <w:rPr>
                <w:bCs/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3.1.5 </w:t>
            </w:r>
            <w:r w:rsidR="007D039A" w:rsidRPr="00011536">
              <w:rPr>
                <w:bCs/>
                <w:color w:val="000000" w:themeColor="text1"/>
              </w:rPr>
              <w:t>Анализ финансовых рисков</w:t>
            </w:r>
            <w:r w:rsidR="007D039A" w:rsidRPr="00011536">
              <w:rPr>
                <w:color w:val="000000" w:themeColor="text1"/>
              </w:rPr>
              <w:t xml:space="preserve"> предприятия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D039A" w:rsidRDefault="007D039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Раздаточный материал </w:t>
            </w:r>
          </w:p>
          <w:p w:rsidR="00DA4605" w:rsidRPr="00011536" w:rsidRDefault="00DA4605" w:rsidP="00B729BB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с.346-350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D039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3</w:t>
            </w:r>
          </w:p>
        </w:tc>
      </w:tr>
      <w:tr w:rsidR="00C32D1E" w:rsidRPr="00011536" w:rsidTr="00DA4605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7D039A" w:rsidRPr="00011536" w:rsidRDefault="007D039A" w:rsidP="00083F58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color w:val="000000" w:themeColor="text1"/>
                <w:lang w:eastAsia="en-US"/>
              </w:rPr>
              <w:lastRenderedPageBreak/>
              <w:t>Тема 3.2 Показатели деятельности предприятия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039A" w:rsidRPr="00011536" w:rsidRDefault="005102E3" w:rsidP="00083F58">
            <w:pPr>
              <w:jc w:val="center"/>
              <w:rPr>
                <w:b/>
                <w:i/>
                <w:color w:val="000000" w:themeColor="text1"/>
                <w:lang w:eastAsia="en-US"/>
              </w:rPr>
            </w:pPr>
            <w:r w:rsidRPr="00011536">
              <w:rPr>
                <w:b/>
                <w:i/>
                <w:color w:val="000000" w:themeColor="text1"/>
                <w:lang w:eastAsia="en-US"/>
              </w:rPr>
              <w:t>14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D039A" w:rsidRPr="00011536" w:rsidRDefault="007D039A" w:rsidP="00083F5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7D039A" w:rsidRPr="00011536" w:rsidRDefault="007D039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A63D6A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3D6A" w:rsidRPr="00011536" w:rsidRDefault="00A63D6A" w:rsidP="00E817B4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3.2.1 Классификация видов и</w:t>
            </w:r>
            <w:r w:rsidRPr="00011536">
              <w:rPr>
                <w:color w:val="000000" w:themeColor="text1"/>
              </w:rPr>
              <w:t xml:space="preserve">здержек производства и обращения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3D6A" w:rsidRPr="00011536" w:rsidRDefault="00A63D6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3D6A" w:rsidRPr="00011536" w:rsidRDefault="00A63D6A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Раздаточный материал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3D6A" w:rsidRPr="00011536" w:rsidRDefault="00A63D6A" w:rsidP="00044BFF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2; 3; 7</w:t>
            </w:r>
          </w:p>
        </w:tc>
      </w:tr>
      <w:tr w:rsidR="00A63D6A" w:rsidRPr="00011536" w:rsidTr="00C32D1E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3D6A" w:rsidRPr="00011536" w:rsidRDefault="00A63D6A" w:rsidP="00E817B4">
            <w:pPr>
              <w:tabs>
                <w:tab w:val="left" w:pos="720"/>
              </w:tabs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3.2.2 </w:t>
            </w:r>
            <w:r w:rsidRPr="00011536">
              <w:rPr>
                <w:color w:val="000000" w:themeColor="text1"/>
              </w:rPr>
              <w:t>Калькуляция себестоимости и ее значение. Особенности расчета для нефтегазовой промышленности.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Комбинированное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(2)</w:t>
            </w:r>
          </w:p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с.231-236</w:t>
            </w:r>
          </w:p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A63D6A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3D6A" w:rsidRPr="00011536" w:rsidRDefault="00A63D6A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13</w:t>
            </w:r>
          </w:p>
          <w:p w:rsidR="00A63D6A" w:rsidRPr="00011536" w:rsidRDefault="00A63D6A" w:rsidP="002D0258">
            <w:pPr>
              <w:tabs>
                <w:tab w:val="left" w:pos="720"/>
              </w:tabs>
              <w:rPr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Расчет себестоимости продукции.  Формирование цен на продукцию.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</w:tc>
        <w:tc>
          <w:tcPr>
            <w:tcW w:w="1559" w:type="dxa"/>
            <w:vMerge/>
            <w:shd w:val="clear" w:color="auto" w:fill="auto"/>
          </w:tcPr>
          <w:p w:rsidR="00A63D6A" w:rsidRPr="00011536" w:rsidRDefault="00A63D6A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E817B4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41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E817B4" w:rsidRPr="00011536" w:rsidRDefault="00E817B4" w:rsidP="00E817B4">
            <w:pPr>
              <w:rPr>
                <w:bCs/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>3.2.3</w:t>
            </w:r>
            <w:r w:rsidRPr="00011536">
              <w:rPr>
                <w:color w:val="000000" w:themeColor="text1"/>
              </w:rPr>
              <w:t xml:space="preserve"> </w:t>
            </w:r>
            <w:r w:rsidRPr="00011536">
              <w:rPr>
                <w:bCs/>
                <w:color w:val="000000" w:themeColor="text1"/>
              </w:rPr>
              <w:t xml:space="preserve">Финансовый результат деятельности предприятия (организации)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817B4" w:rsidRPr="00011536" w:rsidRDefault="00E817B4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817B4" w:rsidRPr="00011536" w:rsidRDefault="00E817B4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817B4" w:rsidRPr="00011536" w:rsidRDefault="00E817B4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817B4" w:rsidRPr="00011536" w:rsidRDefault="00E817B4" w:rsidP="00083F5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E817B4" w:rsidRPr="00011536" w:rsidRDefault="00E817B4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E817B4" w:rsidRPr="00011536" w:rsidRDefault="00E817B4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spellStart"/>
            <w:r w:rsidRPr="00011536">
              <w:rPr>
                <w:color w:val="000000" w:themeColor="text1"/>
                <w:lang w:eastAsia="en-US"/>
              </w:rPr>
              <w:t>Л.д</w:t>
            </w:r>
            <w:proofErr w:type="gramStart"/>
            <w:r w:rsidRPr="00011536">
              <w:rPr>
                <w:color w:val="000000" w:themeColor="text1"/>
                <w:lang w:eastAsia="en-US"/>
              </w:rPr>
              <w:t>.и</w:t>
            </w:r>
            <w:proofErr w:type="spellEnd"/>
            <w:proofErr w:type="gramEnd"/>
            <w:r w:rsidRPr="00011536">
              <w:rPr>
                <w:color w:val="000000" w:themeColor="text1"/>
                <w:lang w:eastAsia="en-US"/>
              </w:rPr>
              <w:t xml:space="preserve"> (4)</w:t>
            </w:r>
          </w:p>
          <w:p w:rsidR="00E817B4" w:rsidRPr="00011536" w:rsidRDefault="00E817B4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С.367-370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817B4" w:rsidRPr="00011536" w:rsidRDefault="00A63D6A" w:rsidP="00A63D6A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7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42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E81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>3.2.4</w:t>
            </w:r>
            <w:r w:rsidRPr="00011536">
              <w:rPr>
                <w:color w:val="000000" w:themeColor="text1"/>
              </w:rPr>
              <w:t xml:space="preserve"> Особенности ра</w:t>
            </w:r>
            <w:r w:rsidRPr="00011536">
              <w:rPr>
                <w:bCs/>
                <w:color w:val="000000" w:themeColor="text1"/>
              </w:rPr>
              <w:t>счета прибыли  (убытков) предприятия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Лекция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B729B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 xml:space="preserve">Раздаточный материал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Проработка конспекта лекций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44BFF" w:rsidRDefault="00DA4605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</w:t>
            </w:r>
          </w:p>
          <w:p w:rsidR="009B33E2" w:rsidRPr="00011536" w:rsidRDefault="009B33E2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3.3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4BFF" w:rsidRPr="00011536" w:rsidRDefault="00044BFF" w:rsidP="00083F58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3.2.5</w:t>
            </w:r>
            <w:r w:rsidRPr="00011536">
              <w:rPr>
                <w:color w:val="000000" w:themeColor="text1"/>
              </w:rPr>
              <w:t xml:space="preserve"> Основные </w:t>
            </w:r>
            <w:proofErr w:type="gramStart"/>
            <w:r w:rsidRPr="00011536">
              <w:rPr>
                <w:color w:val="000000" w:themeColor="text1"/>
              </w:rPr>
              <w:t>технико – экономические</w:t>
            </w:r>
            <w:proofErr w:type="gramEnd"/>
            <w:r w:rsidRPr="00011536">
              <w:rPr>
                <w:color w:val="000000" w:themeColor="text1"/>
              </w:rPr>
              <w:t xml:space="preserve"> показатели деятельности предприятия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Комбинированное занятие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Схемы, таблицы, графики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Л (1)</w:t>
            </w:r>
          </w:p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с.153-154</w:t>
            </w:r>
          </w:p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044BFF" w:rsidRPr="00011536" w:rsidRDefault="00DA4605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9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44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Практическая работа № 14</w:t>
            </w:r>
          </w:p>
          <w:p w:rsidR="00044BFF" w:rsidRPr="00011536" w:rsidRDefault="00044BFF" w:rsidP="00083F58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 xml:space="preserve">Расчет </w:t>
            </w:r>
            <w:proofErr w:type="gramStart"/>
            <w:r w:rsidRPr="00011536">
              <w:rPr>
                <w:color w:val="000000" w:themeColor="text1"/>
              </w:rPr>
              <w:t>технико – экономических</w:t>
            </w:r>
            <w:proofErr w:type="gramEnd"/>
            <w:r w:rsidRPr="00011536">
              <w:rPr>
                <w:color w:val="000000" w:themeColor="text1"/>
              </w:rPr>
              <w:t xml:space="preserve"> показателей деятельности предприятия.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bCs/>
                <w:color w:val="000000" w:themeColor="text1"/>
              </w:rPr>
              <w:t>Практическое занятие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</w:rPr>
              <w:t>Методические рекомендации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Отчет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44BFF" w:rsidRDefault="00DA4605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1;2</w:t>
            </w:r>
          </w:p>
          <w:p w:rsidR="009B33E2" w:rsidRPr="00011536" w:rsidRDefault="009B33E2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3.4</w:t>
            </w:r>
          </w:p>
        </w:tc>
      </w:tr>
      <w:tr w:rsidR="00C32D1E" w:rsidRPr="00011536" w:rsidTr="00C32D1E">
        <w:trPr>
          <w:trHeight w:val="252"/>
        </w:trPr>
        <w:tc>
          <w:tcPr>
            <w:tcW w:w="851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4BFF" w:rsidRPr="00011536" w:rsidRDefault="00044BFF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Самостоятельная работа № 5</w:t>
            </w:r>
          </w:p>
          <w:p w:rsidR="00044BFF" w:rsidRPr="00011536" w:rsidRDefault="00044BFF" w:rsidP="00533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</w:rPr>
            </w:pPr>
            <w:r w:rsidRPr="00011536">
              <w:rPr>
                <w:bCs/>
                <w:color w:val="000000" w:themeColor="text1"/>
              </w:rPr>
              <w:t>Подготовка к экзамену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bCs/>
                <w:color w:val="000000" w:themeColor="text1"/>
              </w:rPr>
            </w:pPr>
            <w:r w:rsidRPr="00011536">
              <w:rPr>
                <w:color w:val="000000" w:themeColor="text1"/>
                <w:lang w:eastAsia="en-US"/>
              </w:rPr>
              <w:t>СРС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</w:rPr>
            </w:pPr>
            <w:r w:rsidRPr="00011536">
              <w:rPr>
                <w:color w:val="000000" w:themeColor="text1"/>
              </w:rPr>
              <w:t>Конспект лекций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BFF" w:rsidRPr="00011536" w:rsidRDefault="00044BFF" w:rsidP="00083F58">
            <w:pPr>
              <w:ind w:right="-108"/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Проработка изученного материала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4BFF" w:rsidRPr="00011536" w:rsidRDefault="00044BFF" w:rsidP="0094065B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044BFF" w:rsidRDefault="00540972" w:rsidP="00083F58">
            <w:pPr>
              <w:jc w:val="center"/>
              <w:rPr>
                <w:color w:val="000000" w:themeColor="text1"/>
                <w:lang w:eastAsia="en-US"/>
              </w:rPr>
            </w:pPr>
            <w:proofErr w:type="gramStart"/>
            <w:r>
              <w:rPr>
                <w:color w:val="000000" w:themeColor="text1"/>
                <w:lang w:eastAsia="en-US"/>
              </w:rPr>
              <w:t>ОК</w:t>
            </w:r>
            <w:proofErr w:type="gramEnd"/>
            <w:r>
              <w:rPr>
                <w:color w:val="000000" w:themeColor="text1"/>
                <w:lang w:eastAsia="en-US"/>
              </w:rPr>
              <w:t xml:space="preserve"> 1-11</w:t>
            </w:r>
          </w:p>
          <w:p w:rsidR="00540972" w:rsidRPr="00011536" w:rsidRDefault="00540972" w:rsidP="00083F58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ПК 1.1-3.4</w:t>
            </w:r>
          </w:p>
        </w:tc>
      </w:tr>
      <w:tr w:rsidR="00C32D1E" w:rsidRPr="00011536" w:rsidTr="00540972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044BFF" w:rsidRPr="00011536" w:rsidRDefault="00044BFF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Консультация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ind w:right="-108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44BFF" w:rsidRPr="00011536" w:rsidRDefault="00044BFF" w:rsidP="001C60C1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540972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044BFF" w:rsidRPr="00011536" w:rsidRDefault="00044BFF" w:rsidP="00083F58">
            <w:pPr>
              <w:tabs>
                <w:tab w:val="left" w:pos="720"/>
              </w:tabs>
              <w:rPr>
                <w:b/>
                <w:color w:val="000000" w:themeColor="text1"/>
                <w:lang w:eastAsia="en-US"/>
              </w:rPr>
            </w:pPr>
            <w:r w:rsidRPr="00011536">
              <w:rPr>
                <w:b/>
                <w:bCs/>
                <w:color w:val="000000" w:themeColor="text1"/>
              </w:rPr>
              <w:t>Экзамен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  <w:r w:rsidRPr="00011536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540972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044BFF" w:rsidRPr="00011536" w:rsidRDefault="00044BFF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Обязательная аудиторная нагрузка:</w:t>
            </w:r>
          </w:p>
        </w:tc>
        <w:tc>
          <w:tcPr>
            <w:tcW w:w="992" w:type="dxa"/>
            <w:shd w:val="clear" w:color="auto" w:fill="auto"/>
          </w:tcPr>
          <w:p w:rsidR="00044BFF" w:rsidRPr="00011536" w:rsidRDefault="00301ADB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011536">
              <w:rPr>
                <w:b/>
                <w:bCs/>
                <w:i/>
                <w:iCs/>
                <w:color w:val="000000" w:themeColor="text1"/>
              </w:rPr>
              <w:t>88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C32D1E" w:rsidRPr="00011536" w:rsidTr="00540972">
        <w:trPr>
          <w:trHeight w:val="252"/>
        </w:trPr>
        <w:tc>
          <w:tcPr>
            <w:tcW w:w="5954" w:type="dxa"/>
            <w:gridSpan w:val="2"/>
            <w:shd w:val="clear" w:color="auto" w:fill="auto"/>
            <w:vAlign w:val="center"/>
          </w:tcPr>
          <w:p w:rsidR="00044BFF" w:rsidRPr="00011536" w:rsidRDefault="00301ADB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000000" w:themeColor="text1"/>
              </w:rPr>
            </w:pPr>
            <w:r w:rsidRPr="00011536">
              <w:rPr>
                <w:b/>
                <w:bCs/>
                <w:color w:val="000000" w:themeColor="text1"/>
              </w:rPr>
              <w:t>Объем образовательной нагрузки</w:t>
            </w:r>
            <w:r w:rsidR="00044BFF" w:rsidRPr="00011536">
              <w:rPr>
                <w:b/>
                <w:bCs/>
                <w:color w:val="000000" w:themeColor="text1"/>
              </w:rPr>
              <w:t xml:space="preserve"> (всего):</w:t>
            </w:r>
          </w:p>
        </w:tc>
        <w:tc>
          <w:tcPr>
            <w:tcW w:w="992" w:type="dxa"/>
            <w:shd w:val="clear" w:color="auto" w:fill="auto"/>
          </w:tcPr>
          <w:p w:rsidR="00044BFF" w:rsidRPr="00011536" w:rsidRDefault="00301ADB" w:rsidP="00083F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011536">
              <w:rPr>
                <w:b/>
                <w:bCs/>
                <w:i/>
                <w:iCs/>
                <w:color w:val="000000" w:themeColor="text1"/>
              </w:rPr>
              <w:t>10</w:t>
            </w:r>
            <w:r w:rsidR="00044BFF" w:rsidRPr="00011536">
              <w:rPr>
                <w:b/>
                <w:bCs/>
                <w:i/>
                <w:iCs/>
                <w:color w:val="000000" w:themeColor="text1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044BFF" w:rsidRPr="00011536" w:rsidRDefault="00044BFF" w:rsidP="00083F58">
            <w:pPr>
              <w:jc w:val="center"/>
              <w:rPr>
                <w:color w:val="000000" w:themeColor="text1"/>
                <w:lang w:eastAsia="en-US"/>
              </w:rPr>
            </w:pPr>
          </w:p>
        </w:tc>
      </w:tr>
    </w:tbl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sz w:val="20"/>
          <w:szCs w:val="20"/>
        </w:rPr>
        <w:sectPr w:rsidR="00083F58" w:rsidRPr="0001153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83F58" w:rsidRPr="00011536" w:rsidRDefault="00083F58" w:rsidP="00083F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color w:val="000000" w:themeColor="text1"/>
          <w:sz w:val="28"/>
          <w:szCs w:val="28"/>
        </w:rPr>
      </w:pPr>
      <w:r w:rsidRPr="00011536">
        <w:rPr>
          <w:b/>
          <w:bCs/>
          <w:caps/>
          <w:color w:val="000000" w:themeColor="text1"/>
          <w:sz w:val="28"/>
          <w:szCs w:val="28"/>
        </w:rPr>
        <w:lastRenderedPageBreak/>
        <w:t>3. условия реализации УЧЕБНОЙ дисциплины</w:t>
      </w:r>
    </w:p>
    <w:p w:rsidR="00083F58" w:rsidRPr="00011536" w:rsidRDefault="00083F58" w:rsidP="00083F58">
      <w:pPr>
        <w:rPr>
          <w:color w:val="000000" w:themeColor="text1"/>
        </w:rPr>
      </w:pPr>
    </w:p>
    <w:p w:rsidR="00083F58" w:rsidRPr="00011536" w:rsidRDefault="00083F58" w:rsidP="00083F5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b/>
          <w:bCs/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>3.1. Материально-техническое обеспечение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Реализация программы дисциплины требует наличия учебного кабинета экономических дисциплин.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Оборудование учебного кабинета: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 xml:space="preserve">-  посадочные места по количеству </w:t>
      </w:r>
      <w:proofErr w:type="gramStart"/>
      <w:r w:rsidRPr="00011536">
        <w:rPr>
          <w:bCs/>
          <w:color w:val="000000" w:themeColor="text1"/>
          <w:sz w:val="28"/>
          <w:szCs w:val="28"/>
        </w:rPr>
        <w:t>обучающихся</w:t>
      </w:r>
      <w:proofErr w:type="gramEnd"/>
      <w:r w:rsidRPr="00011536">
        <w:rPr>
          <w:bCs/>
          <w:color w:val="000000" w:themeColor="text1"/>
          <w:sz w:val="28"/>
          <w:szCs w:val="28"/>
        </w:rPr>
        <w:t>;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-  рабочее место преподавателя;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 xml:space="preserve">-  комплект учебно-наглядных пособий (стенды); 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- комплект учебно-методической документации (учебники и учебные пособия, карточки задания, тесты, бланки).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 xml:space="preserve">- ученическая доска 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Технические средства обучения: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 xml:space="preserve">- компьютер </w:t>
      </w:r>
      <w:r w:rsidRPr="00011536">
        <w:rPr>
          <w:color w:val="000000" w:themeColor="text1"/>
          <w:sz w:val="28"/>
          <w:szCs w:val="28"/>
        </w:rPr>
        <w:t xml:space="preserve">с </w:t>
      </w:r>
      <w:proofErr w:type="gramStart"/>
      <w:r w:rsidRPr="00011536">
        <w:rPr>
          <w:color w:val="000000" w:themeColor="text1"/>
          <w:sz w:val="28"/>
          <w:szCs w:val="28"/>
        </w:rPr>
        <w:t>лицензионным</w:t>
      </w:r>
      <w:proofErr w:type="gramEnd"/>
      <w:r w:rsidRPr="00011536">
        <w:rPr>
          <w:color w:val="000000" w:themeColor="text1"/>
          <w:sz w:val="28"/>
          <w:szCs w:val="28"/>
        </w:rPr>
        <w:t xml:space="preserve"> ПО;</w:t>
      </w:r>
    </w:p>
    <w:p w:rsidR="00083F58" w:rsidRPr="00011536" w:rsidRDefault="00083F58" w:rsidP="00083F5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- мультимедийная техника.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  <w:szCs w:val="28"/>
        </w:rPr>
      </w:pPr>
    </w:p>
    <w:p w:rsidR="00083F58" w:rsidRPr="00011536" w:rsidRDefault="00083F58" w:rsidP="00083F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  <w:color w:val="000000" w:themeColor="text1"/>
          <w:sz w:val="28"/>
          <w:szCs w:val="28"/>
        </w:rPr>
      </w:pPr>
      <w:r w:rsidRPr="00011536">
        <w:rPr>
          <w:b/>
          <w:bCs/>
          <w:color w:val="000000" w:themeColor="text1"/>
          <w:sz w:val="28"/>
          <w:szCs w:val="28"/>
        </w:rPr>
        <w:t>3.2. Информационное обеспечение обучения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 w:themeColor="text1"/>
          <w:sz w:val="10"/>
          <w:szCs w:val="10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Основные источники: </w:t>
      </w:r>
    </w:p>
    <w:p w:rsidR="00083F58" w:rsidRPr="00011536" w:rsidRDefault="00083F58" w:rsidP="004D6C24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Веснин В.Р., Грибов В.Д. Экономика предприятия в вопросах и ответах: учебное пособие. – М.: Проспект, 2017. – 160 с. </w:t>
      </w:r>
    </w:p>
    <w:p w:rsidR="00083F58" w:rsidRPr="00011536" w:rsidRDefault="00083F58" w:rsidP="004D6C24">
      <w:pPr>
        <w:pStyle w:val="a6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011536">
        <w:rPr>
          <w:color w:val="000000" w:themeColor="text1"/>
          <w:sz w:val="28"/>
          <w:szCs w:val="28"/>
        </w:rPr>
        <w:t>Чечевицына</w:t>
      </w:r>
      <w:proofErr w:type="spellEnd"/>
      <w:r w:rsidRPr="00011536">
        <w:rPr>
          <w:color w:val="000000" w:themeColor="text1"/>
          <w:sz w:val="28"/>
          <w:szCs w:val="28"/>
        </w:rPr>
        <w:t xml:space="preserve"> Л.Н. Экономика организации: учебное пособие / Л.Н. </w:t>
      </w:r>
      <w:proofErr w:type="spellStart"/>
      <w:r w:rsidRPr="00011536">
        <w:rPr>
          <w:color w:val="000000" w:themeColor="text1"/>
          <w:sz w:val="28"/>
          <w:szCs w:val="28"/>
        </w:rPr>
        <w:t>Чечевицына</w:t>
      </w:r>
      <w:proofErr w:type="spellEnd"/>
      <w:r w:rsidRPr="00011536">
        <w:rPr>
          <w:color w:val="000000" w:themeColor="text1"/>
          <w:sz w:val="28"/>
          <w:szCs w:val="28"/>
        </w:rPr>
        <w:t xml:space="preserve">, Е.В. </w:t>
      </w:r>
      <w:proofErr w:type="spellStart"/>
      <w:r w:rsidRPr="00011536">
        <w:rPr>
          <w:color w:val="000000" w:themeColor="text1"/>
          <w:sz w:val="28"/>
          <w:szCs w:val="28"/>
        </w:rPr>
        <w:t>Хачадурова</w:t>
      </w:r>
      <w:proofErr w:type="spellEnd"/>
      <w:r w:rsidRPr="00011536">
        <w:rPr>
          <w:color w:val="000000" w:themeColor="text1"/>
          <w:sz w:val="28"/>
          <w:szCs w:val="28"/>
        </w:rPr>
        <w:t>. – Изд. 2-е. – Ростов н</w:t>
      </w:r>
      <w:proofErr w:type="gramStart"/>
      <w:r w:rsidRPr="00011536">
        <w:rPr>
          <w:color w:val="000000" w:themeColor="text1"/>
          <w:sz w:val="28"/>
          <w:szCs w:val="28"/>
        </w:rPr>
        <w:t>/Д</w:t>
      </w:r>
      <w:proofErr w:type="gramEnd"/>
      <w:r w:rsidRPr="00011536">
        <w:rPr>
          <w:color w:val="000000" w:themeColor="text1"/>
          <w:sz w:val="28"/>
          <w:szCs w:val="28"/>
        </w:rPr>
        <w:t>: Феникс, 2017. – 382 с. – (Среднее  профессиональное образование).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olor w:val="000000" w:themeColor="text1"/>
          <w:sz w:val="18"/>
          <w:szCs w:val="28"/>
        </w:rPr>
      </w:pPr>
    </w:p>
    <w:p w:rsidR="00083F58" w:rsidRPr="00011536" w:rsidRDefault="00083F58" w:rsidP="00083F58">
      <w:pPr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 xml:space="preserve">Дополнительные источники: 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proofErr w:type="spellStart"/>
      <w:r w:rsidRPr="00011536">
        <w:rPr>
          <w:bCs/>
          <w:color w:val="000000" w:themeColor="text1"/>
          <w:sz w:val="28"/>
        </w:rPr>
        <w:t>Агарков</w:t>
      </w:r>
      <w:proofErr w:type="spellEnd"/>
      <w:r w:rsidRPr="00011536">
        <w:rPr>
          <w:bCs/>
          <w:color w:val="000000" w:themeColor="text1"/>
          <w:sz w:val="28"/>
        </w:rPr>
        <w:t xml:space="preserve"> А. П., Голов Р. С., </w:t>
      </w:r>
      <w:proofErr w:type="spellStart"/>
      <w:r w:rsidRPr="00011536">
        <w:rPr>
          <w:bCs/>
          <w:color w:val="000000" w:themeColor="text1"/>
          <w:sz w:val="28"/>
        </w:rPr>
        <w:t>Теплышев</w:t>
      </w:r>
      <w:proofErr w:type="spellEnd"/>
      <w:r w:rsidRPr="00011536">
        <w:rPr>
          <w:bCs/>
          <w:color w:val="000000" w:themeColor="text1"/>
          <w:sz w:val="28"/>
        </w:rPr>
        <w:t xml:space="preserve"> В. Ю. и др. Экономика и управление на предприятии: учебник.— М.: Издательско-торговая корпорация «Дашков и К», 2014. — 400 с.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</w:rPr>
        <w:t>Волков О.И., Скляренко В.К.  Экономика предприятия: Курс лекций. – М.: ИНФРА – М, 2013. – 280 с</w:t>
      </w:r>
      <w:r w:rsidRPr="00011536">
        <w:rPr>
          <w:color w:val="000000" w:themeColor="text1"/>
          <w:sz w:val="32"/>
        </w:rPr>
        <w:t>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  <w:szCs w:val="28"/>
        </w:rPr>
        <w:t>Грибов В.Д., Основы экономики, менеджмента и маркетинга: учебное пособие/В.Д. Грибов.- М.:КНОРУС, 2016.- 224с.- (Среднее профессиональное образование).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</w:rPr>
        <w:t>Грибов В.Д., Грузинов В.П., Кузьменко В.А. Экономика организации (предприятия): учебник, 10-е изд., стер. М.: КНОРУС, 2016. - 416 с. (Среднее профессиональное образование</w:t>
      </w:r>
      <w:proofErr w:type="gramStart"/>
      <w:r w:rsidRPr="00011536">
        <w:rPr>
          <w:color w:val="000000" w:themeColor="text1"/>
          <w:sz w:val="28"/>
        </w:rPr>
        <w:t>)</w:t>
      </w:r>
      <w:proofErr w:type="spellStart"/>
      <w:r w:rsidRPr="00011536">
        <w:rPr>
          <w:bCs/>
          <w:color w:val="000000" w:themeColor="text1"/>
          <w:sz w:val="28"/>
        </w:rPr>
        <w:t>К</w:t>
      </w:r>
      <w:proofErr w:type="gramEnd"/>
      <w:r w:rsidRPr="00011536">
        <w:rPr>
          <w:bCs/>
          <w:color w:val="000000" w:themeColor="text1"/>
          <w:sz w:val="28"/>
        </w:rPr>
        <w:t>азанчевская</w:t>
      </w:r>
      <w:proofErr w:type="spellEnd"/>
      <w:r w:rsidRPr="00011536">
        <w:rPr>
          <w:bCs/>
          <w:color w:val="000000" w:themeColor="text1"/>
          <w:sz w:val="28"/>
        </w:rPr>
        <w:t xml:space="preserve"> Г.Б.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</w:rPr>
        <w:t xml:space="preserve">Экономическая теория: учебник / Г.Б. </w:t>
      </w:r>
      <w:proofErr w:type="spellStart"/>
      <w:r w:rsidRPr="00011536">
        <w:rPr>
          <w:bCs/>
          <w:color w:val="000000" w:themeColor="text1"/>
          <w:sz w:val="28"/>
        </w:rPr>
        <w:t>Казанчевская</w:t>
      </w:r>
      <w:proofErr w:type="spellEnd"/>
      <w:r w:rsidRPr="00011536">
        <w:rPr>
          <w:bCs/>
          <w:color w:val="000000" w:themeColor="text1"/>
          <w:sz w:val="28"/>
        </w:rPr>
        <w:t>. –</w:t>
      </w:r>
      <w:r w:rsidRPr="00011536">
        <w:rPr>
          <w:color w:val="000000" w:themeColor="text1"/>
          <w:sz w:val="28"/>
          <w:szCs w:val="28"/>
        </w:rPr>
        <w:t xml:space="preserve"> Ростов н</w:t>
      </w:r>
      <w:proofErr w:type="gramStart"/>
      <w:r w:rsidRPr="00011536">
        <w:rPr>
          <w:color w:val="000000" w:themeColor="text1"/>
          <w:sz w:val="28"/>
          <w:szCs w:val="28"/>
        </w:rPr>
        <w:t>/Д</w:t>
      </w:r>
      <w:proofErr w:type="gramEnd"/>
      <w:r w:rsidRPr="00011536">
        <w:rPr>
          <w:color w:val="000000" w:themeColor="text1"/>
          <w:sz w:val="28"/>
          <w:szCs w:val="28"/>
        </w:rPr>
        <w:t>: Феникс, 2017. – 382 с. – (Среднее  профессиональное образование).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</w:rPr>
        <w:t xml:space="preserve">Основы экономики: учебное пособие для студ. учреждений сред. Проф. образования / под ред. Н.Н. Кожевникова – 9-е изд. М.: Академия, 2014. – 288с. 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</w:rPr>
        <w:t xml:space="preserve">Международный научный журнал «Молодой ученый» / </w:t>
      </w:r>
      <w:proofErr w:type="spellStart"/>
      <w:r w:rsidRPr="00011536">
        <w:rPr>
          <w:bCs/>
          <w:color w:val="000000" w:themeColor="text1"/>
          <w:sz w:val="28"/>
        </w:rPr>
        <w:t>гл</w:t>
      </w:r>
      <w:proofErr w:type="gramStart"/>
      <w:r w:rsidRPr="00011536">
        <w:rPr>
          <w:bCs/>
          <w:color w:val="000000" w:themeColor="text1"/>
          <w:sz w:val="28"/>
        </w:rPr>
        <w:t>.р</w:t>
      </w:r>
      <w:proofErr w:type="gramEnd"/>
      <w:r w:rsidRPr="00011536">
        <w:rPr>
          <w:bCs/>
          <w:color w:val="000000" w:themeColor="text1"/>
          <w:sz w:val="28"/>
        </w:rPr>
        <w:t>ед</w:t>
      </w:r>
      <w:proofErr w:type="spellEnd"/>
      <w:r w:rsidRPr="00011536">
        <w:rPr>
          <w:bCs/>
          <w:color w:val="000000" w:themeColor="text1"/>
          <w:sz w:val="28"/>
        </w:rPr>
        <w:t>. Ахметов И.Г.: Еженедельное издание №3 (137) / 2017. – 116 с.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proofErr w:type="spellStart"/>
      <w:r w:rsidRPr="00011536">
        <w:rPr>
          <w:color w:val="000000" w:themeColor="text1"/>
          <w:sz w:val="28"/>
        </w:rPr>
        <w:lastRenderedPageBreak/>
        <w:t>Салчева</w:t>
      </w:r>
      <w:proofErr w:type="spellEnd"/>
      <w:r w:rsidRPr="00011536">
        <w:rPr>
          <w:color w:val="000000" w:themeColor="text1"/>
          <w:sz w:val="28"/>
        </w:rPr>
        <w:t xml:space="preserve">, С.С. Эффективность инвестиций в переработку нефти с учетом качества выпускаемых нефтепродуктов / С.С. </w:t>
      </w:r>
      <w:proofErr w:type="spellStart"/>
      <w:r w:rsidRPr="00011536">
        <w:rPr>
          <w:color w:val="000000" w:themeColor="text1"/>
          <w:sz w:val="28"/>
        </w:rPr>
        <w:t>Салчева</w:t>
      </w:r>
      <w:proofErr w:type="spellEnd"/>
      <w:r w:rsidRPr="00011536">
        <w:rPr>
          <w:color w:val="000000" w:themeColor="text1"/>
          <w:sz w:val="28"/>
        </w:rPr>
        <w:t xml:space="preserve"> // Проблемы экономики и управления нефтегазовым комплексом. Научно – экономический журнал. – 2014. – № 2.– С. 27 </w:t>
      </w:r>
      <w:r w:rsidRPr="00011536">
        <w:rPr>
          <w:color w:val="000000" w:themeColor="text1"/>
        </w:rPr>
        <w:t>– 35.</w:t>
      </w:r>
    </w:p>
    <w:p w:rsidR="00083F58" w:rsidRPr="00011536" w:rsidRDefault="00083F58" w:rsidP="004D6C24">
      <w:pPr>
        <w:pStyle w:val="a6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011536">
        <w:rPr>
          <w:color w:val="000000" w:themeColor="text1"/>
          <w:sz w:val="28"/>
        </w:rPr>
        <w:t>Энергетическая стратегия России на период до 2030 г. // Энергетическая стратегия России на период до 2030 года. Утверждена распоряжением Правительства РФ от 13 ноября 2009 г. № 1715 – р.</w:t>
      </w:r>
    </w:p>
    <w:p w:rsidR="00083F58" w:rsidRPr="00011536" w:rsidRDefault="00083F58" w:rsidP="00083F58">
      <w:pPr>
        <w:rPr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rPr>
          <w:color w:val="000000" w:themeColor="text1"/>
        </w:rPr>
      </w:pPr>
      <w:r w:rsidRPr="00011536">
        <w:rPr>
          <w:color w:val="000000" w:themeColor="text1"/>
          <w:sz w:val="28"/>
          <w:szCs w:val="28"/>
        </w:rPr>
        <w:t>Интернет-ресурсы:</w:t>
      </w:r>
    </w:p>
    <w:p w:rsidR="00083F58" w:rsidRPr="00011536" w:rsidRDefault="00083F58" w:rsidP="004D6C24">
      <w:pPr>
        <w:pStyle w:val="a4"/>
        <w:numPr>
          <w:ilvl w:val="0"/>
          <w:numId w:val="1"/>
        </w:numPr>
        <w:spacing w:before="0" w:beforeAutospacing="0" w:after="0" w:afterAutospacing="0"/>
        <w:rPr>
          <w:color w:val="000000" w:themeColor="text1"/>
          <w:sz w:val="28"/>
        </w:rPr>
      </w:pPr>
      <w:r w:rsidRPr="00011536">
        <w:rPr>
          <w:color w:val="000000" w:themeColor="text1"/>
          <w:sz w:val="28"/>
        </w:rPr>
        <w:t xml:space="preserve">Министерство финансов РФ. — Режим доступа: </w:t>
      </w:r>
      <w:hyperlink r:id="rId11" w:history="1">
        <w:r w:rsidRPr="00011536">
          <w:rPr>
            <w:rStyle w:val="a3"/>
            <w:color w:val="000000" w:themeColor="text1"/>
            <w:sz w:val="28"/>
          </w:rPr>
          <w:t>http://minfin.rinet.ru/-</w:t>
        </w:r>
      </w:hyperlink>
      <w:r w:rsidRPr="00011536">
        <w:rPr>
          <w:color w:val="000000" w:themeColor="text1"/>
          <w:sz w:val="28"/>
        </w:rPr>
        <w:t xml:space="preserve">  </w:t>
      </w:r>
    </w:p>
    <w:p w:rsidR="00083F58" w:rsidRPr="00011536" w:rsidRDefault="00083F58" w:rsidP="004D6C24">
      <w:pPr>
        <w:pStyle w:val="a4"/>
        <w:numPr>
          <w:ilvl w:val="0"/>
          <w:numId w:val="1"/>
        </w:numPr>
        <w:spacing w:before="0" w:beforeAutospacing="0" w:after="0" w:afterAutospacing="0"/>
        <w:rPr>
          <w:color w:val="000000" w:themeColor="text1"/>
          <w:sz w:val="28"/>
        </w:rPr>
      </w:pPr>
      <w:r w:rsidRPr="00011536">
        <w:rPr>
          <w:color w:val="000000" w:themeColor="text1"/>
          <w:sz w:val="28"/>
        </w:rPr>
        <w:t xml:space="preserve">Министерство энергетики Российской Федерации. — Режим доступа: http:// </w:t>
      </w:r>
      <w:hyperlink r:id="rId12" w:history="1">
        <w:r w:rsidRPr="00011536">
          <w:rPr>
            <w:rStyle w:val="a3"/>
            <w:color w:val="000000" w:themeColor="text1"/>
            <w:sz w:val="28"/>
          </w:rPr>
          <w:t>http://minenergo.gov.ru/</w:t>
        </w:r>
      </w:hyperlink>
      <w:r w:rsidRPr="00011536">
        <w:rPr>
          <w:color w:val="000000" w:themeColor="text1"/>
          <w:sz w:val="28"/>
        </w:rPr>
        <w:t xml:space="preserve">  </w:t>
      </w:r>
    </w:p>
    <w:p w:rsidR="00083F58" w:rsidRPr="00011536" w:rsidRDefault="00083F58" w:rsidP="004D6C24">
      <w:pPr>
        <w:pStyle w:val="a4"/>
        <w:numPr>
          <w:ilvl w:val="0"/>
          <w:numId w:val="1"/>
        </w:numPr>
        <w:rPr>
          <w:color w:val="000000" w:themeColor="text1"/>
          <w:sz w:val="28"/>
        </w:rPr>
      </w:pPr>
      <w:r w:rsidRPr="00011536">
        <w:rPr>
          <w:color w:val="000000" w:themeColor="text1"/>
          <w:sz w:val="28"/>
        </w:rPr>
        <w:t xml:space="preserve">Консультант Плюс — Режим доступа: </w:t>
      </w:r>
      <w:hyperlink r:id="rId13" w:history="1">
        <w:r w:rsidRPr="00011536">
          <w:rPr>
            <w:rStyle w:val="a3"/>
            <w:color w:val="000000" w:themeColor="text1"/>
            <w:sz w:val="28"/>
          </w:rPr>
          <w:t>http://base.consultant.ru/cons/cgi/online.cgi?req=home–</w:t>
        </w:r>
      </w:hyperlink>
      <w:r w:rsidRPr="00011536">
        <w:rPr>
          <w:color w:val="000000" w:themeColor="text1"/>
          <w:sz w:val="28"/>
        </w:rPr>
        <w:t xml:space="preserve">  </w:t>
      </w:r>
    </w:p>
    <w:p w:rsidR="00083F58" w:rsidRPr="00011536" w:rsidRDefault="00083F58" w:rsidP="004D6C24">
      <w:pPr>
        <w:pStyle w:val="a6"/>
        <w:numPr>
          <w:ilvl w:val="0"/>
          <w:numId w:val="1"/>
        </w:numPr>
        <w:rPr>
          <w:color w:val="000000" w:themeColor="text1"/>
          <w:sz w:val="28"/>
        </w:rPr>
      </w:pPr>
      <w:r w:rsidRPr="00011536">
        <w:rPr>
          <w:color w:val="000000" w:themeColor="text1"/>
          <w:sz w:val="28"/>
        </w:rPr>
        <w:t xml:space="preserve">Экономика и управление на предприятиях: научно-образовательный портал — Режим доступа: </w:t>
      </w:r>
      <w:hyperlink r:id="rId14" w:history="1">
        <w:r w:rsidRPr="00011536">
          <w:rPr>
            <w:rStyle w:val="a3"/>
            <w:color w:val="000000" w:themeColor="text1"/>
            <w:sz w:val="28"/>
          </w:rPr>
          <w:t>http://eup.ru/-</w:t>
        </w:r>
      </w:hyperlink>
      <w:r w:rsidRPr="00011536">
        <w:rPr>
          <w:color w:val="000000" w:themeColor="text1"/>
          <w:sz w:val="28"/>
        </w:rPr>
        <w:t xml:space="preserve">  </w:t>
      </w: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42045D" w:rsidRPr="00011536" w:rsidRDefault="0042045D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a6"/>
        <w:rPr>
          <w:color w:val="000000" w:themeColor="text1"/>
          <w:sz w:val="28"/>
        </w:rPr>
      </w:pPr>
    </w:p>
    <w:p w:rsidR="00083F58" w:rsidRPr="00011536" w:rsidRDefault="00083F58" w:rsidP="00083F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  <w:color w:val="000000" w:themeColor="text1"/>
          <w:sz w:val="28"/>
          <w:szCs w:val="28"/>
        </w:rPr>
      </w:pPr>
      <w:r w:rsidRPr="00011536">
        <w:rPr>
          <w:b/>
          <w:bCs/>
          <w:caps/>
          <w:color w:val="000000" w:themeColor="text1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083F58" w:rsidRPr="00011536" w:rsidRDefault="00083F58" w:rsidP="00083F58">
      <w:pPr>
        <w:rPr>
          <w:color w:val="000000" w:themeColor="text1"/>
        </w:rPr>
      </w:pPr>
    </w:p>
    <w:p w:rsidR="00083F58" w:rsidRPr="00011536" w:rsidRDefault="00083F58" w:rsidP="00083F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567"/>
        <w:jc w:val="both"/>
        <w:outlineLvl w:val="0"/>
        <w:rPr>
          <w:color w:val="000000" w:themeColor="text1"/>
          <w:sz w:val="28"/>
          <w:szCs w:val="28"/>
        </w:rPr>
      </w:pPr>
      <w:r w:rsidRPr="00011536">
        <w:rPr>
          <w:bCs/>
          <w:color w:val="000000" w:themeColor="text1"/>
          <w:sz w:val="28"/>
          <w:szCs w:val="28"/>
        </w:rPr>
        <w:t>Контроль</w:t>
      </w:r>
      <w:r w:rsidRPr="00011536">
        <w:rPr>
          <w:color w:val="000000" w:themeColor="text1"/>
          <w:sz w:val="28"/>
          <w:szCs w:val="28"/>
        </w:rPr>
        <w:t xml:space="preserve"> </w:t>
      </w:r>
      <w:r w:rsidRPr="00011536">
        <w:rPr>
          <w:bCs/>
          <w:color w:val="000000" w:themeColor="text1"/>
          <w:sz w:val="28"/>
          <w:szCs w:val="28"/>
        </w:rPr>
        <w:t>и оценка</w:t>
      </w:r>
      <w:r w:rsidRPr="00011536">
        <w:rPr>
          <w:color w:val="000000" w:themeColor="text1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011536">
        <w:rPr>
          <w:color w:val="000000" w:themeColor="text1"/>
          <w:sz w:val="28"/>
          <w:szCs w:val="28"/>
        </w:rPr>
        <w:t>обучающимися</w:t>
      </w:r>
      <w:proofErr w:type="gramEnd"/>
      <w:r w:rsidRPr="00011536">
        <w:rPr>
          <w:color w:val="000000" w:themeColor="text1"/>
          <w:sz w:val="28"/>
          <w:szCs w:val="28"/>
        </w:rPr>
        <w:t xml:space="preserve"> индивидуальных заданий, проектов, исследований.</w:t>
      </w: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  <w:sz w:val="28"/>
          <w:szCs w:val="28"/>
        </w:rPr>
      </w:pPr>
    </w:p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  <w:sz w:val="28"/>
          <w:szCs w:val="28"/>
        </w:rPr>
      </w:pPr>
    </w:p>
    <w:tbl>
      <w:tblPr>
        <w:tblStyle w:val="TableNormal"/>
        <w:tblW w:w="9574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3097"/>
        <w:gridCol w:w="2972"/>
      </w:tblGrid>
      <w:tr w:rsidR="0042045D" w:rsidRPr="00011536" w:rsidTr="005A3468">
        <w:trPr>
          <w:trHeight w:val="277"/>
        </w:trPr>
        <w:tc>
          <w:tcPr>
            <w:tcW w:w="3505" w:type="dxa"/>
          </w:tcPr>
          <w:p w:rsidR="0042045D" w:rsidRPr="00011536" w:rsidRDefault="0042045D" w:rsidP="00B729BB">
            <w:pPr>
              <w:pStyle w:val="TableParagraph"/>
              <w:spacing w:line="258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Результаты</w:t>
            </w:r>
            <w:proofErr w:type="spellEnd"/>
            <w:r w:rsidRPr="00011536">
              <w:rPr>
                <w:rFonts w:ascii="Times New Roman" w:hAnsi="Times New Roman"/>
                <w:b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3097" w:type="dxa"/>
          </w:tcPr>
          <w:p w:rsidR="0042045D" w:rsidRPr="00011536" w:rsidRDefault="0042045D" w:rsidP="00B729BB">
            <w:pPr>
              <w:pStyle w:val="TableParagraph"/>
              <w:spacing w:line="258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Критерии</w:t>
            </w:r>
            <w:proofErr w:type="spellEnd"/>
            <w:r w:rsidRPr="00011536">
              <w:rPr>
                <w:rFonts w:ascii="Times New Roman" w:hAnsi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972" w:type="dxa"/>
          </w:tcPr>
          <w:p w:rsidR="0042045D" w:rsidRPr="00011536" w:rsidRDefault="0042045D" w:rsidP="00B729BB">
            <w:pPr>
              <w:pStyle w:val="TableParagraph"/>
              <w:spacing w:line="258" w:lineRule="exact"/>
              <w:ind w:left="1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Методы</w:t>
            </w:r>
            <w:proofErr w:type="spellEnd"/>
            <w:r w:rsidRPr="00011536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оценки</w:t>
            </w:r>
            <w:proofErr w:type="spellEnd"/>
          </w:p>
        </w:tc>
      </w:tr>
      <w:tr w:rsidR="0042045D" w:rsidRPr="00011536" w:rsidTr="005A3468">
        <w:trPr>
          <w:trHeight w:val="316"/>
        </w:trPr>
        <w:tc>
          <w:tcPr>
            <w:tcW w:w="3505" w:type="dxa"/>
          </w:tcPr>
          <w:p w:rsidR="0042045D" w:rsidRPr="00011536" w:rsidRDefault="0042045D" w:rsidP="00B729BB">
            <w:pPr>
              <w:pStyle w:val="TableParagraph"/>
              <w:spacing w:line="270" w:lineRule="exact"/>
              <w:ind w:left="139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3097" w:type="dxa"/>
            <w:vMerge w:val="restart"/>
          </w:tcPr>
          <w:p w:rsidR="0042045D" w:rsidRPr="00011536" w:rsidRDefault="0042045D" w:rsidP="00B729BB">
            <w:pPr>
              <w:pStyle w:val="TableParagraph"/>
              <w:ind w:left="107" w:right="255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Правильность, полнота выполнения заданий, точность</w:t>
            </w:r>
            <w:r w:rsidRPr="00011536">
              <w:rPr>
                <w:rFonts w:ascii="Times New Roman" w:hAnsi="Times New Roman"/>
                <w:color w:val="000000" w:themeColor="text1"/>
                <w:spacing w:val="-53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формулировок, точность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расчетов, соответствие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требованиям</w:t>
            </w:r>
          </w:p>
          <w:p w:rsidR="0042045D" w:rsidRPr="00011536" w:rsidRDefault="0042045D" w:rsidP="00B729BB">
            <w:pPr>
              <w:pStyle w:val="TableParagraph"/>
              <w:ind w:left="107" w:right="16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-Адекватность, оптимальность выбора способов действий, методов, техник, последовательностей действий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т.д.</w:t>
            </w:r>
          </w:p>
          <w:p w:rsidR="0042045D" w:rsidRPr="00011536" w:rsidRDefault="0042045D" w:rsidP="00B729BB">
            <w:pPr>
              <w:pStyle w:val="TableParagraph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Точность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972" w:type="dxa"/>
            <w:vMerge w:val="restart"/>
          </w:tcPr>
          <w:p w:rsidR="0042045D" w:rsidRPr="00011536" w:rsidRDefault="0042045D" w:rsidP="00B729BB">
            <w:pPr>
              <w:pStyle w:val="TableParagraph"/>
              <w:spacing w:line="248" w:lineRule="exact"/>
              <w:ind w:left="106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Текущий</w:t>
            </w:r>
            <w:proofErr w:type="spellEnd"/>
            <w:r w:rsidRPr="00011536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</w:t>
            </w:r>
            <w:proofErr w:type="spellEnd"/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42045D" w:rsidRPr="00011536" w:rsidRDefault="0042045D" w:rsidP="0042045D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ind w:right="256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защита отчетов по практическим/ лабораторным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занятиям;</w:t>
            </w:r>
          </w:p>
          <w:p w:rsidR="0042045D" w:rsidRPr="00011536" w:rsidRDefault="0042045D" w:rsidP="0042045D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ind w:right="244"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оценка заданий для внеаудиторной (самостоятельной)</w:t>
            </w:r>
            <w:r w:rsidRPr="00011536">
              <w:rPr>
                <w:rFonts w:ascii="Times New Roman" w:hAnsi="Times New Roman"/>
                <w:color w:val="000000" w:themeColor="text1"/>
                <w:spacing w:val="53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работы</w:t>
            </w:r>
          </w:p>
          <w:p w:rsidR="002E16A6" w:rsidRPr="00011536" w:rsidRDefault="0042045D" w:rsidP="002E16A6">
            <w:pPr>
              <w:pStyle w:val="TableParagraph"/>
              <w:spacing w:line="247" w:lineRule="exact"/>
              <w:ind w:left="106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экспертная оценка демонстрируемых умений, выполняемых действий в процессе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практических/лабораторных</w:t>
            </w:r>
            <w:r w:rsidR="002E16A6"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занятий</w:t>
            </w:r>
          </w:p>
          <w:p w:rsidR="0042045D" w:rsidRPr="00011536" w:rsidRDefault="0042045D" w:rsidP="002E16A6">
            <w:pPr>
              <w:pStyle w:val="TableParagraph"/>
              <w:tabs>
                <w:tab w:val="left" w:pos="237"/>
              </w:tabs>
              <w:ind w:left="106" w:right="9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2045D" w:rsidRPr="00011536" w:rsidTr="005A3468">
        <w:trPr>
          <w:trHeight w:val="1394"/>
        </w:trPr>
        <w:tc>
          <w:tcPr>
            <w:tcW w:w="3505" w:type="dxa"/>
          </w:tcPr>
          <w:p w:rsidR="0042045D" w:rsidRPr="00011536" w:rsidRDefault="0042045D" w:rsidP="005F0ACB">
            <w:pPr>
              <w:pStyle w:val="TableParagraph"/>
              <w:ind w:left="107" w:right="338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оформлять первичные документы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учету</w:t>
            </w:r>
            <w:r w:rsidRPr="00011536">
              <w:rPr>
                <w:rFonts w:ascii="Times New Roman" w:hAnsi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рабочего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времени, выработки, заработной</w:t>
            </w:r>
            <w:r w:rsidRPr="00011536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платы,</w:t>
            </w:r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простоев</w:t>
            </w:r>
          </w:p>
        </w:tc>
        <w:tc>
          <w:tcPr>
            <w:tcW w:w="3097" w:type="dxa"/>
            <w:vMerge/>
          </w:tcPr>
          <w:p w:rsidR="0042045D" w:rsidRPr="00011536" w:rsidRDefault="0042045D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2" w:type="dxa"/>
            <w:vMerge/>
          </w:tcPr>
          <w:p w:rsidR="0042045D" w:rsidRPr="00011536" w:rsidRDefault="0042045D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2045D" w:rsidRPr="00011536" w:rsidTr="005A3468">
        <w:trPr>
          <w:trHeight w:val="1103"/>
        </w:trPr>
        <w:tc>
          <w:tcPr>
            <w:tcW w:w="3505" w:type="dxa"/>
          </w:tcPr>
          <w:p w:rsidR="0042045D" w:rsidRPr="00011536" w:rsidRDefault="0042045D" w:rsidP="00B729BB">
            <w:pPr>
              <w:pStyle w:val="TableParagraph"/>
              <w:ind w:left="107" w:right="21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рассчитывать основные технико-экономические</w:t>
            </w:r>
            <w:r w:rsidRPr="00011536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показатели</w:t>
            </w:r>
          </w:p>
          <w:p w:rsidR="0042045D" w:rsidRPr="00E10673" w:rsidRDefault="0042045D" w:rsidP="00B729BB">
            <w:pPr>
              <w:pStyle w:val="TableParagraph"/>
              <w:spacing w:line="270" w:lineRule="atLeast"/>
              <w:ind w:left="107" w:right="426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E1067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деятельности подразделения</w:t>
            </w:r>
            <w:r w:rsidRPr="00E10673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7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(организации)</w:t>
            </w:r>
          </w:p>
        </w:tc>
        <w:tc>
          <w:tcPr>
            <w:tcW w:w="3097" w:type="dxa"/>
            <w:vMerge/>
          </w:tcPr>
          <w:p w:rsidR="0042045D" w:rsidRPr="00E10673" w:rsidRDefault="0042045D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2" w:type="dxa"/>
            <w:vMerge/>
          </w:tcPr>
          <w:p w:rsidR="0042045D" w:rsidRPr="00E10673" w:rsidRDefault="0042045D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A3468" w:rsidRPr="00011536" w:rsidTr="005A3468">
        <w:trPr>
          <w:trHeight w:val="1103"/>
        </w:trPr>
        <w:tc>
          <w:tcPr>
            <w:tcW w:w="3505" w:type="dxa"/>
          </w:tcPr>
          <w:p w:rsidR="005A3468" w:rsidRPr="00011536" w:rsidRDefault="005A3468" w:rsidP="00B729BB">
            <w:pPr>
              <w:pStyle w:val="TableParagraph"/>
              <w:ind w:left="107" w:right="21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разрабатывать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3097" w:type="dxa"/>
          </w:tcPr>
          <w:p w:rsidR="005A3468" w:rsidRPr="00011536" w:rsidRDefault="005A3468" w:rsidP="005A3468">
            <w:pPr>
              <w:pStyle w:val="TableParagraph"/>
              <w:spacing w:line="242" w:lineRule="auto"/>
              <w:ind w:left="107" w:right="13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-Соответствие требованиям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инструкций,</w:t>
            </w:r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регламентов</w:t>
            </w:r>
          </w:p>
          <w:p w:rsidR="005A3468" w:rsidRPr="00011536" w:rsidRDefault="005A3468" w:rsidP="005A3468">
            <w:pPr>
              <w:pStyle w:val="TableParagraph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-Рациональность действий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т.д.</w:t>
            </w:r>
          </w:p>
          <w:p w:rsidR="005A3468" w:rsidRPr="00011536" w:rsidRDefault="005A3468" w:rsidP="00226EC0">
            <w:pPr>
              <w:rPr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color w:val="000000" w:themeColor="text1"/>
                <w:sz w:val="24"/>
                <w:szCs w:val="24"/>
                <w:lang w:val="ru-RU"/>
              </w:rPr>
              <w:t>Правильное выполнение заданий</w:t>
            </w:r>
            <w:r w:rsidRPr="00011536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color w:val="000000" w:themeColor="text1"/>
                <w:sz w:val="24"/>
                <w:szCs w:val="24"/>
                <w:lang w:val="ru-RU"/>
              </w:rPr>
              <w:t>в полном объеме</w:t>
            </w:r>
          </w:p>
        </w:tc>
        <w:tc>
          <w:tcPr>
            <w:tcW w:w="2972" w:type="dxa"/>
          </w:tcPr>
          <w:p w:rsidR="005A3468" w:rsidRPr="00011536" w:rsidRDefault="005A3468" w:rsidP="00B729BB">
            <w:pPr>
              <w:pStyle w:val="TableParagraph"/>
              <w:spacing w:before="10" w:line="235" w:lineRule="auto"/>
              <w:ind w:left="106" w:right="46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Промежуточная аттестация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:</w:t>
            </w:r>
          </w:p>
          <w:p w:rsidR="005A3468" w:rsidRPr="00011536" w:rsidRDefault="005A3468" w:rsidP="00226EC0">
            <w:pPr>
              <w:pStyle w:val="TableParagraph"/>
              <w:ind w:left="106" w:right="138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экспертная оценка выполнения практических заданий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экзамене</w:t>
            </w: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3505" w:type="dxa"/>
          </w:tcPr>
          <w:p w:rsidR="005A3468" w:rsidRPr="00011536" w:rsidRDefault="00226EC0" w:rsidP="00B729BB">
            <w:pPr>
              <w:pStyle w:val="TableParagraph"/>
              <w:spacing w:line="256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Знания</w:t>
            </w:r>
            <w:proofErr w:type="spellEnd"/>
          </w:p>
        </w:tc>
        <w:tc>
          <w:tcPr>
            <w:tcW w:w="3097" w:type="dxa"/>
            <w:vMerge w:val="restart"/>
          </w:tcPr>
          <w:p w:rsidR="005A3468" w:rsidRPr="00011536" w:rsidRDefault="005A3468" w:rsidP="00B729BB">
            <w:pPr>
              <w:pStyle w:val="TableParagraph"/>
              <w:ind w:left="107" w:right="166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Полнота ответов, точность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формулировок, не менее 70%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правильных</w:t>
            </w:r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ответов.</w:t>
            </w:r>
          </w:p>
          <w:p w:rsidR="005A3468" w:rsidRPr="00011536" w:rsidRDefault="005A3468" w:rsidP="00B729BB">
            <w:pPr>
              <w:pStyle w:val="TableParagraph"/>
              <w:ind w:left="107" w:right="108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менее 75% правильных </w:t>
            </w: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ветов</w:t>
            </w:r>
            <w:proofErr w:type="spellEnd"/>
            <w:proofErr w:type="gram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5A3468" w:rsidRPr="00011536" w:rsidRDefault="005A3468" w:rsidP="00B729BB">
            <w:pPr>
              <w:pStyle w:val="TableParagraph"/>
              <w:ind w:left="107" w:right="39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Актуальность темы,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адеватность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результатов поставленным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целям,</w:t>
            </w:r>
          </w:p>
          <w:p w:rsidR="005A3468" w:rsidRPr="00011536" w:rsidRDefault="005A3468" w:rsidP="00B729BB">
            <w:pPr>
              <w:pStyle w:val="TableParagraph"/>
              <w:ind w:left="107" w:right="13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полнота ответов, точность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формулировок, адекватность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применения профессиональной терминологии</w:t>
            </w:r>
          </w:p>
          <w:p w:rsidR="005A3468" w:rsidRPr="00011536" w:rsidRDefault="005A3468" w:rsidP="00B729BB">
            <w:pPr>
              <w:pStyle w:val="TableParagrap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A3468" w:rsidRPr="00011536" w:rsidRDefault="005A3468" w:rsidP="00B729BB">
            <w:pPr>
              <w:pStyle w:val="TableParagraph"/>
              <w:spacing w:before="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A3468" w:rsidRPr="00011536" w:rsidRDefault="005A3468" w:rsidP="00B729BB">
            <w:pPr>
              <w:pStyle w:val="TableParagraph"/>
              <w:ind w:left="107" w:right="166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Полнота ответов, точность</w:t>
            </w:r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формулировок, не менее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70%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правильных</w:t>
            </w:r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ответов.</w:t>
            </w:r>
          </w:p>
          <w:p w:rsidR="005A3468" w:rsidRPr="00011536" w:rsidRDefault="005A3468" w:rsidP="00B729BB">
            <w:pPr>
              <w:pStyle w:val="TableParagrap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A3468" w:rsidRPr="00011536" w:rsidRDefault="005A3468" w:rsidP="002E16A6">
            <w:pPr>
              <w:pStyle w:val="TableParagraph"/>
              <w:spacing w:before="1" w:line="276" w:lineRule="auto"/>
              <w:ind w:left="107" w:right="108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 менее 75% правильных ответов</w:t>
            </w:r>
          </w:p>
        </w:tc>
        <w:tc>
          <w:tcPr>
            <w:tcW w:w="2972" w:type="dxa"/>
            <w:vMerge w:val="restart"/>
          </w:tcPr>
          <w:p w:rsidR="005A3468" w:rsidRPr="00011536" w:rsidRDefault="005A3468" w:rsidP="00B729BB">
            <w:pPr>
              <w:pStyle w:val="TableParagraph"/>
              <w:ind w:left="106" w:right="963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Текущий контроль</w:t>
            </w:r>
            <w:r w:rsidRPr="00011536">
              <w:rPr>
                <w:rFonts w:ascii="Times New Roman" w:hAnsi="Times New Roman"/>
                <w:b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при</w:t>
            </w:r>
            <w:r w:rsidRPr="00011536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проведении:</w:t>
            </w:r>
          </w:p>
          <w:p w:rsidR="005A3468" w:rsidRPr="00011536" w:rsidRDefault="005A3468" w:rsidP="00B729BB">
            <w:pPr>
              <w:pStyle w:val="TableParagraph"/>
              <w:ind w:left="106" w:right="18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-письменного/устного </w:t>
            </w:r>
            <w:proofErr w:type="spellStart"/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опро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са</w:t>
            </w:r>
            <w:proofErr w:type="spellEnd"/>
            <w:proofErr w:type="gram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5A3468" w:rsidRPr="00011536" w:rsidRDefault="005A3468" w:rsidP="00B729BB">
            <w:pPr>
              <w:pStyle w:val="TableParagraph"/>
              <w:spacing w:line="251" w:lineRule="exact"/>
              <w:ind w:left="106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-тестирования;</w:t>
            </w:r>
          </w:p>
          <w:p w:rsidR="005A3468" w:rsidRPr="00011536" w:rsidRDefault="005A3468" w:rsidP="00B729BB">
            <w:pPr>
              <w:pStyle w:val="TableParagraph"/>
              <w:ind w:left="106" w:right="228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-оценки результатов внеаудиторной (самостоятельной) работы (докладов, рефератов, теоретической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части проектов, учебных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исследований и т.д.)</w:t>
            </w:r>
            <w:proofErr w:type="gramEnd"/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Промежуточная аттестация</w:t>
            </w:r>
          </w:p>
          <w:p w:rsidR="005A3468" w:rsidRPr="00011536" w:rsidRDefault="005A3468" w:rsidP="00B729BB">
            <w:pPr>
              <w:pStyle w:val="TableParagraph"/>
              <w:ind w:left="106" w:right="24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форме экзамена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виде:</w:t>
            </w:r>
          </w:p>
          <w:p w:rsidR="005A3468" w:rsidRPr="00011536" w:rsidRDefault="005A3468" w:rsidP="00226EC0">
            <w:pPr>
              <w:pStyle w:val="TableParagraph"/>
              <w:ind w:left="106" w:right="225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устных отве</w:t>
            </w:r>
            <w:r w:rsidR="00226EC0"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тов</w:t>
            </w: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1379"/>
        </w:trPr>
        <w:tc>
          <w:tcPr>
            <w:tcW w:w="3505" w:type="dxa"/>
          </w:tcPr>
          <w:p w:rsidR="005A3468" w:rsidRPr="00011536" w:rsidRDefault="005A3468" w:rsidP="00226EC0">
            <w:pPr>
              <w:pStyle w:val="TableParagraph"/>
              <w:ind w:left="107" w:right="205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действующие законы и иные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нормативные правовые акты,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регулирующие производственно-хозяйственную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деятельность;</w:t>
            </w:r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505" w:type="dxa"/>
          </w:tcPr>
          <w:p w:rsidR="005A3468" w:rsidRPr="00011536" w:rsidRDefault="005A3468" w:rsidP="00B729BB">
            <w:pPr>
              <w:pStyle w:val="TableParagraph"/>
              <w:ind w:left="107" w:right="152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материально-технические, тр</w:t>
            </w: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у-</w:t>
            </w:r>
            <w:proofErr w:type="gramEnd"/>
            <w:r w:rsidRPr="00011536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довые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финансовые ресурсы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отрасли и организации, показа-</w:t>
            </w:r>
            <w:r w:rsidRPr="00011536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тели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их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эффективного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исполь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</w:p>
          <w:p w:rsidR="005A3468" w:rsidRPr="00011536" w:rsidRDefault="005A3468" w:rsidP="00B729BB">
            <w:pPr>
              <w:pStyle w:val="TableParagraph"/>
              <w:spacing w:line="264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зования</w:t>
            </w:r>
            <w:proofErr w:type="spellEnd"/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3505" w:type="dxa"/>
          </w:tcPr>
          <w:p w:rsidR="005A3468" w:rsidRPr="00011536" w:rsidRDefault="005A3468" w:rsidP="00B729BB">
            <w:pPr>
              <w:pStyle w:val="TableParagraph"/>
              <w:ind w:left="107" w:right="144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методики расчета основных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технико-экономических пок</w:t>
            </w: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а-</w:t>
            </w:r>
            <w:proofErr w:type="gramEnd"/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зателей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деятельности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</w:p>
          <w:p w:rsidR="005A3468" w:rsidRPr="00011536" w:rsidRDefault="005A3468" w:rsidP="00B729BB">
            <w:pPr>
              <w:pStyle w:val="TableParagraph"/>
              <w:spacing w:line="264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697"/>
        </w:trPr>
        <w:tc>
          <w:tcPr>
            <w:tcW w:w="3505" w:type="dxa"/>
          </w:tcPr>
          <w:p w:rsidR="005A3468" w:rsidRPr="00011536" w:rsidRDefault="005A3468" w:rsidP="00B729BB">
            <w:pPr>
              <w:pStyle w:val="TableParagraph"/>
              <w:ind w:left="107" w:right="37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методику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разработки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  <w:proofErr w:type="spellEnd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011536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плана</w:t>
            </w:r>
            <w:proofErr w:type="spellEnd"/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1103"/>
        </w:trPr>
        <w:tc>
          <w:tcPr>
            <w:tcW w:w="3505" w:type="dxa"/>
          </w:tcPr>
          <w:p w:rsidR="005A3468" w:rsidRPr="00011536" w:rsidRDefault="005A3468" w:rsidP="00B729BB">
            <w:pPr>
              <w:pStyle w:val="TableParagraph"/>
              <w:ind w:left="107" w:right="10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механизмы ценообразования на</w:t>
            </w:r>
            <w:r w:rsidRPr="00011536">
              <w:rPr>
                <w:rFonts w:ascii="Times New Roman" w:hAnsi="Times New Roman"/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продукцию (услуги), формы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оплаты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труда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современных</w:t>
            </w:r>
            <w:proofErr w:type="gramEnd"/>
          </w:p>
          <w:p w:rsidR="005A3468" w:rsidRPr="00011536" w:rsidRDefault="005A3468" w:rsidP="00B729BB">
            <w:pPr>
              <w:pStyle w:val="TableParagraph"/>
              <w:spacing w:line="264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условиях</w:t>
            </w:r>
            <w:proofErr w:type="spellEnd"/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2208"/>
        </w:trPr>
        <w:tc>
          <w:tcPr>
            <w:tcW w:w="3505" w:type="dxa"/>
          </w:tcPr>
          <w:p w:rsidR="005A3468" w:rsidRPr="00011536" w:rsidRDefault="005A3468" w:rsidP="00226EC0">
            <w:pPr>
              <w:pStyle w:val="TableParagraph"/>
              <w:ind w:left="107" w:right="269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основы маркетинговой деятельности, менеджмента и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принципы делового общения;</w:t>
            </w:r>
            <w:r w:rsidRPr="00011536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основы организации работы</w:t>
            </w:r>
            <w:r w:rsidRPr="00011536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коллектива исполнителей; о</w:t>
            </w: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с-</w:t>
            </w:r>
            <w:proofErr w:type="gramEnd"/>
            <w:r w:rsidRPr="00011536">
              <w:rPr>
                <w:rFonts w:ascii="Times New Roman" w:hAnsi="Times New Roman"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новы</w:t>
            </w:r>
            <w:r w:rsidRPr="0001153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планирования,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финансирования</w:t>
            </w:r>
            <w:r w:rsidRPr="0001153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01153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кредитования</w:t>
            </w:r>
            <w:r w:rsidRPr="00011536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организации;</w:t>
            </w:r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3505" w:type="dxa"/>
          </w:tcPr>
          <w:p w:rsidR="005A3468" w:rsidRPr="00011536" w:rsidRDefault="005A3468" w:rsidP="00B729BB">
            <w:pPr>
              <w:pStyle w:val="TableParagraph"/>
              <w:spacing w:line="268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особенности</w:t>
            </w:r>
            <w:r w:rsidRPr="00011536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менеджмента</w:t>
            </w:r>
            <w:r w:rsidRPr="00011536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proofErr w:type="gramEnd"/>
          </w:p>
          <w:p w:rsidR="005A3468" w:rsidRPr="00011536" w:rsidRDefault="005A3468" w:rsidP="00226EC0">
            <w:pPr>
              <w:pStyle w:val="TableParagraph"/>
              <w:spacing w:line="270" w:lineRule="atLeast"/>
              <w:ind w:left="107" w:right="198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области профессиональной деятельности;</w:t>
            </w:r>
          </w:p>
        </w:tc>
        <w:tc>
          <w:tcPr>
            <w:tcW w:w="3097" w:type="dxa"/>
            <w:vMerge/>
          </w:tcPr>
          <w:p w:rsidR="005A3468" w:rsidRPr="00E10673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2" w:type="dxa"/>
            <w:vMerge/>
          </w:tcPr>
          <w:p w:rsidR="005A3468" w:rsidRPr="00E10673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A3468" w:rsidRPr="00011536" w:rsidTr="005A3468">
        <w:tblPrEx>
          <w:tblLook w:val="04A0" w:firstRow="1" w:lastRow="0" w:firstColumn="1" w:lastColumn="0" w:noHBand="0" w:noVBand="1"/>
        </w:tblPrEx>
        <w:trPr>
          <w:trHeight w:val="830"/>
        </w:trPr>
        <w:tc>
          <w:tcPr>
            <w:tcW w:w="3505" w:type="dxa"/>
          </w:tcPr>
          <w:p w:rsidR="005A3468" w:rsidRPr="00011536" w:rsidRDefault="005A3468" w:rsidP="00226EC0">
            <w:pPr>
              <w:pStyle w:val="TableParagraph"/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производственную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011536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01153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организационную структуру организации.</w:t>
            </w:r>
          </w:p>
        </w:tc>
        <w:tc>
          <w:tcPr>
            <w:tcW w:w="3097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72" w:type="dxa"/>
            <w:vMerge/>
          </w:tcPr>
          <w:p w:rsidR="005A3468" w:rsidRPr="00011536" w:rsidRDefault="005A3468" w:rsidP="00B729BB">
            <w:pPr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083F58" w:rsidRPr="00011536" w:rsidRDefault="00083F58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  <w:sz w:val="28"/>
          <w:szCs w:val="28"/>
        </w:rPr>
      </w:pPr>
    </w:p>
    <w:p w:rsidR="00BD676A" w:rsidRPr="00011536" w:rsidRDefault="00BD676A" w:rsidP="0008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011536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9A0C325" wp14:editId="376B444C">
                <wp:simplePos x="0" y="0"/>
                <wp:positionH relativeFrom="column">
                  <wp:posOffset>2118360</wp:posOffset>
                </wp:positionH>
                <wp:positionV relativeFrom="paragraph">
                  <wp:posOffset>-7937500</wp:posOffset>
                </wp:positionV>
                <wp:extent cx="12700" cy="1333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" o:spid="_x0000_s1026" style="position:absolute;margin-left:166.8pt;margin-top:-625pt;width:1pt;height:1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" o:allowincell="f" fillcolor="black" stroked="f">
                <v:path arrowok="t"/>
              </v:rect>
            </w:pict>
          </mc:Fallback>
        </mc:AlternateContent>
      </w:r>
      <w:r w:rsidRPr="00011536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927F9FE" wp14:editId="7DAE4BB4">
                <wp:simplePos x="0" y="0"/>
                <wp:positionH relativeFrom="column">
                  <wp:posOffset>4459605</wp:posOffset>
                </wp:positionH>
                <wp:positionV relativeFrom="paragraph">
                  <wp:posOffset>-7937500</wp:posOffset>
                </wp:positionV>
                <wp:extent cx="12700" cy="133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26" style="position:absolute;margin-left:351.15pt;margin-top:-625pt;width:1pt;height:1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" o:allowincell="f" fillcolor="black" stroked="f">
                <v:path arrowok="t"/>
              </v:rect>
            </w:pict>
          </mc:Fallback>
        </mc:AlternateContent>
      </w:r>
      <w:r w:rsidRPr="00011536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229B2EB4" wp14:editId="365B820A">
                <wp:simplePos x="0" y="0"/>
                <wp:positionH relativeFrom="column">
                  <wp:posOffset>2118360</wp:posOffset>
                </wp:positionH>
                <wp:positionV relativeFrom="paragraph">
                  <wp:posOffset>-3275965</wp:posOffset>
                </wp:positionV>
                <wp:extent cx="12700" cy="127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26" style="position:absolute;margin-left:166.8pt;margin-top:-257.95pt;width:1pt;height:1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011536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F987A85" wp14:editId="47A125B2">
                <wp:simplePos x="0" y="0"/>
                <wp:positionH relativeFrom="column">
                  <wp:posOffset>4459605</wp:posOffset>
                </wp:positionH>
                <wp:positionV relativeFrom="paragraph">
                  <wp:posOffset>-3275965</wp:posOffset>
                </wp:positionV>
                <wp:extent cx="12700" cy="127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26" style="position:absolute;margin-left:351.15pt;margin-top:-257.95pt;width:1pt;height:1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" o:allowincell="f" fillcolor="black" stroked="f">
                <v:path arrowok="t"/>
              </v:rect>
            </w:pict>
          </mc:Fallback>
        </mc:AlternateContent>
      </w:r>
    </w:p>
    <w:p w:rsidR="00BD676A" w:rsidRPr="00011536" w:rsidRDefault="00BD676A" w:rsidP="00BD676A">
      <w:pPr>
        <w:rPr>
          <w:color w:val="000000" w:themeColor="text1"/>
          <w:sz w:val="28"/>
          <w:szCs w:val="28"/>
        </w:rPr>
      </w:pPr>
    </w:p>
    <w:p w:rsidR="00BD676A" w:rsidRPr="00011536" w:rsidRDefault="00BD676A">
      <w:pPr>
        <w:rPr>
          <w:color w:val="000000" w:themeColor="text1"/>
        </w:rPr>
      </w:pPr>
    </w:p>
    <w:sectPr w:rsidR="00BD676A" w:rsidRPr="00011536" w:rsidSect="00BD676A">
      <w:footerReference w:type="default" r:id="rId15"/>
      <w:pgSz w:w="11900" w:h="16838"/>
      <w:pgMar w:top="1440" w:right="843" w:bottom="875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333" w:rsidRDefault="003F4333" w:rsidP="00BD676A">
      <w:r>
        <w:separator/>
      </w:r>
    </w:p>
  </w:endnote>
  <w:endnote w:type="continuationSeparator" w:id="0">
    <w:p w:rsidR="003F4333" w:rsidRDefault="003F4333" w:rsidP="00BD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1FC" w:rsidRDefault="008E31FC" w:rsidP="00083F58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E31FC" w:rsidRDefault="008E31FC" w:rsidP="00083F5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1FC" w:rsidRDefault="008E31FC" w:rsidP="00083F58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F11B7">
      <w:rPr>
        <w:rStyle w:val="af"/>
        <w:noProof/>
      </w:rPr>
      <w:t>2</w:t>
    </w:r>
    <w:r>
      <w:rPr>
        <w:rStyle w:val="af"/>
      </w:rPr>
      <w:fldChar w:fldCharType="end"/>
    </w:r>
  </w:p>
  <w:p w:rsidR="008E31FC" w:rsidRDefault="008E31FC" w:rsidP="00083F58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01827"/>
      <w:docPartObj>
        <w:docPartGallery w:val="Page Numbers (Bottom of Page)"/>
        <w:docPartUnique/>
      </w:docPartObj>
    </w:sdtPr>
    <w:sdtEndPr/>
    <w:sdtContent>
      <w:p w:rsidR="008E31FC" w:rsidRDefault="008E31F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1B7" w:rsidRPr="002F11B7">
          <w:rPr>
            <w:noProof/>
            <w:lang w:val="ru-RU"/>
          </w:rPr>
          <w:t>15</w:t>
        </w:r>
        <w:r>
          <w:fldChar w:fldCharType="end"/>
        </w:r>
      </w:p>
    </w:sdtContent>
  </w:sdt>
  <w:p w:rsidR="008E31FC" w:rsidRPr="00CC59A3" w:rsidRDefault="008E31FC">
    <w:pPr>
      <w:pStyle w:val="a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333" w:rsidRDefault="003F4333" w:rsidP="00BD676A">
      <w:r>
        <w:separator/>
      </w:r>
    </w:p>
  </w:footnote>
  <w:footnote w:type="continuationSeparator" w:id="0">
    <w:p w:rsidR="003F4333" w:rsidRDefault="003F4333" w:rsidP="00BD6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">
    <w:nsid w:val="00000007"/>
    <w:multiLevelType w:val="single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">
    <w:nsid w:val="12D10ABB"/>
    <w:multiLevelType w:val="hybridMultilevel"/>
    <w:tmpl w:val="AEFC6F76"/>
    <w:lvl w:ilvl="0" w:tplc="77682DB4">
      <w:numFmt w:val="bullet"/>
      <w:lvlText w:val="-"/>
      <w:lvlJc w:val="left"/>
      <w:pPr>
        <w:ind w:left="106" w:hanging="130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B15810E6">
      <w:numFmt w:val="bullet"/>
      <w:lvlText w:val="•"/>
      <w:lvlJc w:val="left"/>
      <w:pPr>
        <w:ind w:left="386" w:hanging="130"/>
      </w:pPr>
      <w:rPr>
        <w:rFonts w:hint="default"/>
        <w:lang w:val="ru-RU" w:eastAsia="en-US" w:bidi="ar-SA"/>
      </w:rPr>
    </w:lvl>
    <w:lvl w:ilvl="2" w:tplc="C282A6DA">
      <w:numFmt w:val="bullet"/>
      <w:lvlText w:val="•"/>
      <w:lvlJc w:val="left"/>
      <w:pPr>
        <w:ind w:left="672" w:hanging="130"/>
      </w:pPr>
      <w:rPr>
        <w:rFonts w:hint="default"/>
        <w:lang w:val="ru-RU" w:eastAsia="en-US" w:bidi="ar-SA"/>
      </w:rPr>
    </w:lvl>
    <w:lvl w:ilvl="3" w:tplc="7CF651A0">
      <w:numFmt w:val="bullet"/>
      <w:lvlText w:val="•"/>
      <w:lvlJc w:val="left"/>
      <w:pPr>
        <w:ind w:left="958" w:hanging="130"/>
      </w:pPr>
      <w:rPr>
        <w:rFonts w:hint="default"/>
        <w:lang w:val="ru-RU" w:eastAsia="en-US" w:bidi="ar-SA"/>
      </w:rPr>
    </w:lvl>
    <w:lvl w:ilvl="4" w:tplc="C2D27EDC">
      <w:numFmt w:val="bullet"/>
      <w:lvlText w:val="•"/>
      <w:lvlJc w:val="left"/>
      <w:pPr>
        <w:ind w:left="1244" w:hanging="130"/>
      </w:pPr>
      <w:rPr>
        <w:rFonts w:hint="default"/>
        <w:lang w:val="ru-RU" w:eastAsia="en-US" w:bidi="ar-SA"/>
      </w:rPr>
    </w:lvl>
    <w:lvl w:ilvl="5" w:tplc="44D28724">
      <w:numFmt w:val="bullet"/>
      <w:lvlText w:val="•"/>
      <w:lvlJc w:val="left"/>
      <w:pPr>
        <w:ind w:left="1531" w:hanging="130"/>
      </w:pPr>
      <w:rPr>
        <w:rFonts w:hint="default"/>
        <w:lang w:val="ru-RU" w:eastAsia="en-US" w:bidi="ar-SA"/>
      </w:rPr>
    </w:lvl>
    <w:lvl w:ilvl="6" w:tplc="FFBEB340">
      <w:numFmt w:val="bullet"/>
      <w:lvlText w:val="•"/>
      <w:lvlJc w:val="left"/>
      <w:pPr>
        <w:ind w:left="1817" w:hanging="130"/>
      </w:pPr>
      <w:rPr>
        <w:rFonts w:hint="default"/>
        <w:lang w:val="ru-RU" w:eastAsia="en-US" w:bidi="ar-SA"/>
      </w:rPr>
    </w:lvl>
    <w:lvl w:ilvl="7" w:tplc="208043FE">
      <w:numFmt w:val="bullet"/>
      <w:lvlText w:val="•"/>
      <w:lvlJc w:val="left"/>
      <w:pPr>
        <w:ind w:left="2103" w:hanging="130"/>
      </w:pPr>
      <w:rPr>
        <w:rFonts w:hint="default"/>
        <w:lang w:val="ru-RU" w:eastAsia="en-US" w:bidi="ar-SA"/>
      </w:rPr>
    </w:lvl>
    <w:lvl w:ilvl="8" w:tplc="E338599A">
      <w:numFmt w:val="bullet"/>
      <w:lvlText w:val="•"/>
      <w:lvlJc w:val="left"/>
      <w:pPr>
        <w:ind w:left="2389" w:hanging="130"/>
      </w:pPr>
      <w:rPr>
        <w:rFonts w:hint="default"/>
        <w:lang w:val="ru-RU" w:eastAsia="en-US" w:bidi="ar-SA"/>
      </w:rPr>
    </w:lvl>
  </w:abstractNum>
  <w:abstractNum w:abstractNumId="4">
    <w:nsid w:val="268A3588"/>
    <w:multiLevelType w:val="hybridMultilevel"/>
    <w:tmpl w:val="28D0015C"/>
    <w:lvl w:ilvl="0" w:tplc="6A3035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C1794"/>
    <w:multiLevelType w:val="hybridMultilevel"/>
    <w:tmpl w:val="921018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4F7AA5"/>
    <w:multiLevelType w:val="hybridMultilevel"/>
    <w:tmpl w:val="72CEC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13268"/>
    <w:multiLevelType w:val="hybridMultilevel"/>
    <w:tmpl w:val="06C64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61774"/>
    <w:multiLevelType w:val="hybridMultilevel"/>
    <w:tmpl w:val="DB1C718E"/>
    <w:lvl w:ilvl="0" w:tplc="F17605A2">
      <w:start w:val="65535"/>
      <w:numFmt w:val="bullet"/>
      <w:lvlText w:val="-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68A37DD5"/>
    <w:multiLevelType w:val="multilevel"/>
    <w:tmpl w:val="63AE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397898"/>
    <w:multiLevelType w:val="hybridMultilevel"/>
    <w:tmpl w:val="7D2EB2D8"/>
    <w:lvl w:ilvl="0" w:tplc="F17605A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A9"/>
    <w:rsid w:val="00011536"/>
    <w:rsid w:val="00015B6E"/>
    <w:rsid w:val="00044BFF"/>
    <w:rsid w:val="00083F58"/>
    <w:rsid w:val="00095C61"/>
    <w:rsid w:val="000E1C73"/>
    <w:rsid w:val="000F2721"/>
    <w:rsid w:val="0010033A"/>
    <w:rsid w:val="00106BB4"/>
    <w:rsid w:val="00106EED"/>
    <w:rsid w:val="00114FCB"/>
    <w:rsid w:val="00124EF2"/>
    <w:rsid w:val="001651A2"/>
    <w:rsid w:val="001A0951"/>
    <w:rsid w:val="001B40F2"/>
    <w:rsid w:val="001B5E86"/>
    <w:rsid w:val="001C2F51"/>
    <w:rsid w:val="001C4DA9"/>
    <w:rsid w:val="001C60C1"/>
    <w:rsid w:val="001F10E1"/>
    <w:rsid w:val="00212AFD"/>
    <w:rsid w:val="00221BFC"/>
    <w:rsid w:val="00226EC0"/>
    <w:rsid w:val="0025432B"/>
    <w:rsid w:val="00260B9F"/>
    <w:rsid w:val="002927DE"/>
    <w:rsid w:val="002C1DA8"/>
    <w:rsid w:val="002D0258"/>
    <w:rsid w:val="002E16A6"/>
    <w:rsid w:val="002F11B7"/>
    <w:rsid w:val="002F17A9"/>
    <w:rsid w:val="002F4842"/>
    <w:rsid w:val="00301ADB"/>
    <w:rsid w:val="0030300C"/>
    <w:rsid w:val="003279F0"/>
    <w:rsid w:val="00336F37"/>
    <w:rsid w:val="0035519D"/>
    <w:rsid w:val="00363B06"/>
    <w:rsid w:val="00382E76"/>
    <w:rsid w:val="00385C90"/>
    <w:rsid w:val="003C2E0C"/>
    <w:rsid w:val="003C40C9"/>
    <w:rsid w:val="003E6A06"/>
    <w:rsid w:val="003F4333"/>
    <w:rsid w:val="003F4F81"/>
    <w:rsid w:val="0041535D"/>
    <w:rsid w:val="0042045D"/>
    <w:rsid w:val="0044559B"/>
    <w:rsid w:val="00467337"/>
    <w:rsid w:val="00471CE5"/>
    <w:rsid w:val="004D6C24"/>
    <w:rsid w:val="004F0215"/>
    <w:rsid w:val="005102E3"/>
    <w:rsid w:val="0051766C"/>
    <w:rsid w:val="005331FB"/>
    <w:rsid w:val="0054096F"/>
    <w:rsid w:val="00540972"/>
    <w:rsid w:val="00574E9D"/>
    <w:rsid w:val="00582797"/>
    <w:rsid w:val="005A3468"/>
    <w:rsid w:val="005B20BB"/>
    <w:rsid w:val="005E710F"/>
    <w:rsid w:val="005F0ACB"/>
    <w:rsid w:val="006241EB"/>
    <w:rsid w:val="006515CA"/>
    <w:rsid w:val="00665A72"/>
    <w:rsid w:val="006B1780"/>
    <w:rsid w:val="006D7567"/>
    <w:rsid w:val="00701BB4"/>
    <w:rsid w:val="00706FCD"/>
    <w:rsid w:val="00713121"/>
    <w:rsid w:val="007329FF"/>
    <w:rsid w:val="0077513B"/>
    <w:rsid w:val="007B5F77"/>
    <w:rsid w:val="007C4DE7"/>
    <w:rsid w:val="007D039A"/>
    <w:rsid w:val="007F3C93"/>
    <w:rsid w:val="0087172A"/>
    <w:rsid w:val="00880F75"/>
    <w:rsid w:val="008E31FC"/>
    <w:rsid w:val="0094065B"/>
    <w:rsid w:val="009803F7"/>
    <w:rsid w:val="009B33E2"/>
    <w:rsid w:val="009B49CA"/>
    <w:rsid w:val="009B72CA"/>
    <w:rsid w:val="009C2B99"/>
    <w:rsid w:val="009E73B9"/>
    <w:rsid w:val="00A0378B"/>
    <w:rsid w:val="00A63D6A"/>
    <w:rsid w:val="00AA7400"/>
    <w:rsid w:val="00AD4B56"/>
    <w:rsid w:val="00AE040E"/>
    <w:rsid w:val="00AF45B3"/>
    <w:rsid w:val="00B064ED"/>
    <w:rsid w:val="00B42EE6"/>
    <w:rsid w:val="00B729BB"/>
    <w:rsid w:val="00B8677C"/>
    <w:rsid w:val="00BD0000"/>
    <w:rsid w:val="00BD676A"/>
    <w:rsid w:val="00BD71F5"/>
    <w:rsid w:val="00BF5B3A"/>
    <w:rsid w:val="00C24E2C"/>
    <w:rsid w:val="00C32C0A"/>
    <w:rsid w:val="00C32D1E"/>
    <w:rsid w:val="00C43144"/>
    <w:rsid w:val="00C677FC"/>
    <w:rsid w:val="00CD26DB"/>
    <w:rsid w:val="00CD3F95"/>
    <w:rsid w:val="00CE369F"/>
    <w:rsid w:val="00D32ACC"/>
    <w:rsid w:val="00D46EED"/>
    <w:rsid w:val="00DA4605"/>
    <w:rsid w:val="00DC1443"/>
    <w:rsid w:val="00DC3ED3"/>
    <w:rsid w:val="00DD17B5"/>
    <w:rsid w:val="00E10673"/>
    <w:rsid w:val="00E273B5"/>
    <w:rsid w:val="00E477CB"/>
    <w:rsid w:val="00E817B4"/>
    <w:rsid w:val="00EE7469"/>
    <w:rsid w:val="00F04C1B"/>
    <w:rsid w:val="00F3409B"/>
    <w:rsid w:val="00F43B9E"/>
    <w:rsid w:val="00F5081A"/>
    <w:rsid w:val="00F67809"/>
    <w:rsid w:val="00FD4B66"/>
    <w:rsid w:val="00FE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6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676A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D676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BD676A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D676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6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D676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BD67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D67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styleId="a3">
    <w:name w:val="Hyperlink"/>
    <w:basedOn w:val="a0"/>
    <w:uiPriority w:val="99"/>
    <w:unhideWhenUsed/>
    <w:rsid w:val="00BD676A"/>
    <w:rPr>
      <w:color w:val="0000FF"/>
      <w:u w:val="single"/>
    </w:rPr>
  </w:style>
  <w:style w:type="paragraph" w:styleId="a4">
    <w:name w:val="Normal (Web)"/>
    <w:basedOn w:val="a"/>
    <w:uiPriority w:val="99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1">
    <w:name w:val="List 2"/>
    <w:basedOn w:val="a"/>
    <w:uiPriority w:val="99"/>
    <w:rsid w:val="00BD676A"/>
    <w:pPr>
      <w:ind w:left="566" w:hanging="283"/>
    </w:pPr>
    <w:rPr>
      <w:rFonts w:eastAsia="Times New Roman"/>
      <w:sz w:val="24"/>
      <w:szCs w:val="24"/>
    </w:rPr>
  </w:style>
  <w:style w:type="paragraph" w:styleId="a5">
    <w:name w:val="List"/>
    <w:basedOn w:val="a"/>
    <w:uiPriority w:val="99"/>
    <w:rsid w:val="00BD676A"/>
    <w:pPr>
      <w:ind w:left="283" w:hanging="283"/>
    </w:pPr>
    <w:rPr>
      <w:rFonts w:eastAsia="Times New Roman"/>
      <w:sz w:val="24"/>
      <w:szCs w:val="24"/>
    </w:rPr>
  </w:style>
  <w:style w:type="paragraph" w:styleId="a6">
    <w:name w:val="List Paragraph"/>
    <w:basedOn w:val="a"/>
    <w:uiPriority w:val="99"/>
    <w:qFormat/>
    <w:rsid w:val="00BD676A"/>
    <w:pPr>
      <w:ind w:left="720"/>
      <w:contextualSpacing/>
    </w:pPr>
    <w:rPr>
      <w:rFonts w:eastAsia="Calibri"/>
      <w:sz w:val="24"/>
      <w:lang w:eastAsia="en-US"/>
    </w:rPr>
  </w:style>
  <w:style w:type="paragraph" w:styleId="a7">
    <w:name w:val="Plain Text"/>
    <w:basedOn w:val="a"/>
    <w:link w:val="a8"/>
    <w:unhideWhenUsed/>
    <w:rsid w:val="00BD676A"/>
    <w:rPr>
      <w:rFonts w:ascii="Consolas" w:eastAsia="Times New Roman" w:hAnsi="Consolas"/>
      <w:sz w:val="21"/>
      <w:szCs w:val="21"/>
      <w:lang w:val="x-none" w:eastAsia="en-US"/>
    </w:rPr>
  </w:style>
  <w:style w:type="character" w:customStyle="1" w:styleId="a8">
    <w:name w:val="Текст Знак"/>
    <w:basedOn w:val="a0"/>
    <w:link w:val="a7"/>
    <w:rsid w:val="00BD676A"/>
    <w:rPr>
      <w:rFonts w:ascii="Consolas" w:eastAsia="Times New Roman" w:hAnsi="Consolas" w:cs="Times New Roman"/>
      <w:sz w:val="21"/>
      <w:szCs w:val="21"/>
      <w:lang w:val="x-none"/>
    </w:rPr>
  </w:style>
  <w:style w:type="paragraph" w:styleId="a9">
    <w:name w:val="footnote text"/>
    <w:basedOn w:val="a"/>
    <w:link w:val="aa"/>
    <w:rsid w:val="00BD676A"/>
    <w:rPr>
      <w:rFonts w:eastAsia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BD67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BD676A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BD67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BD67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676A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age number"/>
    <w:basedOn w:val="a0"/>
    <w:uiPriority w:val="99"/>
    <w:rsid w:val="00BD676A"/>
  </w:style>
  <w:style w:type="paragraph" w:styleId="af0">
    <w:name w:val="header"/>
    <w:basedOn w:val="a"/>
    <w:link w:val="af1"/>
    <w:uiPriority w:val="99"/>
    <w:rsid w:val="00BD676A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D67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11"/>
    <w:rsid w:val="00BD676A"/>
    <w:pPr>
      <w:spacing w:after="120"/>
    </w:pPr>
    <w:rPr>
      <w:rFonts w:eastAsia="Times New Roman"/>
      <w:sz w:val="24"/>
      <w:szCs w:val="24"/>
    </w:rPr>
  </w:style>
  <w:style w:type="character" w:customStyle="1" w:styleId="11">
    <w:name w:val="Основной текст Знак1"/>
    <w:basedOn w:val="a0"/>
    <w:link w:val="af2"/>
    <w:rsid w:val="00BD6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uiPriority w:val="99"/>
    <w:semiHidden/>
    <w:rsid w:val="00BD676A"/>
    <w:rPr>
      <w:rFonts w:ascii="Times New Roman" w:eastAsiaTheme="minorEastAsia" w:hAnsi="Times New Roman" w:cs="Times New Roman"/>
      <w:lang w:eastAsia="ru-RU"/>
    </w:rPr>
  </w:style>
  <w:style w:type="character" w:customStyle="1" w:styleId="af4">
    <w:name w:val="Символ сноски"/>
    <w:basedOn w:val="a0"/>
    <w:rsid w:val="00BD676A"/>
    <w:rPr>
      <w:vertAlign w:val="superscript"/>
    </w:rPr>
  </w:style>
  <w:style w:type="paragraph" w:customStyle="1" w:styleId="210">
    <w:name w:val="Основной текст с отступом 21"/>
    <w:basedOn w:val="a"/>
    <w:rsid w:val="00BD676A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ar-SA"/>
    </w:rPr>
  </w:style>
  <w:style w:type="paragraph" w:customStyle="1" w:styleId="12">
    <w:name w:val="Текст1"/>
    <w:basedOn w:val="a"/>
    <w:rsid w:val="00BD676A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">
    <w:name w:val="Список 22"/>
    <w:basedOn w:val="a"/>
    <w:rsid w:val="00BD676A"/>
    <w:pPr>
      <w:widowControl w:val="0"/>
      <w:suppressAutoHyphens/>
      <w:ind w:left="566" w:hanging="283"/>
    </w:pPr>
    <w:rPr>
      <w:rFonts w:eastAsia="Lucida Sans Unicode"/>
      <w:kern w:val="1"/>
      <w:sz w:val="24"/>
      <w:szCs w:val="24"/>
    </w:rPr>
  </w:style>
  <w:style w:type="character" w:styleId="af5">
    <w:name w:val="Emphasis"/>
    <w:basedOn w:val="a0"/>
    <w:qFormat/>
    <w:rsid w:val="00BD676A"/>
    <w:rPr>
      <w:i/>
      <w:iCs/>
    </w:rPr>
  </w:style>
  <w:style w:type="paragraph" w:customStyle="1" w:styleId="211">
    <w:name w:val="Основной текст 21"/>
    <w:basedOn w:val="a"/>
    <w:rsid w:val="00BD676A"/>
    <w:pPr>
      <w:suppressAutoHyphens/>
      <w:spacing w:after="120" w:line="480" w:lineRule="auto"/>
    </w:pPr>
    <w:rPr>
      <w:rFonts w:eastAsia="Times New Roman" w:cs="Calibri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uiPriority w:val="99"/>
    <w:rsid w:val="00BD676A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BD676A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1"/>
    <w:rsid w:val="00BD676A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D676A"/>
    <w:pPr>
      <w:shd w:val="clear" w:color="auto" w:fill="FFFFFF"/>
      <w:spacing w:before="540" w:line="398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styleId="af6">
    <w:name w:val="Strong"/>
    <w:basedOn w:val="a0"/>
    <w:uiPriority w:val="22"/>
    <w:qFormat/>
    <w:rsid w:val="00BD676A"/>
    <w:rPr>
      <w:b/>
      <w:bCs/>
    </w:rPr>
  </w:style>
  <w:style w:type="paragraph" w:customStyle="1" w:styleId="Default">
    <w:name w:val="Default"/>
    <w:rsid w:val="00BD67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0">
    <w:name w:val="c30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BD676A"/>
  </w:style>
  <w:style w:type="character" w:customStyle="1" w:styleId="c12">
    <w:name w:val="c12"/>
    <w:basedOn w:val="a0"/>
    <w:rsid w:val="00BD676A"/>
  </w:style>
  <w:style w:type="character" w:customStyle="1" w:styleId="c9">
    <w:name w:val="c9"/>
    <w:basedOn w:val="a0"/>
    <w:rsid w:val="00BD676A"/>
  </w:style>
  <w:style w:type="paragraph" w:customStyle="1" w:styleId="book-authors">
    <w:name w:val="book-authors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ook-pages">
    <w:name w:val="book-pages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ok-griff">
    <w:name w:val="book-griff"/>
    <w:basedOn w:val="a0"/>
    <w:rsid w:val="00BD676A"/>
  </w:style>
  <w:style w:type="paragraph" w:customStyle="1" w:styleId="book-isbn">
    <w:name w:val="book-isbn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ook-additionalinfo-item">
    <w:name w:val="book-additional_info-item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5">
    <w:name w:val="c15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0">
    <w:name w:val="c10"/>
    <w:basedOn w:val="a0"/>
    <w:rsid w:val="00BD676A"/>
  </w:style>
  <w:style w:type="paragraph" w:customStyle="1" w:styleId="af7">
    <w:name w:val="Стиль"/>
    <w:rsid w:val="00BD67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"/>
    <w:rsid w:val="00BD676A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af9">
    <w:name w:val="No Spacing"/>
    <w:uiPriority w:val="1"/>
    <w:qFormat/>
    <w:rsid w:val="00BD676A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Title"/>
    <w:basedOn w:val="a"/>
    <w:link w:val="afb"/>
    <w:qFormat/>
    <w:rsid w:val="00083F58"/>
    <w:pPr>
      <w:jc w:val="center"/>
    </w:pPr>
    <w:rPr>
      <w:rFonts w:eastAsia="Times New Roman"/>
      <w:sz w:val="28"/>
      <w:szCs w:val="20"/>
    </w:rPr>
  </w:style>
  <w:style w:type="character" w:customStyle="1" w:styleId="afb">
    <w:name w:val="Название Знак"/>
    <w:basedOn w:val="a0"/>
    <w:link w:val="afa"/>
    <w:rsid w:val="00083F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бычный1"/>
    <w:rsid w:val="00083F58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5">
    <w:name w:val="FR5"/>
    <w:rsid w:val="00083F58"/>
    <w:pPr>
      <w:widowControl w:val="0"/>
      <w:spacing w:before="40" w:after="0" w:line="240" w:lineRule="auto"/>
      <w:ind w:firstLine="34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83F58"/>
    <w:pPr>
      <w:widowControl w:val="0"/>
    </w:pPr>
    <w:rPr>
      <w:rFonts w:ascii="Calibri" w:eastAsia="Calibri" w:hAnsi="Calibri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204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6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676A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D676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BD676A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D676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6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D676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BD676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D676A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styleId="a3">
    <w:name w:val="Hyperlink"/>
    <w:basedOn w:val="a0"/>
    <w:uiPriority w:val="99"/>
    <w:unhideWhenUsed/>
    <w:rsid w:val="00BD676A"/>
    <w:rPr>
      <w:color w:val="0000FF"/>
      <w:u w:val="single"/>
    </w:rPr>
  </w:style>
  <w:style w:type="paragraph" w:styleId="a4">
    <w:name w:val="Normal (Web)"/>
    <w:basedOn w:val="a"/>
    <w:uiPriority w:val="99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21">
    <w:name w:val="List 2"/>
    <w:basedOn w:val="a"/>
    <w:uiPriority w:val="99"/>
    <w:rsid w:val="00BD676A"/>
    <w:pPr>
      <w:ind w:left="566" w:hanging="283"/>
    </w:pPr>
    <w:rPr>
      <w:rFonts w:eastAsia="Times New Roman"/>
      <w:sz w:val="24"/>
      <w:szCs w:val="24"/>
    </w:rPr>
  </w:style>
  <w:style w:type="paragraph" w:styleId="a5">
    <w:name w:val="List"/>
    <w:basedOn w:val="a"/>
    <w:uiPriority w:val="99"/>
    <w:rsid w:val="00BD676A"/>
    <w:pPr>
      <w:ind w:left="283" w:hanging="283"/>
    </w:pPr>
    <w:rPr>
      <w:rFonts w:eastAsia="Times New Roman"/>
      <w:sz w:val="24"/>
      <w:szCs w:val="24"/>
    </w:rPr>
  </w:style>
  <w:style w:type="paragraph" w:styleId="a6">
    <w:name w:val="List Paragraph"/>
    <w:basedOn w:val="a"/>
    <w:uiPriority w:val="99"/>
    <w:qFormat/>
    <w:rsid w:val="00BD676A"/>
    <w:pPr>
      <w:ind w:left="720"/>
      <w:contextualSpacing/>
    </w:pPr>
    <w:rPr>
      <w:rFonts w:eastAsia="Calibri"/>
      <w:sz w:val="24"/>
      <w:lang w:eastAsia="en-US"/>
    </w:rPr>
  </w:style>
  <w:style w:type="paragraph" w:styleId="a7">
    <w:name w:val="Plain Text"/>
    <w:basedOn w:val="a"/>
    <w:link w:val="a8"/>
    <w:unhideWhenUsed/>
    <w:rsid w:val="00BD676A"/>
    <w:rPr>
      <w:rFonts w:ascii="Consolas" w:eastAsia="Times New Roman" w:hAnsi="Consolas"/>
      <w:sz w:val="21"/>
      <w:szCs w:val="21"/>
      <w:lang w:val="x-none" w:eastAsia="en-US"/>
    </w:rPr>
  </w:style>
  <w:style w:type="character" w:customStyle="1" w:styleId="a8">
    <w:name w:val="Текст Знак"/>
    <w:basedOn w:val="a0"/>
    <w:link w:val="a7"/>
    <w:rsid w:val="00BD676A"/>
    <w:rPr>
      <w:rFonts w:ascii="Consolas" w:eastAsia="Times New Roman" w:hAnsi="Consolas" w:cs="Times New Roman"/>
      <w:sz w:val="21"/>
      <w:szCs w:val="21"/>
      <w:lang w:val="x-none"/>
    </w:rPr>
  </w:style>
  <w:style w:type="paragraph" w:styleId="a9">
    <w:name w:val="footnote text"/>
    <w:basedOn w:val="a"/>
    <w:link w:val="aa"/>
    <w:rsid w:val="00BD676A"/>
    <w:rPr>
      <w:rFonts w:eastAsia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BD67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BD676A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BD67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BD67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676A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age number"/>
    <w:basedOn w:val="a0"/>
    <w:uiPriority w:val="99"/>
    <w:rsid w:val="00BD676A"/>
  </w:style>
  <w:style w:type="paragraph" w:styleId="af0">
    <w:name w:val="header"/>
    <w:basedOn w:val="a"/>
    <w:link w:val="af1"/>
    <w:uiPriority w:val="99"/>
    <w:rsid w:val="00BD676A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D67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11"/>
    <w:rsid w:val="00BD676A"/>
    <w:pPr>
      <w:spacing w:after="120"/>
    </w:pPr>
    <w:rPr>
      <w:rFonts w:eastAsia="Times New Roman"/>
      <w:sz w:val="24"/>
      <w:szCs w:val="24"/>
    </w:rPr>
  </w:style>
  <w:style w:type="character" w:customStyle="1" w:styleId="11">
    <w:name w:val="Основной текст Знак1"/>
    <w:basedOn w:val="a0"/>
    <w:link w:val="af2"/>
    <w:rsid w:val="00BD6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uiPriority w:val="99"/>
    <w:semiHidden/>
    <w:rsid w:val="00BD676A"/>
    <w:rPr>
      <w:rFonts w:ascii="Times New Roman" w:eastAsiaTheme="minorEastAsia" w:hAnsi="Times New Roman" w:cs="Times New Roman"/>
      <w:lang w:eastAsia="ru-RU"/>
    </w:rPr>
  </w:style>
  <w:style w:type="character" w:customStyle="1" w:styleId="af4">
    <w:name w:val="Символ сноски"/>
    <w:basedOn w:val="a0"/>
    <w:rsid w:val="00BD676A"/>
    <w:rPr>
      <w:vertAlign w:val="superscript"/>
    </w:rPr>
  </w:style>
  <w:style w:type="paragraph" w:customStyle="1" w:styleId="210">
    <w:name w:val="Основной текст с отступом 21"/>
    <w:basedOn w:val="a"/>
    <w:rsid w:val="00BD676A"/>
    <w:pPr>
      <w:suppressAutoHyphens/>
      <w:spacing w:after="120" w:line="480" w:lineRule="auto"/>
      <w:ind w:left="283"/>
    </w:pPr>
    <w:rPr>
      <w:rFonts w:eastAsia="Times New Roman"/>
      <w:sz w:val="24"/>
      <w:szCs w:val="24"/>
      <w:lang w:eastAsia="ar-SA"/>
    </w:rPr>
  </w:style>
  <w:style w:type="paragraph" w:customStyle="1" w:styleId="12">
    <w:name w:val="Текст1"/>
    <w:basedOn w:val="a"/>
    <w:rsid w:val="00BD676A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">
    <w:name w:val="Список 22"/>
    <w:basedOn w:val="a"/>
    <w:rsid w:val="00BD676A"/>
    <w:pPr>
      <w:widowControl w:val="0"/>
      <w:suppressAutoHyphens/>
      <w:ind w:left="566" w:hanging="283"/>
    </w:pPr>
    <w:rPr>
      <w:rFonts w:eastAsia="Lucida Sans Unicode"/>
      <w:kern w:val="1"/>
      <w:sz w:val="24"/>
      <w:szCs w:val="24"/>
    </w:rPr>
  </w:style>
  <w:style w:type="character" w:styleId="af5">
    <w:name w:val="Emphasis"/>
    <w:basedOn w:val="a0"/>
    <w:qFormat/>
    <w:rsid w:val="00BD676A"/>
    <w:rPr>
      <w:i/>
      <w:iCs/>
    </w:rPr>
  </w:style>
  <w:style w:type="paragraph" w:customStyle="1" w:styleId="211">
    <w:name w:val="Основной текст 21"/>
    <w:basedOn w:val="a"/>
    <w:rsid w:val="00BD676A"/>
    <w:pPr>
      <w:suppressAutoHyphens/>
      <w:spacing w:after="120" w:line="480" w:lineRule="auto"/>
    </w:pPr>
    <w:rPr>
      <w:rFonts w:eastAsia="Times New Roman" w:cs="Calibri"/>
      <w:sz w:val="24"/>
      <w:szCs w:val="24"/>
      <w:lang w:eastAsia="ar-SA"/>
    </w:rPr>
  </w:style>
  <w:style w:type="character" w:customStyle="1" w:styleId="23">
    <w:name w:val="Основной текст (2)_"/>
    <w:basedOn w:val="a0"/>
    <w:link w:val="24"/>
    <w:uiPriority w:val="99"/>
    <w:rsid w:val="00BD676A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BD676A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1"/>
    <w:rsid w:val="00BD676A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BD676A"/>
    <w:pPr>
      <w:shd w:val="clear" w:color="auto" w:fill="FFFFFF"/>
      <w:spacing w:before="540" w:line="398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styleId="af6">
    <w:name w:val="Strong"/>
    <w:basedOn w:val="a0"/>
    <w:uiPriority w:val="22"/>
    <w:qFormat/>
    <w:rsid w:val="00BD676A"/>
    <w:rPr>
      <w:b/>
      <w:bCs/>
    </w:rPr>
  </w:style>
  <w:style w:type="paragraph" w:customStyle="1" w:styleId="Default">
    <w:name w:val="Default"/>
    <w:rsid w:val="00BD67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0">
    <w:name w:val="c30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BD676A"/>
  </w:style>
  <w:style w:type="character" w:customStyle="1" w:styleId="c12">
    <w:name w:val="c12"/>
    <w:basedOn w:val="a0"/>
    <w:rsid w:val="00BD676A"/>
  </w:style>
  <w:style w:type="character" w:customStyle="1" w:styleId="c9">
    <w:name w:val="c9"/>
    <w:basedOn w:val="a0"/>
    <w:rsid w:val="00BD676A"/>
  </w:style>
  <w:style w:type="paragraph" w:customStyle="1" w:styleId="book-authors">
    <w:name w:val="book-authors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ook-pages">
    <w:name w:val="book-pages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ok-griff">
    <w:name w:val="book-griff"/>
    <w:basedOn w:val="a0"/>
    <w:rsid w:val="00BD676A"/>
  </w:style>
  <w:style w:type="paragraph" w:customStyle="1" w:styleId="book-isbn">
    <w:name w:val="book-isbn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ook-additionalinfo-item">
    <w:name w:val="book-additional_info-item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5">
    <w:name w:val="c15"/>
    <w:basedOn w:val="a"/>
    <w:rsid w:val="00BD676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0">
    <w:name w:val="c10"/>
    <w:basedOn w:val="a0"/>
    <w:rsid w:val="00BD676A"/>
  </w:style>
  <w:style w:type="paragraph" w:customStyle="1" w:styleId="af7">
    <w:name w:val="Стиль"/>
    <w:rsid w:val="00BD67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"/>
    <w:rsid w:val="00BD676A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af9">
    <w:name w:val="No Spacing"/>
    <w:uiPriority w:val="1"/>
    <w:qFormat/>
    <w:rsid w:val="00BD676A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Title"/>
    <w:basedOn w:val="a"/>
    <w:link w:val="afb"/>
    <w:qFormat/>
    <w:rsid w:val="00083F58"/>
    <w:pPr>
      <w:jc w:val="center"/>
    </w:pPr>
    <w:rPr>
      <w:rFonts w:eastAsia="Times New Roman"/>
      <w:sz w:val="28"/>
      <w:szCs w:val="20"/>
    </w:rPr>
  </w:style>
  <w:style w:type="character" w:customStyle="1" w:styleId="afb">
    <w:name w:val="Название Знак"/>
    <w:basedOn w:val="a0"/>
    <w:link w:val="afa"/>
    <w:rsid w:val="00083F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бычный1"/>
    <w:rsid w:val="00083F58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5">
    <w:name w:val="FR5"/>
    <w:rsid w:val="00083F58"/>
    <w:pPr>
      <w:widowControl w:val="0"/>
      <w:spacing w:before="40" w:after="0" w:line="240" w:lineRule="auto"/>
      <w:ind w:firstLine="340"/>
      <w:jc w:val="both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83F58"/>
    <w:pPr>
      <w:widowControl w:val="0"/>
    </w:pPr>
    <w:rPr>
      <w:rFonts w:ascii="Calibri" w:eastAsia="Calibri" w:hAnsi="Calibri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204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ase.consultant.ru/cons/cgi/online.cgi?req=home&#8211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inenergo.gov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infin.rinet.ru/-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eup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15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</dc:creator>
  <cp:keywords/>
  <dc:description/>
  <cp:lastModifiedBy>ооо</cp:lastModifiedBy>
  <cp:revision>19</cp:revision>
  <cp:lastPrinted>2021-03-29T06:39:00Z</cp:lastPrinted>
  <dcterms:created xsi:type="dcterms:W3CDTF">2021-03-01T03:51:00Z</dcterms:created>
  <dcterms:modified xsi:type="dcterms:W3CDTF">2022-11-03T05:54:00Z</dcterms:modified>
</cp:coreProperties>
</file>