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C40E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CB355EB" wp14:editId="16F4059F">
                  <wp:extent cx="1897380" cy="2349832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8A5" w:rsidRPr="00FC40E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C40E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FD11EF" w:rsidRPr="00FC40E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5 История</w:t>
      </w:r>
    </w:p>
    <w:bookmarkEnd w:id="0"/>
    <w:p w:rsidR="00F148A5" w:rsidRPr="00FC40E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0E5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               </w:t>
      </w:r>
      <w:r w:rsidRPr="00FC40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C40E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0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0C2B" w:rsidRPr="00FC40E5" w:rsidRDefault="00F148A5" w:rsidP="00F50C2B">
      <w:pPr>
        <w:tabs>
          <w:tab w:val="left" w:pos="3544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FC40E5">
        <w:rPr>
          <w:rFonts w:ascii="Times New Roman" w:hAnsi="Times New Roman" w:cs="Times New Roman"/>
          <w:color w:val="000000"/>
          <w:sz w:val="32"/>
          <w:szCs w:val="32"/>
        </w:rPr>
        <w:t>специальности</w:t>
      </w:r>
      <w:r w:rsidR="0026637F" w:rsidRPr="00FC40E5">
        <w:rPr>
          <w:rFonts w:ascii="Times New Roman" w:hAnsi="Times New Roman" w:cs="Times New Roman"/>
          <w:iCs/>
          <w:color w:val="000000"/>
          <w:sz w:val="20"/>
        </w:rPr>
        <w:t xml:space="preserve"> </w:t>
      </w:r>
      <w:r w:rsidR="00F50C2B" w:rsidRPr="00FC40E5">
        <w:rPr>
          <w:rFonts w:ascii="Times New Roman" w:hAnsi="Times New Roman" w:cs="Times New Roman"/>
          <w:color w:val="000000"/>
          <w:sz w:val="32"/>
          <w:szCs w:val="32"/>
        </w:rPr>
        <w:t>15.02.12 Монтаж, техническое обслуживание и ремонт промышленного оборудования (по отраслям)</w:t>
      </w:r>
    </w:p>
    <w:p w:rsidR="00F148A5" w:rsidRPr="00FC40E5" w:rsidRDefault="00F148A5" w:rsidP="00F50C2B">
      <w:pPr>
        <w:pStyle w:val="a8"/>
        <w:tabs>
          <w:tab w:val="left" w:pos="3544"/>
        </w:tabs>
        <w:ind w:firstLine="567"/>
        <w:jc w:val="both"/>
        <w:rPr>
          <w:sz w:val="24"/>
          <w:szCs w:val="24"/>
        </w:rPr>
      </w:pPr>
      <w:r w:rsidRPr="00FC40E5">
        <w:rPr>
          <w:sz w:val="24"/>
          <w:szCs w:val="24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C40E5" w:rsidRDefault="00FC40E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0E5" w:rsidRDefault="00FC40E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0E5" w:rsidRPr="00F148A5" w:rsidRDefault="00FC40E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50C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F50C2B" w:rsidRPr="00F50C2B" w:rsidRDefault="00F148A5" w:rsidP="00F50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  <w:r w:rsidRPr="00F50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СПО </w:t>
      </w:r>
      <w:r w:rsidR="00F50C2B" w:rsidRPr="00F50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15.02.12 Монтаж, техническое обслуживание и ремонт промышленного оборудования (по отраслям)</w:t>
      </w:r>
    </w:p>
    <w:p w:rsidR="00A91FCA" w:rsidRPr="00F148A5" w:rsidRDefault="00A91FCA" w:rsidP="00F50C2B">
      <w:pPr>
        <w:pStyle w:val="a8"/>
        <w:tabs>
          <w:tab w:val="left" w:pos="3544"/>
        </w:tabs>
        <w:ind w:firstLine="567"/>
        <w:jc w:val="both"/>
        <w:rPr>
          <w:sz w:val="24"/>
          <w:szCs w:val="24"/>
        </w:rPr>
      </w:pPr>
      <w:r w:rsidRPr="00F148A5">
        <w:rPr>
          <w:sz w:val="24"/>
          <w:szCs w:val="24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FD11EF" w:rsidRPr="009A52CD" w:rsidRDefault="00FD11EF" w:rsidP="00FD11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A52CD">
        <w:rPr>
          <w:rFonts w:ascii="Times New Roman" w:hAnsi="Times New Roman" w:cs="Times New Roman"/>
          <w:b/>
        </w:rPr>
        <w:t>личностных: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к служению Отечеству, его защите;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достижения.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предметных: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навыками проектной деятельности и исторической реконструкции с привлечением различных источников; </w:t>
      </w:r>
    </w:p>
    <w:p w:rsidR="00FD11EF" w:rsidRPr="00FD11EF" w:rsidRDefault="00FD11EF" w:rsidP="00FD1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FD1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вести диалог, обосновывать свою точку зрения в дискуссии по исторической тематике.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152"/>
        <w:gridCol w:w="2848"/>
        <w:gridCol w:w="5187"/>
      </w:tblGrid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11CA">
              <w:rPr>
                <w:b/>
                <w:i/>
              </w:rPr>
              <w:t xml:space="preserve">Код </w:t>
            </w:r>
            <w:proofErr w:type="gramStart"/>
            <w:r w:rsidRPr="00DA11CA">
              <w:rPr>
                <w:b/>
                <w:i/>
              </w:rPr>
              <w:t>ОК</w:t>
            </w:r>
            <w:proofErr w:type="gramEnd"/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Содержание обучения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Характеристика основных видов деятельности </w:t>
            </w:r>
            <w:proofErr w:type="gramStart"/>
            <w:r w:rsidRPr="000E2E2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обучающегося</w:t>
            </w:r>
            <w:proofErr w:type="gramEnd"/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FD11EF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 xml:space="preserve">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знания о предмете истории.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собственные суждения о значении исторической науки для отдельного человека, государства, общества.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месте истории России во всемирной истории.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1. Древнейшая стадия истории человечества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FD11EF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Происхождение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человека. Люди эпохи палеолита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современных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представленияхо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происхождении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расселениидревнейших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людей (с использованием исторической карты).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антропогенез, каменный век, палеолит, родовая община.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Показывать на карте места наиболее известных археологических находок на территории России.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FD11EF" w:rsidRDefault="0036301C" w:rsidP="00363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1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FD11EF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36301C">
              <w:rPr>
                <w:rFonts w:ascii="Times New Roman" w:hAnsi="Times New Roman" w:cs="Times New Roman"/>
                <w:sz w:val="20"/>
                <w:szCs w:val="20"/>
              </w:rPr>
              <w:t xml:space="preserve"> 5,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Неолитическая революция и ее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последствия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неолит, неолитическая революция, производящее хозяйство, индоевропейцы, племя, союз племен, цивилизация.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возникновения производящего хозяйства,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характеризоватьперемены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 жизни людей, связанные с этим событием.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и показывать на карте расселение древних людей на территории России, территорию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складывание индоевропейской общ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ности.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Обосновывать закономерность появления государства.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2. Цивилизации Древнего мира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DA2324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Древнейшие государства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Локализовать цивилизации Древнего Востока на ленте времени и исторической карте, объяснять, как природные условия влияли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образжизни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отношения в древних обществах.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экономическую жизнь и социальный строй древневосточных обществ.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Великие державы Древнего Востока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причины, особенности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ипоследствия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появления великих держав.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особенности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историческогопутиХеттской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Ассирийской, Персидской держав.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отличительные черты цивилизаций Древней Индии и Древнего Китая.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Древняя Греция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историиДревней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Греции, источники по её истории.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полис, демократия, колонизация, эллинизм.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сравнительную характеристику политического строя полисов (Афины, Спарта).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древнегреческой колонизации, давать оценку её последствий.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возникновения, сущность и значение эллинизма.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Древний Рим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Характеризовать, используя карту,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основныеэтапы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истории Древней Италии, становления и развития Римского государства.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патриций, плебей, провинции, республика, империя, колонат.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военных успехов Римского государства, особенности организации римской армии.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ОК3,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ОК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 и религия Древнего мира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мифологии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ирелигиозных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учениях, возникших в Древнем мире.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предпосылки и значение распространения буддизма, христианства.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зарождения научных знаний.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чём состоит вклад Древней Греции и Древнего Рима в мировое культурное наследие.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3. Цивилизации Запада и Востока в Средние века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Великое переселение народов и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образовании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варварских королевств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основания периодизации истории Средних веков, характеризовать источники по этой эпохе.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обсуждении вопроса о взаимодействии варварского и римского начал в европейском обществе раннего Средневековья.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Возникновение ислама. Арабские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завоевания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возникновении Арабского халифата; объяснять причины его возвышения и разделения.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ислам, мусульманство, халифат.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Характеризовать систему управления в Арабском халифате, значение арабской культуры.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DA2324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Византийская империя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возникновении Византии; объяснять причины её возвышения и упадка.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влиянии Визант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ии и её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 на историю и культуру славянских государств, в частности России, раскрывать значение создания славянской письменности Кириллом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Мефодием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Восток в Средние века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хан,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сёгун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самурай,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варна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каста.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общественное устройство государств Востока в Средние века, отношения власти и подданных, систему управления.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Представлять описание, характеристику памятников культуры народов Востока (с использованием иллюстративного материала).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6, ОК 2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Империя Карла Великого и ее распад.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Феодальнаяраздробленность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сущность военной реформы Карла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Мартелла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его влияние на успехи франкских королей.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причинах, ходе и последствиях походов Карла Великого, значение образования его империи.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термин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каролингскоевозрождение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походов норманнов, показывать их последствия.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черты западноевропейского феодализма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феодализм,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раздробленностьвассально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-ленные отношения, сеньор, рыцарь, вассал.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современные подходы к объяснению сущности феодализма.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жизни представителей различных сословий средневекового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обществарыцарей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крестьян, горожан, духовенства и др. (сообщение, презентация).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Средневековый западно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европейскийгород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цех, гильдия, коммуна.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причинах возникновения, сущности и значении средневековых городов.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взаимоотношения горожан и сеньоров, различных слоев населения городов.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Католическая церковь в Средние века. Крестовые походы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христианской церкви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всредневековом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причинах и последствиях борьбы римских пап и императоров Священной Римской империи.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по истории Крестовых походов, высказывать суждение об их причинах и последствиях.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Зарождение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централизованных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 в Европе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особенности развития Англии и Франции, причины и последствия зарождения в этих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странах сословно-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ноймонархии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причины, ход, результаты Столетней войны.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знания 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важнейшихсобытиях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позднего Средневековья: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падениеВизантии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реконкиста и образование Испании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иПортугалии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гуситские войны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 исторические предпосылки образования централизованных госуда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рств в З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ападной Европе.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наиболее значительных народных выступлениях Средневековья.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 ОК 5,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Средневековая культура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Западной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Европы. Начало Ренессанса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Готовить сообщение, презентацию на тему «Первые европейские университеты».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художественные стили средневековой культуры (с рассмотрением конкретных памятников, произведений).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суждения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От древней Руси к Российскому государству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1, ОК 5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Древнерусского</w:t>
            </w:r>
            <w:proofErr w:type="gramEnd"/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территории расселения восточных славян и их соседей, природные условия, в которых они жили, их занятия, 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быт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ерования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и называть время образования Древнерусского государства.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князь, дружина, государство.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хронологическую таблицу деятельности первых русских князей.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Крещение Руси и его значение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знания о возникновении христианства и основных его постулатах.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причинах крещения Руси, об основных событиях, связанных с принятием христианства на Руси.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 оценку значения принятия христианства на Руси.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Древней Руси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общественный и политический строй Древней Руси, внутреннюю и внешнюю политику русских князей.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содержание Русской Правды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причины княжеских усобиц.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характеристику личности,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даватьоценку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сравнивать исторических деятелей (на примере князей Ярослава Мудрого, Владимира Мономаха).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Раздробленность на Руси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причины раздробленности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Руси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аскрывать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последствия раздробленности.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на исторической карте территории крупнейших самостоятельных центров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особенностигеографического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положения, социально-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политическогоразвития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достижений экономики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культурыНовгородской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 Владимиро-Суздальской земель.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AA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Древнерусская культура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развитии культуры Древней Руси.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памятников литературы, зодчества Древней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значении наследия Древней Руси для современного общества.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Монгольское завоевание и его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последствия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материал о причинах и последствиях монгольских завоеваний.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героической борьбы русского народа против завоевателей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Невской битве и Ледовом побоище.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характеристику Александра Невского.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Оценивать последствия ордынского владычества для Руси, характеризовать повинности населения.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Начало возвышения Москвы 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и следствия объединения русских земель вокруг Москвы. 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Аргументировать оценку деятельности Ивана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Калиты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Дмитрия Донского.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роль Русской православной церкви в возрождении и объединении Руси. 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значение Куликовской битвы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длядальнейшего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России.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32"/>
            </w:tblGrid>
            <w:tr w:rsidR="00FD11EF" w:rsidRPr="000E2E20" w:rsidTr="00DA2324">
              <w:trPr>
                <w:trHeight w:val="286"/>
              </w:trPr>
              <w:tc>
                <w:tcPr>
                  <w:tcW w:w="0" w:type="auto"/>
                </w:tcPr>
                <w:p w:rsidR="00FD11EF" w:rsidRPr="000E2E20" w:rsidRDefault="00FD11EF" w:rsidP="00DA232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E2E20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Образование единого Русского государства </w:t>
                  </w:r>
                </w:p>
              </w:tc>
            </w:tr>
          </w:tbl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 на исторической карте рост территории Московской Руси.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характеристику Ивана III.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значение создания единого Русского государства.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вопрос о влияние централизованного государства на развитие хозяйства страны и положение 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людей.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Изучать отрывки из Судебника 1497 г. и использовать содержащиеся в них сведения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0"/>
                <w:szCs w:val="20"/>
              </w:rPr>
            </w:pPr>
            <w:proofErr w:type="gramStart"/>
            <w:r w:rsidRPr="000E2E20">
              <w:rPr>
                <w:sz w:val="20"/>
                <w:szCs w:val="20"/>
              </w:rPr>
              <w:t>рассказе</w:t>
            </w:r>
            <w:proofErr w:type="gramEnd"/>
            <w:r w:rsidRPr="000E2E20">
              <w:rPr>
                <w:sz w:val="20"/>
                <w:szCs w:val="20"/>
              </w:rPr>
              <w:t xml:space="preserve"> о положении крестьян и начале их закрепощения.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lastRenderedPageBreak/>
              <w:t xml:space="preserve">5. Россия в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 – ХVII вв.: от великого княжества к царству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  <w:p w:rsidR="00AA0C01" w:rsidRDefault="00AA0C01" w:rsidP="00AA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C01" w:rsidRDefault="00AA0C01" w:rsidP="00AA0C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1EF" w:rsidRPr="00AA0C01" w:rsidRDefault="00FD11EF" w:rsidP="00AA0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 правление Ивана Грозного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значение понятий Избранная рада, приказ, Земский собор, стрелецкое войско, опричнина, заповедные годы, урочные лета, крепостное право.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внутреннюю политику Ивана IV в середине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 в., основные мероприятия и значение реформ 1550-х гг.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значение присоединения Среднего и Нижнего Поволжья, Западной Сибири к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Показывать, каковы были последствия Ливонской войны для Русского государства.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причины, сущность и последствия опричнины.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Обосновывать оценку итогов правления Ивана Грозного.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Смутное время начала XVII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смысл понятий Смутное время, самозванец, крестоцеловальная запись, ополчение, национально-освободительное движение.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Раскрывать, в чем заключались причины Смутного времени.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личности и деятельность Бориса Годунова, Лжедмитрия I, Василия Шуйского, Лжедмитрия II.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на исторической карте направления походов отрядов под предводительством Лжедмитрия I, И. И.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Болотникова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Лжедмитрия II, направления походов польских и шведских войск, движение отрядов Первого и Второго ополчений и др.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оценку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П. П. Ляпунова, К. Минина, Д. М. Пожарского.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значение освобождения Москвы войсками ополчений для развития России.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Экономическое и социальное развитие России в XVII в. Народные движения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Использовать информацию исторических карт при рассмотрении экономического развития России в XVII 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важнейшие последствия появления и распространения мануфактур в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народных движений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вРоссии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XVII 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в форме таблицы «Народные движения в России XVII в.»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Становление абсолютизма в России. Внешняя политика России в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VII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смысл понятия абсолютизм, церковный раскол, старообрядцы.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причины и последствия усиление самодержавной власти.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Анализировать объективные и субъективные причины и последствия раскола в Русской православной церкви.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значение присоединения Сибири к России.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заключались цели и результаты внешней политики России в XVII 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Руси конца XIII — XVII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систематическую таблицу о достижениях культуры Руси в XIII–XVII вв.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Готовить описание выдающихся памятников культуры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III – XVII вв. (в том числе связанных со своим регионом); характеризовать их художественные достоинства, историческое значение и др.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поиск информации для сообщений о памятниках культуры XIII –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VIII в. и их создателях (в том числе связанных с историей своего региона).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lastRenderedPageBreak/>
              <w:t xml:space="preserve">6. Страны Запада и Востока в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 – ХVIII вв.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AA0C01">
              <w:rPr>
                <w:rFonts w:ascii="Times New Roman" w:hAnsi="Times New Roman" w:cs="Times New Roman"/>
                <w:sz w:val="20"/>
                <w:szCs w:val="20"/>
              </w:rPr>
              <w:t xml:space="preserve"> 5, ОК 6,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и сущность модернизации.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мануфактура, революция цен.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развитие экономики в странах Западной Европы в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VI – ХVIII вв.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важнейшие изменения в социальной структуре европейского общества в Новое время.</w:t>
            </w:r>
          </w:p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важнейших открытиях в науке, усовершенствованиях в технике, кораблестроении, военном деле, позволившим странам Западной Европы совершить рывок в своем развитии.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AA0C01">
              <w:rPr>
                <w:rFonts w:ascii="Times New Roman" w:hAnsi="Times New Roman" w:cs="Times New Roman"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Великие географические открытия.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Образованияколониальных</w:t>
            </w:r>
            <w:proofErr w:type="spell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империй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 о Великих географических открытиях (в форме хронологической таблицы), объяснять, в чём состояли их предпосылки.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3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Возрождение и гуманизм в Западной Европе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Возрождение, Ренессанс, гуманизм.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 и основные черты эпохи Возрождения, главные достижения и деятелей Возрождения в науке и искусстве.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содержание идей гуманизма и значение их распространения.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презентацию об одном из титанов Возрождения, показывающую его вклад в становление новой культуры.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3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Реформация и контрреформация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Реформация, протестантизм, лютеранство, кальвинизм, контрреформация.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причины Реформации, показывать важнейшие черты протестантизма и особенности его различных течений.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события и последствия Реформации и религиозных войн.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Становление абсолютизма в европейских странах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абсолютизм, «просвещенный абсолютизм.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характерные черты абсолютизма как формы правления, приводить примеры политики абсолютизма (на примере Франции, Англии).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об важнейших событиях истории Франции, Англии, Испании, империи Габсбургов.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темы «Особенности политики «просвещённого абсолютизма» в разных странах Европы».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Англия в XVII –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в.в</w:t>
            </w:r>
            <w:proofErr w:type="spell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причины и особенности Английской революции, описывать ее основные события и этапы.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значение Английской революции, причины реставрации и «Славной революции».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причины и последствия промышленной революции (промышленного переворота), объяснять, почему она началась в Англии.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Страны Востока в XVI – 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особенности социально-экономического и политического развития стран Востока, объяснять причины углубления разрыва в темпах экономического развития этих стран и стран Западной Европы.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особенности развития Османской империи, Китая и Японии.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Страны Востока и колониальная экспансия европейцев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колониальных захватах европейских государств в Африке в XVI - XIX вв.; объяснять, в чём состояли цели и методы колониальной политики европейцев.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Высказывать и аргументировать суждения о последствиях колонизации для африканских обществ.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Описывать главные черты и достижения культуры стран и народов Азии, Африки.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Международные отношения в XVII—XVIII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причинах и последствиях крупнейших военных конфликтов в XVI – середине XVIII в. в Европе и за её пределами.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ключевых проблем международных отношений XVI – середины XVIII в. в ходе учебной конференции, круглого стола.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Развитие европейской культуры и науки в XVII—XVIII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в.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spellEnd"/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Эпоха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 Просвещения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 и основные черты культуры, ее главные достижения и деятелей в науке и искусстве.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деятелей Просвещения.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Война за независимость и образование США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ключевых событиях, итогах и значении войны североамериканских колоний за независимость (используя историческую карту).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положения «Декларации независимости», Конституции США, объяснять, в чём заключалось их значение для создававшегося нового государства.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активных участников борьбы за независимость, «отцов-основателей» США.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почему освободительная война североамериканских штатов против Англии считается революцией.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ОК5, </w:t>
            </w: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6</w:t>
            </w:r>
            <w:r w:rsidRPr="00AA0C01">
              <w:rPr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Французская революция конца XVIII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по истории Французской революции.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характеристики деятелей Французской революций, высказывать и аргументировать суждения об их роли в революции (в форме устного сообщения, эссе, участия в дискуссии).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Участвовать в дискуссии на тему «Является ли террор неизбежным спутником настоящей революции?».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7. Россия в конце </w:t>
            </w:r>
            <w:proofErr w:type="gramStart"/>
            <w:r w:rsidRPr="000E2E20">
              <w:rPr>
                <w:b/>
                <w:sz w:val="20"/>
                <w:szCs w:val="20"/>
              </w:rPr>
              <w:t>Х</w:t>
            </w:r>
            <w:proofErr w:type="gramEnd"/>
            <w:r w:rsidRPr="000E2E20">
              <w:rPr>
                <w:b/>
                <w:sz w:val="20"/>
                <w:szCs w:val="20"/>
              </w:rPr>
              <w:t>VII – ХVIII вв.: от царства к империи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в эпоху петровских преобразований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мнения историков о причинах петровских преобразований.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характеристику реформ Петра I: 1) в государственном управлении; 2) в экономике и социальной политике; 3) в военном деле; 4) в сфере культуры и быта.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ходе и ключевых событиях, итогах Северной войны.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отношение различных слоев российского общества к преобразовательской деятельности Петра I, показывать на конкретных примерах, в чём оно проявлялось.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Экономическое и социальное развитие в XVIII в. Народные движения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черты социально-экономического развития России в середине – второй половине XVIII 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причинах, ходе, результатах восстания под предводительством Е. И. Пугачёва.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1,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A0C01">
              <w:rPr>
                <w:bCs/>
                <w:sz w:val="20"/>
                <w:szCs w:val="20"/>
              </w:rPr>
              <w:t>ОК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и внешняя политика России в середине — второй половине XVIII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дворцовых переворотах (причины, события, участники, последствия).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политику «просвещённого абсолютизма» в России и других европейских странах.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личность и царствование Екатерины II.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чем вызваны противоречивые оценки личности и царствования Павла I, высказывать и аргументировать своё мнение.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Раскрывать, используя историческую карту, какие внешнеполитические задачи стояли перед Россией во </w:t>
            </w:r>
            <w:r w:rsidRPr="000E2E20">
              <w:rPr>
                <w:sz w:val="20"/>
                <w:szCs w:val="20"/>
              </w:rPr>
              <w:lastRenderedPageBreak/>
              <w:t>второй половине XVIII в.; характеризовать результаты внешней политики данного периода.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A0C0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AA0C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культура XVIII в.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развитии образования в России в XVIII в., объяснять, какие события в нём играли ключевую роль.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Сравнивать характерные черты российского и европейского Просвещения, выявлять в них общее и различное.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важнейших достижениях русской науки и культуры в XVIII в., готовить презентации на эту тему.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и проводить виртуальную экскурсию по залам музея русского искусства </w:t>
            </w:r>
            <w:proofErr w:type="gramStart"/>
            <w:r w:rsidRPr="000E2E20">
              <w:rPr>
                <w:sz w:val="20"/>
                <w:szCs w:val="20"/>
              </w:rPr>
              <w:t>Х</w:t>
            </w:r>
            <w:proofErr w:type="gramEnd"/>
            <w:r w:rsidRPr="000E2E20">
              <w:rPr>
                <w:sz w:val="20"/>
                <w:szCs w:val="20"/>
              </w:rPr>
              <w:t xml:space="preserve">VIII в.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8. Становление индустриальной цивилизации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AA0C01" w:rsidRDefault="00AA0C01" w:rsidP="00DA2324">
            <w:pPr>
              <w:pStyle w:val="Default"/>
              <w:rPr>
                <w:bCs/>
                <w:sz w:val="20"/>
                <w:szCs w:val="20"/>
              </w:rPr>
            </w:pPr>
            <w:r w:rsidRPr="00AA0C01">
              <w:rPr>
                <w:bCs/>
                <w:sz w:val="20"/>
                <w:szCs w:val="20"/>
              </w:rPr>
              <w:t xml:space="preserve">ОК5, ОК6, </w:t>
            </w: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 w:rsidRPr="00AA0C01">
              <w:rPr>
                <w:bCs/>
                <w:sz w:val="20"/>
                <w:szCs w:val="20"/>
              </w:rPr>
              <w:t xml:space="preserve">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Промышленный переворот и его последствия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главных научных и технических достижениях, способствовавших развёртыванию промышленной революции.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сущность, экономические и социальные последствия промышленной революции.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AA0C01" w:rsidP="00AA0C01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Международные отношения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причинах и последствиях крупнейших военных конфликтов XIX в. в Европе и за её пределами.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обсуждении ключевых проблем международных отношений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 ходе конференции, круглого стола, в том числе в форме ролевых высказываний.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дискуссии на тему «Был ли неизбежен раскол Европы на два военных блока в конце ХIХ –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.?».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Политическое развитие стран Европы и Америки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по истории революций XIX в. в Европе и Северной Америке, характеризовать их задачи, участников, ключевые события, итоги.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опыт движения за реформы и революционных выступлений в Европе XIX в., высказывать суждения об эффективности реформистского и революционного путей преобразования общества.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Сравнивать пути создания единых госуда</w:t>
            </w:r>
            <w:proofErr w:type="gramStart"/>
            <w:r w:rsidRPr="000E2E20">
              <w:rPr>
                <w:sz w:val="20"/>
                <w:szCs w:val="20"/>
              </w:rPr>
              <w:t>рств в Г</w:t>
            </w:r>
            <w:proofErr w:type="gramEnd"/>
            <w:r w:rsidRPr="000E2E20">
              <w:rPr>
                <w:sz w:val="20"/>
                <w:szCs w:val="20"/>
              </w:rPr>
              <w:t xml:space="preserve">ермании и Италии, выявляя особенности каждой из стран.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Объяснять причины распространения социалистических идей, возникновения рабочего движения.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Составлять характеристику известных исторических деятелей Х</w:t>
            </w:r>
            <w:proofErr w:type="gramStart"/>
            <w:r w:rsidRPr="000E2E20">
              <w:rPr>
                <w:sz w:val="20"/>
                <w:szCs w:val="20"/>
              </w:rPr>
              <w:t>I</w:t>
            </w:r>
            <w:proofErr w:type="gramEnd"/>
            <w:r w:rsidRPr="000E2E20">
              <w:rPr>
                <w:sz w:val="20"/>
                <w:szCs w:val="20"/>
              </w:rPr>
              <w:t>Х в., привлекая материалы справочных изданий, Интернета.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3F6790" w:rsidRDefault="003F6790" w:rsidP="003F6790">
            <w:pPr>
              <w:pStyle w:val="Default"/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Развитие западноевропейской культуры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 о важнейших научных открытиях и технических достижениях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., объяснять,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 чём состояло их значение.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основные стили и течения в художественной культуре Х</w:t>
            </w:r>
            <w:proofErr w:type="gramStart"/>
            <w:r w:rsidRPr="000E2E20">
              <w:rPr>
                <w:sz w:val="20"/>
                <w:szCs w:val="20"/>
              </w:rPr>
              <w:t>I</w:t>
            </w:r>
            <w:proofErr w:type="gramEnd"/>
            <w:r w:rsidRPr="000E2E20">
              <w:rPr>
                <w:sz w:val="20"/>
                <w:szCs w:val="20"/>
              </w:rPr>
              <w:t xml:space="preserve">Х в., раскрывая их особенности на примерах конкретных произведений.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выразилась демократизация европейской культуры в XIX в.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9. Процесс модернизации в традиционных обществах Востока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Колониальная экспансия европейских стран. Индия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особенности социально-экономического и политического развития стран Азии, Латинской Америки, Африки.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участников, крупнейшие события, итоги борьбы народов Латинской Америки за независимость, особенности развития стран Латинской Америки в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Рассказывать, используя карту, о колониальных захватах европейских государств в Африке в XVI - XIX вв.; </w:t>
            </w:r>
            <w:r w:rsidRPr="000E2E20">
              <w:rPr>
                <w:sz w:val="20"/>
                <w:szCs w:val="20"/>
              </w:rPr>
              <w:lastRenderedPageBreak/>
              <w:t xml:space="preserve">объяснять, в чём состояли цели и методы колониальной политики европейцев.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Описывать главные черты и достижения культуры стран и народов Азии, Африки и Латинской Америки в XVI – XIX вв. 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Китай и Япония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практику проведения реформ, модернизации в странах Азии; высказывать суждения о значении европейского опыта для этих стран. </w:t>
            </w:r>
          </w:p>
        </w:tc>
      </w:tr>
      <w:tr w:rsidR="00FD11EF" w:rsidRPr="000E2E20" w:rsidTr="00DA2324">
        <w:tc>
          <w:tcPr>
            <w:tcW w:w="9571" w:type="dxa"/>
            <w:gridSpan w:val="4"/>
          </w:tcPr>
          <w:p w:rsidR="00FD11EF" w:rsidRPr="000E2E20" w:rsidRDefault="00FD11EF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9. Российская империя в Х</w:t>
            </w:r>
            <w:proofErr w:type="gramStart"/>
            <w:r w:rsidRPr="000E2E20">
              <w:rPr>
                <w:b/>
                <w:sz w:val="20"/>
                <w:szCs w:val="20"/>
              </w:rPr>
              <w:t>I</w:t>
            </w:r>
            <w:proofErr w:type="gramEnd"/>
            <w:r w:rsidRPr="000E2E20">
              <w:rPr>
                <w:b/>
                <w:sz w:val="20"/>
                <w:szCs w:val="20"/>
              </w:rPr>
              <w:t>Х веке</w:t>
            </w:r>
          </w:p>
        </w:tc>
      </w:tr>
      <w:tr w:rsidR="00FD11EF" w:rsidRPr="000E2E20" w:rsidTr="00FD11EF">
        <w:tc>
          <w:tcPr>
            <w:tcW w:w="1536" w:type="dxa"/>
            <w:gridSpan w:val="2"/>
          </w:tcPr>
          <w:p w:rsidR="00FD11EF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</w:t>
            </w:r>
            <w:r>
              <w:rPr>
                <w:bCs/>
                <w:sz w:val="20"/>
                <w:szCs w:val="20"/>
              </w:rPr>
              <w:t>5</w:t>
            </w:r>
            <w:r w:rsidRPr="00AA0C0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848" w:type="dxa"/>
          </w:tcPr>
          <w:p w:rsidR="00FD11EF" w:rsidRPr="000E2E20" w:rsidRDefault="00FD11EF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и внешняя политика России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 XIX в. </w:t>
            </w:r>
          </w:p>
        </w:tc>
        <w:tc>
          <w:tcPr>
            <w:tcW w:w="5187" w:type="dxa"/>
          </w:tcPr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Систематизировать материал о политическом курсе императора Александра I на разных этапах его правления (в форме таблицы, тезисов и т. п.).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Характеризовать сущность проекта М. М. Сперанского, объяснять, какие изменения в общественно-политическом устройстве России он предусматривал.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исторический </w:t>
            </w:r>
            <w:proofErr w:type="spellStart"/>
            <w:r w:rsidRPr="000E2E20">
              <w:rPr>
                <w:sz w:val="20"/>
                <w:szCs w:val="20"/>
              </w:rPr>
              <w:t>портретАлександра</w:t>
            </w:r>
            <w:proofErr w:type="spellEnd"/>
            <w:r w:rsidRPr="000E2E20">
              <w:rPr>
                <w:sz w:val="20"/>
                <w:szCs w:val="20"/>
              </w:rPr>
              <w:t xml:space="preserve"> I и государственных деятелей времени его правления с использованием историко-</w:t>
            </w:r>
            <w:proofErr w:type="spellStart"/>
            <w:r w:rsidRPr="000E2E20">
              <w:rPr>
                <w:sz w:val="20"/>
                <w:szCs w:val="20"/>
              </w:rPr>
              <w:t>биогра</w:t>
            </w:r>
            <w:proofErr w:type="spellEnd"/>
            <w:r w:rsidRPr="000E2E20">
              <w:rPr>
                <w:sz w:val="20"/>
                <w:szCs w:val="20"/>
              </w:rPr>
              <w:t>-</w:t>
            </w:r>
            <w:proofErr w:type="spellStart"/>
            <w:r w:rsidRPr="000E2E20">
              <w:rPr>
                <w:sz w:val="20"/>
                <w:szCs w:val="20"/>
              </w:rPr>
              <w:t>фическойлитературы</w:t>
            </w:r>
            <w:proofErr w:type="spellEnd"/>
            <w:r w:rsidRPr="000E2E20">
              <w:rPr>
                <w:sz w:val="20"/>
                <w:szCs w:val="20"/>
              </w:rPr>
              <w:t xml:space="preserve"> (в форме сообщения, эссе, реферата, презентации). </w:t>
            </w:r>
          </w:p>
          <w:p w:rsidR="00FD11EF" w:rsidRPr="000E2E20" w:rsidRDefault="00FD11EF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об основных событиях и участниках Отечественной войны 1812 г., Заграничных походов русской армии (в ходе семинара, круглого стола с использованием источников, работ историков).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Движение декабристов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предпосылки, систему взглядов, тактику действий декабристов, анализировать их программные документы.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оценки движения декабристов, данные современниками и историками, высказывать и аргументировать свою оценку (при проведении круглого стола, дискуссионного клуба и т. п.).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3F6790">
            <w:pPr>
              <w:pStyle w:val="Default"/>
              <w:rPr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Внутренняя политика Николая I.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государственные преобразования, осуществлённые во второй четверти XIX в., меры по решению крестьянского вопроса.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характеристики Николая I и государственных деятелей его царствования (с привлечением дополнительных источников, мемуарной литературы).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Общественное движение во второй четверти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основные направления общественного движения во второй четверти XIX в., взгляды западников и славянофилов, выявлять общее и различное.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Высказывать суждения о том, какие идеи общественно-политической мысли России XIX в. сохранили своё значение для современности (при проведении круглого стола, дискуссии).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Внешняя политика России во второй четверти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Составлять обзор ключевых событий внешней политики России во второй четверти XIX в. (европейской политики, Кавказской войны, Крымской войны), их итогов и последствий.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причины и последствия создания и действий антироссийской коалиции в период Крымской войны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Отмена крепостного права и реформы 60—70-х гг. XIX в. Контрреформы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Представлять исторический портрет Александра II и государственных деятелей времени его правления с использованием историко-</w:t>
            </w:r>
            <w:proofErr w:type="spellStart"/>
            <w:r w:rsidRPr="000E2E20">
              <w:rPr>
                <w:sz w:val="20"/>
                <w:szCs w:val="20"/>
              </w:rPr>
              <w:t>биографи</w:t>
            </w:r>
            <w:proofErr w:type="spellEnd"/>
            <w:r w:rsidRPr="000E2E20">
              <w:rPr>
                <w:sz w:val="20"/>
                <w:szCs w:val="20"/>
              </w:rPr>
              <w:t xml:space="preserve">-ческой литературы (в форме сообщения, эссе, реферата, презентации).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внутреннюю политику Александра III в 1880 – 1890-е гг., сущность и последствия политики контрреформ.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Общественное движение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об этапах и эволюции народнического движения, составлять исторические портреты народников (в форме сообщений, эссе, презентации).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Раскрывать предпосылки, обстоятельства и значение зарождения в России социал-демократического движения.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Экономическое развитие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этапы и черты промышленной революции в России с аналогичными процессами в ведущих европейских странах (в форме сравнительной таблицы).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завершении промышленной революции в России; конкретизировать общие положения на примере экономического и социального развития своего края.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особенности социально-экономического положения России к началу XIX в., концу XIX в.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Внешняя политика России во второй половине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подготовке и обсуждении исследовательского проекта «Русско-турецкая война 1877–1878 гг.: военные и дипломатические аспекты, место в общественном сознании россиян» (на основе анализа источников, в том числе картин русских художников, посвящённых этой войне).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Русская культура XIX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определяющие черты развития русской культуры в XIX в., её основные достижения; характеризовать творчество выдающихся деятелей культуры (в форме сообщения, выступления на семинаре, круглом столе).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Готовить и проводить виртуальные экскурсии по залам художественных музеев и экспозициям произведений живописцев, скульпторов и архитекторов ХIХ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Осуществлять подготовку и презентацию сообщения, исследовательского проекта о развитии культуры своего региона в XIX в.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Оценивать место русской культуры в мировой культуре XIX в.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11. От Новой истории </w:t>
            </w:r>
            <w:proofErr w:type="gramStart"/>
            <w:r w:rsidRPr="000E2E20">
              <w:rPr>
                <w:b/>
                <w:sz w:val="20"/>
                <w:szCs w:val="20"/>
              </w:rPr>
              <w:t>к</w:t>
            </w:r>
            <w:proofErr w:type="gramEnd"/>
            <w:r w:rsidRPr="000E2E20">
              <w:rPr>
                <w:b/>
                <w:sz w:val="20"/>
                <w:szCs w:val="20"/>
              </w:rPr>
              <w:t xml:space="preserve"> Новейшей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Мир в начале ХХ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Показывать на карте ведущие государства мира и их колонии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модернизация, индустриализация, империализм, урбанизация, Антанта, Тройственный союз.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причины, содержание и значение социальных реформ начала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на примерах разных стран.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Раскрывать, в чем заключались причины неравномерности темпов развития индустриальных стран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Пробуждение Азии на начале ХХ </w:t>
            </w:r>
            <w:proofErr w:type="gramStart"/>
            <w:r w:rsidRPr="000E2E20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понятие </w:t>
            </w:r>
            <w:r w:rsidRPr="000E2E20">
              <w:rPr>
                <w:i/>
                <w:iCs/>
                <w:sz w:val="20"/>
                <w:szCs w:val="20"/>
              </w:rPr>
              <w:t xml:space="preserve">пробуждение Азии.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Сопоставлять пути модернизации стран Азии, Латинской Америки </w:t>
            </w:r>
            <w:proofErr w:type="gramStart"/>
            <w:r w:rsidRPr="000E2E20">
              <w:rPr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sz w:val="20"/>
                <w:szCs w:val="20"/>
              </w:rPr>
              <w:t xml:space="preserve"> ХХ в.; выявлять особенности отдельных стран.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задачи и итоги революций в Османской империи, Иране, Китае, Мексике.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на рубеже XIX—XX вв.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Объяснять, в чём заключались главные противоречия в политическом, экономическом, социальном развитии России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Представлять характеристику Николая II (в форме эссе, реферата).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развитии экономики </w:t>
            </w:r>
            <w:proofErr w:type="gramStart"/>
            <w:r w:rsidRPr="000E2E20">
              <w:rPr>
                <w:sz w:val="20"/>
                <w:szCs w:val="20"/>
              </w:rPr>
              <w:t>в начале</w:t>
            </w:r>
            <w:proofErr w:type="gramEnd"/>
            <w:r w:rsidRPr="000E2E20">
              <w:rPr>
                <w:sz w:val="20"/>
                <w:szCs w:val="20"/>
              </w:rPr>
              <w:t xml:space="preserve"> ХХ в., выявлять её характерные черты.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Революция 1905—1907 гг. в России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причины, особенности и последствия национальных движений в ходе революции.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сборе и представлении материала о событиях революции в 1905 – 1907 гг. в своем регионе.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lastRenderedPageBreak/>
              <w:t xml:space="preserve">Оценивать итоги революции 1905 – 1907 гг.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2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Россия в период </w:t>
            </w:r>
            <w:proofErr w:type="spellStart"/>
            <w:r w:rsidRPr="000E2E20">
              <w:rPr>
                <w:b/>
                <w:bCs/>
                <w:sz w:val="20"/>
                <w:szCs w:val="20"/>
              </w:rPr>
              <w:t>столыпинских</w:t>
            </w:r>
            <w:proofErr w:type="spellEnd"/>
            <w:r w:rsidRPr="000E2E20">
              <w:rPr>
                <w:b/>
                <w:bCs/>
                <w:sz w:val="20"/>
                <w:szCs w:val="20"/>
              </w:rPr>
              <w:t xml:space="preserve"> реформ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Раскрывать основные положения и итоги осуществления политической программы П. </w:t>
            </w:r>
            <w:proofErr w:type="spellStart"/>
            <w:r w:rsidRPr="000E2E20">
              <w:rPr>
                <w:sz w:val="20"/>
                <w:szCs w:val="20"/>
              </w:rPr>
              <w:t>А.Столыпина</w:t>
            </w:r>
            <w:proofErr w:type="spellEnd"/>
            <w:r w:rsidRPr="000E2E20">
              <w:rPr>
                <w:sz w:val="20"/>
                <w:szCs w:val="20"/>
              </w:rPr>
              <w:t xml:space="preserve">, его аграрной реформы.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отруб, хутор, переселенческая политика, третьеиюньская монархия.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1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Серебряный век русской культуры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достижения российской культуры начала ХХ в. творчество выдающихся деятелей науки и культуры (в форме сообщений, эссе, портретных характеристик, реферата и др.).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proofErr w:type="gramStart"/>
            <w:r w:rsidRPr="000E2E20">
              <w:rPr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r w:rsidRPr="000E2E20">
              <w:rPr>
                <w:i/>
                <w:iCs/>
                <w:sz w:val="20"/>
                <w:szCs w:val="20"/>
              </w:rPr>
              <w:t xml:space="preserve">модернизм, символизм, декадентство, авангард, кубизм, абстракционизм, футуризм, акмеизм. </w:t>
            </w:r>
            <w:proofErr w:type="gramEnd"/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Участвовать в подготовке и презентации проекта «Культура нашего края в начале ХХ </w:t>
            </w:r>
            <w:proofErr w:type="gramStart"/>
            <w:r w:rsidRPr="000E2E20">
              <w:rPr>
                <w:sz w:val="20"/>
                <w:szCs w:val="20"/>
              </w:rPr>
              <w:t>в</w:t>
            </w:r>
            <w:proofErr w:type="gramEnd"/>
            <w:r w:rsidRPr="000E2E20">
              <w:rPr>
                <w:sz w:val="20"/>
                <w:szCs w:val="20"/>
              </w:rPr>
              <w:t>.» (с использованием материалов краеведческого музея, личных архивов).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6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Первая мировая война. Боевые действия 1914—1918 гг.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причины, участников, основные этапы и крупнейшие сражения Первой мировой войны.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Систематизировать материал о событиях на Западном и Восточном фронтах войны (в таблице), раскрывать их взаимообусловленность.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итоги и последствия Первой мировой войны.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6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pStyle w:val="Default"/>
              <w:rPr>
                <w:sz w:val="20"/>
                <w:szCs w:val="20"/>
              </w:rPr>
            </w:pPr>
            <w:r w:rsidRPr="000E2E20">
              <w:rPr>
                <w:b/>
                <w:bCs/>
                <w:sz w:val="20"/>
                <w:szCs w:val="20"/>
              </w:rPr>
              <w:t xml:space="preserve">Первая мировая война и общество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Анализировать материал о влиянии войны на развитие общества в воюющих странах.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 xml:space="preserve">Характеризовать жизнь людей на фронтах и в тылу (с использованием исторических источников, мемуаров). </w:t>
            </w:r>
          </w:p>
          <w:p w:rsidR="003F6790" w:rsidRPr="000E2E20" w:rsidRDefault="003F6790" w:rsidP="00DA2324">
            <w:pPr>
              <w:pStyle w:val="Default"/>
              <w:ind w:left="35"/>
              <w:jc w:val="both"/>
              <w:rPr>
                <w:sz w:val="20"/>
                <w:szCs w:val="20"/>
              </w:rPr>
            </w:pPr>
            <w:r w:rsidRPr="000E2E20">
              <w:rPr>
                <w:sz w:val="20"/>
                <w:szCs w:val="20"/>
              </w:rPr>
              <w:t>Объяснять, как война воздействовала на положение в России, высказывать суждение по вопросу «Война – путь к революции?».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Февральская революция в России.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Февраля к Октябрю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сущность революционных событий февраля 1917 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деятельность Временного правительства, Петроградского Совета.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позиций основных политических партий и их лидеров весной – осенью </w:t>
            </w:r>
            <w:r w:rsidRPr="000E2E2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1917 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5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Октябрьская революция в России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и ее последствия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прихода большевиков к власти.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декрет, национализация, рабочий контроль, Учредительное собрание.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обстоятельства и последствия заключения Брестского мира.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обсуждении роли В. И. Ленина в истории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форме учебной конференции, диспута).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Гражданская война </w:t>
            </w:r>
            <w:proofErr w:type="spell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вРоссии</w:t>
            </w:r>
            <w:proofErr w:type="spellEnd"/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Гражданской войны и интервенции, цели, участников и тактику белого и красного движения.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событиях Гражданской войны в родном крае, городе, представлять её в форме презентации, эссе.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политику «военного коммунизма» и нэп, выявлять их общие черты и различия. 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12. </w:t>
            </w:r>
            <w:proofErr w:type="spellStart"/>
            <w:r w:rsidRPr="000E2E20">
              <w:rPr>
                <w:b/>
                <w:sz w:val="20"/>
                <w:szCs w:val="20"/>
              </w:rPr>
              <w:t>Межвоенный</w:t>
            </w:r>
            <w:proofErr w:type="spellEnd"/>
            <w:r w:rsidRPr="000E2E20">
              <w:rPr>
                <w:b/>
                <w:sz w:val="20"/>
                <w:szCs w:val="20"/>
              </w:rPr>
              <w:t xml:space="preserve"> период (1918-1939)</w:t>
            </w:r>
          </w:p>
        </w:tc>
      </w:tr>
      <w:tr w:rsidR="003F6790" w:rsidRPr="000E2E20" w:rsidTr="003F6790">
        <w:trPr>
          <w:trHeight w:val="2770"/>
        </w:trPr>
        <w:tc>
          <w:tcPr>
            <w:tcW w:w="1384" w:type="dxa"/>
          </w:tcPr>
          <w:p w:rsidR="003F6790" w:rsidRPr="000E2E20" w:rsidRDefault="003F6790" w:rsidP="003F6790">
            <w:pPr>
              <w:pStyle w:val="Default"/>
              <w:rPr>
                <w:b/>
                <w:sz w:val="20"/>
                <w:szCs w:val="20"/>
              </w:rPr>
            </w:pPr>
            <w:proofErr w:type="gramStart"/>
            <w:r w:rsidRPr="00AA0C01">
              <w:rPr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bCs/>
                <w:sz w:val="20"/>
                <w:szCs w:val="20"/>
              </w:rPr>
              <w:t xml:space="preserve"> 3</w:t>
            </w:r>
            <w:r w:rsidRPr="00AA0C01">
              <w:rPr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Европа и США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Версальско-Вашингтонская система, Лига Наций, репарации, «новый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курс»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ародный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фронт.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революционных событиях 1918 – начала 1920-х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Европе (причины, участники, ключевые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события,итоги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революций).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успехи и проблемы экономического развития стран Европы и США в 1920-е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причины мирового экономического кризиса 1929 – 1933 гг. и его последствий.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сущность, причины успеха и противоречия «нового курса» президента США Ф. Рузвельта.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Недемократические режимы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мировой экономический кризис, тоталитаризм, авторитаризм, фашизм, нацизм.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возникновения и распространения фашизма в Италии и нацизма в Германии.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Гражданской войне в Испании,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оценку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ее последствий.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Турция, Китай, Индия, Япония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опыт и итоги реформ и революций как путей модернизации в странах Азии.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особенности освободительного движения 1920 - 1930-х гг. в Китае и Индии.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суждения о роли лидеров в освободительном движении и модернизации стран Азии.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Высказывать суждения о причинах и особенностях японской экспансии.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Международные отношения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и тенденции развития международных отношений в1920 – 1930-е гг.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дискуссии о предпосылках, характере и значении важнейших международных событий 1920–1930-х гг. 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3F679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в первой половине ХХ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течения в литературе и искусстве 1920–1930-х гг. на примерах творчества выдающихся мастеров культуры, их произведений (в форме сообщений или презентаций, в ходе круглого стола).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Сравнивать развитие западной и советской культуры в 1920–1930-е гг., выявлять черты их различия и сходства.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Новая экономическая политика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Советской России. Образование СССР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семинаре на тему «Нэп как явление социально-экономической и общественно-политической жизни Советской страны».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Сравнивать основные варианты объединения советских республик, давать им оценку анализировать положения Конституции СССР 1924 г.), раскрывать значение образования СССР.  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сущность, основное содержание и результаты внутрипартийной борьбы в 1920 –1930-е гг.   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Индустриализация и коллективизация в СССР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характеристику и оценку политических процессов 1930-х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причины, методы и итоги индустриализации и коллективизации в СССР.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пятилетка, стахановское движение, коллективизация, раскулачивание, политические репрессии, «враг народа», ГУЛАГ.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Советское государство и общество в 20—30-е гг. XX в.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особенности социальных процессо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 в СССР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 1930-е гг.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эволюцию политической системы в 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СССР в 1930-е гг., раскрывать предпосылки усиления централизации власти.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3F6790" w:rsidRPr="000E2E20" w:rsidTr="003F6790">
        <w:tc>
          <w:tcPr>
            <w:tcW w:w="1384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3000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Советская культура в 20—30-е гг. XX в.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информацию о политике в области культуры в 1920 – 1930-е гг., выявлять её основные тенденции. 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достижения советской науки и культуры.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подготовке и представлении материалов о творчестве и судьбах учёных, деятелей литературы и искусства 1920 – 1930-х гг. (в форме биографических справок, эссе, презентаций, рефератов).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о политике власти по отношению к различным религиозным конфессиям, о положении религии в СССР.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13. Вторая мировая война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Накануне мировой войны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кризисаВерсальско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-Вашингтонской системы и начала Второй мировой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оценки Мюнхенского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соглашенияи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советско-германских договоров 1939 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1, 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Первый период Второй мировой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войны. Бои на Тихом океане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Называть, используя карту, участников и основные этапы Второй мировой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роль отдельных фронтов в общем ходе Второй мировой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  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биографические справки, очерки об участниках войны: полководцах, солдатах, тружениках тыла.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 значение создания антигитлеровской коалиции и роль дипломатии в годы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значение битвы под Москвой.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Второй период Второй мировой войны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крупнейших военных операциях Второй мировой войны и Великой Отечественной войны – 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масштабах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,и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тогах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и роли в общем ходе войны (в виде синхронистических и тематических таблиц,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тезисови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др.).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Показывать особенности развития экономики в главных воюющих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государствах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бъяснять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успехов советской экономики.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собственное суждение о причинах коллаборационизма в разных странах в годы войны.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итоги Второй мировой и Великой Отечественной войн, их историческое значение.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подготовке проекта «Война в памяти народа» (с обращением к воспоминаниям людей старшего поколения,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произведениямлитературы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кинофильмам и др.)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14. Соревнование социальных систем. Современный мир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Послевоенное устройство мира.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Начало «холодной войны»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Представлять, используя карту, характеристику важнейших изменений, произошедших в мире после Второй мировой войны.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Раскрывать причины и последствия укрепления статуса СССР как великой державы.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создания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основыдеятельности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ООН.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формирования двух военно-политических блоков.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3F679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sz w:val="20"/>
                <w:szCs w:val="20"/>
              </w:rPr>
              <w:t xml:space="preserve"> 4,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Ведущие капиталистические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этапы научно-технического прогресса во второй половине ХХ – начале ХХ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в., сущность научно-технической и информационной революций, их социальные последствия.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Раскрывать, в чём состоят наиболее значительные изменения в структуре общества во второй половине ХХ – начале XXI в., каковы причины и последствия этих изменений (на примере отдельных стран).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обзор политической истории США во второй половине ХХ – начале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суждение о том, в чём выражается, чем объясняется лидерство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всовременном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мире и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каковы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его последствия.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Раскрывать предпосылки, достижения и проблемы европейской интеграции.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Восточной Европы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этапы в истории восточноевропейских стран второй половины XX - начала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Собирать материалы и готовить презентацию о событиях в Венгрии в 1956 г. и в Чехословакии в 1968 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мировая социалистическая система, СЭВ, ОВД, Пражская весна,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Солидарность, «бархатная революция», приватизация.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Крушение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колониальной</w:t>
            </w:r>
            <w:proofErr w:type="gramEnd"/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системы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этапы развития стран Азии и Африки после их освобождения от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колониальнойи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полуколониальной зависимости.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историческомконтексте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понятия страны социалистической ориентации, неоколониализм, «новые индустриальные страны», традиционализм, фундаментализм.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Индия, Пакистан, Китай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особенности процесса национального освобождения и становления государственности в Индии и Пакистане.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причины успехов в развитии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Китая и Индии в конце ХХ – начале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ХХIв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ысказывать суждения о перспективах этих стран.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дискуссии на тему «В чём причины успехов реформ в Китае: уроки для России» с привлечением работ историков и публицистов.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Страны Латинской Америки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Сопоставлять реформистский и революционный пути 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социально-экономических проти</w:t>
            </w: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воречий в странах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ЛатинскойАмерики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, высказывать суждения об их результативности.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импортозамещающаяиндустриализация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 национализация, хунта, «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левыйповорот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Давать характеристику крупнейшим политическим деятелям Латинской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Америкивторой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половины ХХ – начала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Международные отношения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сущность «холодной войны», ее влияния на историю второй половины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основные периоды и тенденции развития международных отношений в 1945 г. – начале XXI в.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Рассказывать, используя карту, о международных кризисах 1940-х – 1960-х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биполярный мир, «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холоднаявойна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» «железный занавес», НАТО, СЭВ,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ОВД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еждународные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кризисы, разрядка международной напряженности, «новое политическое мышление», региональная интеграция, глобализация.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культуры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достижения в различных областях науки, показывать их влияние на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развитиеобщества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(в том числе с привлечением дополнительной литературы, СМИ, Интернета).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применять в историческом контексте понятия постмодернизм, массовая культура, поп-арт.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и последствия влияния глобализации на национальные культуры.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>15. Апогей и кризис советской системы. 1945 – 1991 гг.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послевоенные годы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процесс возрождения различных сторон жизни советского общества в послевоенные годы.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жизни людей в послевоенные годы (привлекая мемуарную, художественную литературу).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подготовке презентации «Родной край (город) в первые послевоенные годы»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50-х — начале 60-х гг. XX в.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во второй половине 60-х — начале 80-х гг. XX в.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тенденциях и результатах экономического и социального развития СССР в 1965 – начале 1980-х гг. (в форме сообщения, конспекта). 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Объяснять, в чем проявлялись противоречия в развитии науки и техники, художественной культуры в рассматриваемый период.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государственную деятельность Л. И. Брежнева.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материал о развитии международных отношений и </w:t>
            </w:r>
            <w:proofErr w:type="spell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внешнейполитикеСССР</w:t>
            </w:r>
            <w:proofErr w:type="spell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 (периоды улучшения и обострения международных отношений, ключевые события).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СССР в годы перестройки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причины и предпосылки перестройки в СССР.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Проводить поиск информации об изменениях в сфере экономики и общественной жизни в годы перестройки.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Составлять характеристику (политический портрет) М. С. Горбачева (с привлечением дополнительной литературы).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советской культуры (1945 – 1991 гг.)  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особенности развития советской науке в разные периоды второй половины ХХ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 сравнительную таблицу «Научно-технические открытия стран Запада и СССР в 1950 – 1970-е гг. 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выдающихся произведениях литературы и искусства.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заключалась противоречивость партийной культурной политики.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развитии отечественной культуры в 1960–1980-е гг., характеризовать творчество ее выдающихся представителей.</w:t>
            </w:r>
          </w:p>
        </w:tc>
      </w:tr>
      <w:tr w:rsidR="003F6790" w:rsidRPr="000E2E20" w:rsidTr="00DA2324">
        <w:tc>
          <w:tcPr>
            <w:tcW w:w="9571" w:type="dxa"/>
            <w:gridSpan w:val="4"/>
          </w:tcPr>
          <w:p w:rsidR="003F6790" w:rsidRPr="000E2E20" w:rsidRDefault="003F6790" w:rsidP="00DA2324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center"/>
              <w:rPr>
                <w:b/>
                <w:sz w:val="20"/>
                <w:szCs w:val="20"/>
              </w:rPr>
            </w:pPr>
            <w:r w:rsidRPr="000E2E20">
              <w:rPr>
                <w:b/>
                <w:sz w:val="20"/>
                <w:szCs w:val="20"/>
              </w:rPr>
              <w:t xml:space="preserve">16. Российская Федерация на рубеже ХХ – ХХI </w:t>
            </w:r>
            <w:proofErr w:type="gramStart"/>
            <w:r w:rsidRPr="000E2E20">
              <w:rPr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b/>
                <w:sz w:val="20"/>
                <w:szCs w:val="20"/>
              </w:rPr>
              <w:t>.</w:t>
            </w:r>
          </w:p>
        </w:tc>
      </w:tr>
      <w:tr w:rsidR="003F6790" w:rsidRPr="000E2E20" w:rsidTr="00FD11EF">
        <w:tc>
          <w:tcPr>
            <w:tcW w:w="1536" w:type="dxa"/>
            <w:gridSpan w:val="2"/>
          </w:tcPr>
          <w:p w:rsidR="003F6790" w:rsidRPr="000E2E20" w:rsidRDefault="003F6790" w:rsidP="003F67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</w:t>
            </w:r>
            <w:r w:rsidRPr="003F67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ОК 9</w:t>
            </w:r>
          </w:p>
        </w:tc>
        <w:tc>
          <w:tcPr>
            <w:tcW w:w="2848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Россия в конце ХХ – начале ХХI </w:t>
            </w:r>
            <w:proofErr w:type="gramStart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187" w:type="dxa"/>
          </w:tcPr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Сравнивать Конституцию России 1993 г. Конституцией СССР 1977 г. по самостоятельно сформулированным вопросам.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Объяснять причины военно-политического кризиса в Чечне и способы его разрешения в середине 1990-х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Давать оценку итогам развития РФ в 1990-е гг.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и раскрывать основные направления реформаторской деятельности руководства РФ в начале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Рассказывать о государственных символах России в контексте формирования нового образа страны.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глобальные проблемы и вызовы, с которыми столкнулась России в ХХI </w:t>
            </w:r>
            <w:proofErr w:type="gramStart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ключевые события политической истории современной России в XXI в.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3F6790" w:rsidRPr="000E2E20" w:rsidRDefault="003F6790" w:rsidP="00DA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20">
              <w:rPr>
                <w:rFonts w:ascii="Times New Roman" w:hAnsi="Times New Roman" w:cs="Times New Roman"/>
                <w:sz w:val="20"/>
                <w:szCs w:val="20"/>
              </w:rPr>
              <w:t>Характеризовать место и роль России в современном мире.</w:t>
            </w:r>
          </w:p>
        </w:tc>
      </w:tr>
    </w:tbl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1EF" w:rsidRDefault="00FD11EF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8A5" w:rsidRPr="00DA2324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учебной дисциплины способствует формированию следующих </w:t>
      </w:r>
      <w:r w:rsidRP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компетенций, предъявляемых ФГОС по реализуемой специальности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324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>):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A2324" w:rsidRPr="00DA2324" w:rsidRDefault="00DA2324" w:rsidP="00DA2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2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DA2324">
        <w:rPr>
          <w:rFonts w:ascii="Times New Roman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DA2324" w:rsidRDefault="00DA2324" w:rsidP="00DA232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DA2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DA2324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DA2324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="00DA2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1651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049"/>
        <w:gridCol w:w="302"/>
        <w:gridCol w:w="4320"/>
        <w:gridCol w:w="992"/>
        <w:gridCol w:w="1209"/>
        <w:gridCol w:w="1209"/>
        <w:gridCol w:w="2827"/>
        <w:gridCol w:w="2693"/>
        <w:gridCol w:w="993"/>
        <w:gridCol w:w="921"/>
      </w:tblGrid>
      <w:tr w:rsidR="00DA2324" w:rsidRPr="00DA2324" w:rsidTr="00DA2324">
        <w:trPr>
          <w:gridAfter w:val="1"/>
          <w:wAfter w:w="921" w:type="dxa"/>
          <w:cantSplit/>
          <w:tblHeader/>
        </w:trPr>
        <w:tc>
          <w:tcPr>
            <w:tcW w:w="1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46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sz w:val="20"/>
                <w:szCs w:val="20"/>
              </w:rPr>
              <w:t>(аудиторных)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2324" w:rsidRPr="005B004A" w:rsidRDefault="00DA2324" w:rsidP="00DA2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DA2324" w:rsidRPr="00DA2324" w:rsidTr="00DA2324">
        <w:trPr>
          <w:gridAfter w:val="1"/>
          <w:wAfter w:w="921" w:type="dxa"/>
          <w:cantSplit/>
          <w:trHeight w:val="221"/>
          <w:tblHeader/>
        </w:trPr>
        <w:tc>
          <w:tcPr>
            <w:tcW w:w="1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C4211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  <w:trHeight w:val="195"/>
          <w:tblHeader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7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 Введение. История, ее функции и роль в обществе.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A2324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Тема 1.1. Основы исторического знания.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Раздел 2. Древнейшая и древняя история.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Тема 2.1. Древнейшая стадия истории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2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Введение. Происхождение человека. Люди эпохи палеолита.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9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www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gumer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info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biblio</w:t>
              </w:r>
              <w:proofErr w:type="spellEnd"/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/History/history2/02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h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С.4-31.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2324" w:rsidRPr="00DA2324" w:rsidTr="00DA2324"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Тема 2.2. Цивилизации Древнего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28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1.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Великие державы Древнего Востока.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0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fullref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job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_02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be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186</w:t>
              </w:r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fb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26540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7072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db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С.32-47.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появления великих держав.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28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Цивилизации Древней Греции и Древнего Рима. Культура и религия Древнего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.protown.ru/information/hide/5829.html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С.47-70.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Роль, значение и влияние Античной цивилизации.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dxa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Раздел 3. История средних веков.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3.1. Цивилизации Запада и Востока в Средние века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30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2.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Варварские королевства в Европе. Арабские завоевания.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1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studopedia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/1_32460</w:t>
              </w:r>
            </w:hyperlink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zavoevaniya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varvarov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obrazovanie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varvarskih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korolevstv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zapadnoy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evrope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http://www.telenir.net/istorija/istorija_mirovoi_i_otechestvennoi_kultury_konspekt_lekcii/p19.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php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С.71-93.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Сравнить по уровню развития средневековые Индию, Китай и Японию.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31"/>
              <w:shd w:val="clear" w:color="auto" w:fill="auto"/>
              <w:spacing w:before="0" w:line="240" w:lineRule="auto"/>
              <w:ind w:left="300"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Византийская империя и Восток в Средние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//articlekz.com/node/280 1?page=show</w:t>
            </w:r>
          </w:p>
          <w:p w:rsidR="00DA2324" w:rsidRPr="00C42114" w:rsidRDefault="00DA232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http://studopedia.ru/1_32460_zavoevaniya-varvarov-obrazovanie-varvarskih-korolevstv-v-zapadnoy-evrope.html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С.80-102.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Византийской культуры.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DA232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30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4. 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Зарождение централизованных государств в Европе.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46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2" w:history="1"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davaiknam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text</w:t>
              </w:r>
              <w:r w:rsidR="00DA2324"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/16-</w:t>
              </w:r>
            </w:hyperlink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zarojdenie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centralizovannih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gosudarstv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evrope</w:t>
            </w:r>
            <w:proofErr w:type="spellEnd"/>
            <w:r w:rsidR="00DA232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DA232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stoletnyaya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С.102-119.</w:t>
            </w:r>
          </w:p>
          <w:p w:rsidR="00DA2324" w:rsidRPr="00DA2324" w:rsidRDefault="00DA232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Духовныеценности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Средневеквья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324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="00DA2324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3F6790" w:rsidRPr="00DA2324" w:rsidTr="000B5FB5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25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3.2. От древней Руси к Российскому государству.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Образование Древнерусского 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left="2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3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://5-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ege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obrazovanie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drevnerusskogo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gosudarstva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kratko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С.120-134.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Хронологическая таблица основных событий периода.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Русь в период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феодальнойраздробленности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XII-XIII вв. Русь и монголы. 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.naexamen.ru/history/it a 175.shtml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С.134-142.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Влияние татар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монгольского ига на развития Руси.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7.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Начало возвышения Москвы. Литва, Польша и Московская Русь при Иване III и Василии III.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5A769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historykratko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voz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vyshenie-moskvy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С.153-160.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России и Западной Европы на пороге нового времени.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3.3. Россия в XVI - XVII вв.: от великого княжества к царству.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Россия в правление Ивана Грозного.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95714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4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gumer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info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biblio</w:t>
              </w:r>
              <w:proofErr w:type="spellEnd"/>
            </w:hyperlink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/History/history2/09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С.161-178.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Хронологическая таблица основных событий периода.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9.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Экономическое, социальное, культурное развитие России в XVII 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95714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IX.http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://studentu-</w:t>
            </w:r>
          </w:p>
          <w:p w:rsidR="003F6790" w:rsidRPr="00FC40E5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4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vuza.ru/</w:t>
            </w:r>
            <w:proofErr w:type="spellStart"/>
            <w:r w:rsidRPr="00FC4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istoriya-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rossii</w:t>
            </w:r>
            <w:proofErr w:type="spellEnd"/>
            <w:r w:rsidRPr="00FC4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lektsii</w:t>
            </w:r>
            <w:proofErr w:type="spellEnd"/>
            <w:r w:rsidRPr="00FC4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sotsialno</w:t>
            </w:r>
            <w:proofErr w:type="spellEnd"/>
            <w:r w:rsidRPr="00FC40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ekonomicheskoe-razvitie-rossii-v-xvii-v.html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С.178-198.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Традиции и новые веяния XVII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</w:tr>
      <w:tr w:rsidR="003F6790" w:rsidRPr="00DA2324" w:rsidTr="002A303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Раздел 4. История нового времени.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4.1. Страны Запада и Востока в XVI - XVIII вв.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 и перемены в западноевропейском обществе.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5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libsid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volni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  <w:hyperlink r:id="rId16" w:history="1"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tsikli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hyperlink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sotsialnogo-razvitiya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volnoobrazniy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charakter-protsessov-modernizatsii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vse-stranitsi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С.199-214.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Великих географических открытий.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10.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Становление абсолютизма в европейских странах.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7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studlib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content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vie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/566/13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С.215-227.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Значение европейских революций.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  <w:trHeight w:val="99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Страны Востока в XVI - XVIII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18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otherreferats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allbest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history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/00064039_0.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С.227-234.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Последствия политики самоизоляции Китая и Японии.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Война за независимость и образование США. Франция XVIII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http://finlib.biz/istoriya_753_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755/stranyi-evropyi-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severnoy-ameriki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xix-v451-31882.html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С.234-253.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войны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4.2. Россия в конце XVII - XVIII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.: от царства к империи.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11.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Экономическое и социальное развитие в XVII-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XVIII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в.в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 Народные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Учебник истории </w:t>
            </w:r>
            <w:hyperlink r:id="rId20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russiahistory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pe</w:t>
              </w:r>
            </w:hyperlink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rI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[1] С.254-268.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восстания Е.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Пугачева.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12.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Внутренняя, внешняя политика России, ее культура в середине — второй половине </w:t>
            </w:r>
            <w:r w:rsidRPr="00DA23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.gumer.info/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bibliotekBuks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/History/history3/08.p 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С.268-286.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внешней политики России в XVIII 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3F6790" w:rsidP="003F6790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42114" w:rsidRPr="00DA2324" w:rsidTr="002703B3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4.3.-4.Становление индустриальной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цивилизации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роцесс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модернизации в традиционных обществах Востока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13.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Промышленный переворот и его последствия.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1" w:history="1">
              <w:r w:rsidR="003F6790" w:rsidRPr="00C42114">
                <w:rPr>
                  <w:rFonts w:ascii="Times New Roman" w:hAnsi="Times New Roman" w:cs="Times New Roman"/>
                  <w:sz w:val="20"/>
                  <w:szCs w:val="20"/>
                </w:rPr>
                <w:t>http://txtb.ru/12/13.html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ч.2 С.3-15.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промышленного переворота.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F6790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стран Европы и Америки. Колониальная экспансия.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="003F6790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3F6790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k_Buks/History/history2/11.ph p</w:t>
            </w:r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.gumer.info/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3F6790" w:rsidRPr="00C42114" w:rsidRDefault="003F6790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/History/history2/ 13.ph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С.15-38.</w:t>
            </w:r>
          </w:p>
          <w:p w:rsidR="003F6790" w:rsidRPr="00DA2324" w:rsidRDefault="003F6790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Сравнить уровень развития Великобритании и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790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 </w:t>
            </w:r>
            <w:r w:rsidR="003F6790"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3079A4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4.5. Российская империя в Х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14.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Внутренняя и внешняя политика России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pacing w:line="240" w:lineRule="auto"/>
              <w:ind w:firstLine="25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С.39-45.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Александра I».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Движение декабристов. Россия во второй четверти XIX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С.45-60.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Николая I».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16.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Отмена крепостного права и реформы 60—70-х гг. XIX в. Контрреформы.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[6] Тема XI - XIV.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С.61-73.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Таблица: «Итоги правления Александра II и Александра III»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Россия во второй половине XIX в. Культура России в XVII - XIX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6D14F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http: //www .gumer.info/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Buks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/History/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vsemist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/14.p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С.73-90.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Факторы, влияющие на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культуры в России.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7370CF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5. История XX в.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Тема5.1. От Новой истории 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Новейшей.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Мир и Россия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XX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2" w:history="1"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://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studlib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com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content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view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 /593/14/</w:t>
              </w:r>
            </w:hyperlink>
          </w:p>
          <w:p w:rsidR="00C42114" w:rsidRPr="00C42114" w:rsidRDefault="00F353AD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hist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msu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ER</w:t>
              </w:r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C42114"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Ete</w:t>
              </w:r>
            </w:hyperlink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</w:t>
            </w:r>
            <w:proofErr w:type="spellEnd"/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index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2114"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С.91-120.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П.А. Столыпина (А.А. Брусилова) в российской истории.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Первая мировая война.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C62C0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4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www.vlibrary.ru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С.120-128.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Итоги и значение войны.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19.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От Февраля к Октябрю 1917 г. Гражданская война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C62C09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5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www.vlibrary.ru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С.128-148.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А.Ф. Керенский, Л.Г. (Корнилов, В.И. Ульянов (Ленин)) в российской истории.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42114" w:rsidRPr="00DA2324" w:rsidTr="001B7000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Тема 5.2.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Межвоенный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период (1918-1939).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20.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Мир в первой половине ХХ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FC40E5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6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Pr="00FC40E5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gumfak</w:t>
              </w:r>
              <w:proofErr w:type="spellEnd"/>
              <w:r w:rsidRPr="00FC40E5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C42114" w:rsidRPr="00FC40E5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FC40E5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FC40E5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FC40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FC40E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k_Buks/History/history2/21.ph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С.149-163.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Роль семья Рузвельтов в истории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в первой половине ХХ 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Практиче-скоезанятие</w:t>
            </w:r>
            <w:proofErr w:type="spellEnd"/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7" w:history="1"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www.gumfak.ru</w:t>
              </w:r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С.163-171.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Черты западного общества к 1939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НЭП, индустриализация и коллективизация в СССР.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Глава 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С.172-191.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развития СССР к 1939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8B6F7C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5.3. Вторая мировая война. Отечественная война.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22.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Накануне мировой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3A07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8" w:history="1"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http</w:t>
              </w:r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://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rushistory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stsland</w:t>
              </w:r>
              <w:proofErr w:type="spellEnd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</w:rPr>
                <w:t>.</w:t>
              </w:r>
              <w:proofErr w:type="spellStart"/>
              <w:r w:rsidRPr="00C42114">
                <w:rPr>
                  <w:rStyle w:val="a6"/>
                  <w:rFonts w:ascii="Times New Roman" w:hAnsi="Times New Roman" w:cs="Times New Roman"/>
                  <w:color w:val="auto"/>
                  <w:spacing w:val="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С.192-195.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Причины поражения Красной армии в начальный период. СССР - поджигатель войны?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Первый период Второй мировой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3A07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k_Buks/History/history2/22.ph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С.195-202.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Битва под Москвой.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31"/>
              <w:shd w:val="clear" w:color="auto" w:fill="auto"/>
              <w:spacing w:before="0" w:line="240" w:lineRule="auto"/>
              <w:ind w:left="2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Второй и третий период Второй мировой войны. Итоги и значение победы.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3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gumer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info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bibliote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k_Buks/History/history2/22.ph 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С.202-212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Сталинградская битва или Битва за Берлин.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114" w:rsidRPr="00DA2324" w:rsidTr="009E33A3">
        <w:trPr>
          <w:gridAfter w:val="1"/>
          <w:wAfter w:w="921" w:type="dxa"/>
        </w:trPr>
        <w:tc>
          <w:tcPr>
            <w:tcW w:w="155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5.4. Соревнование социальных систем. Современный мир.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24.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Послевоенное устройство мира. Крушение колониальной системы.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истории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rushistory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.stsland.ru 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http: //www .hrono.ru</w:t>
            </w:r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С.213-246.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Альтернативы послевоенного развития Японии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Общество во второй половине ХХ - начала XXI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scibook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novaya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istoriya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razvitie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nauki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kulturyi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vtoroy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С.246-257.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Сообщение по теме: Итоги развития западного общества к 2001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5.5. Апогей и кризис советской системы. 1945 - 1991 гг.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 послевоенные годы.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 истории http://www.hrono.ru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С.258-266.</w:t>
            </w:r>
          </w:p>
          <w:p w:rsidR="00C42114" w:rsidRPr="00DA2324" w:rsidRDefault="00C42114" w:rsidP="00DA2324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Роль Н.С. Хрущева в истории страны.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4,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во второй половине 60-х — начале 80-х гг. XX 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Комбинированное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Учебник истории 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.hrono.ru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С.266-273.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Влияние кризиса советской системы на духовную жизнь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25.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СССР в годы перестройки. Развитие советской культуры (1945 - 1991 гг.).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29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avorhist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narod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С.274-287.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по теме: Ельцин и Горбачев: альтернативы.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Тема 5.6. Российская Федерация на рубеже ХХ – ХХ</w:t>
            </w:r>
            <w:proofErr w:type="gram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Практическое занятие № 26. 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России в конце XX - начале XXI </w:t>
            </w: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  <w:proofErr w:type="gram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Практическое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Учебник истории </w:t>
            </w:r>
            <w:hyperlink r:id="rId30" w:history="1"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avorhist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narod</w:t>
              </w:r>
              <w:proofErr w:type="spellEnd"/>
              <w:r w:rsidRPr="00C42114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C42114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: //</w:t>
            </w:r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old</w:t>
            </w: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narod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http: //</w:t>
            </w:r>
            <w:proofErr w:type="spellStart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 .vevivi.ru/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[1] С.287-297.</w:t>
            </w:r>
          </w:p>
          <w:p w:rsidR="00C42114" w:rsidRPr="00DA2324" w:rsidRDefault="00C42114" w:rsidP="00DA2324">
            <w:pPr>
              <w:pStyle w:val="50"/>
              <w:spacing w:line="240" w:lineRule="auto"/>
              <w:ind w:left="-108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Перечислитьпути</w:t>
            </w:r>
            <w:proofErr w:type="spellEnd"/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проблем модернизации России в 21 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3,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DA2324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Контрольное</w:t>
            </w:r>
          </w:p>
          <w:p w:rsidR="00C42114" w:rsidRPr="00DA2324" w:rsidRDefault="00C42114" w:rsidP="00DA23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занятие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 xml:space="preserve">1-6,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 </w:t>
            </w:r>
            <w:r w:rsidRPr="00DA232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2114" w:rsidRPr="00DA2324" w:rsidTr="00F93146">
        <w:trPr>
          <w:gridAfter w:val="1"/>
          <w:wAfter w:w="921" w:type="dxa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324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C4211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114" w:rsidRPr="00DA2324" w:rsidRDefault="00C42114" w:rsidP="00DA232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</w:pPr>
    </w:p>
    <w:p w:rsidR="00DA2324" w:rsidRPr="005B004A" w:rsidRDefault="00DA2324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</w:p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учебного кабинета:</w:t>
      </w:r>
      <w:r w:rsidR="00C42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C42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</w:t>
      </w:r>
      <w:proofErr w:type="spellEnd"/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42114" w:rsidRPr="00C42114" w:rsidRDefault="00C42114" w:rsidP="00C4211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42114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Артемов В.В. </w:t>
      </w:r>
      <w:proofErr w:type="spellStart"/>
      <w:r w:rsidRPr="00C42114">
        <w:rPr>
          <w:rFonts w:eastAsia="Calibri"/>
          <w:sz w:val="28"/>
          <w:szCs w:val="28"/>
        </w:rPr>
        <w:t>Лубченков</w:t>
      </w:r>
      <w:proofErr w:type="spellEnd"/>
      <w:r w:rsidRPr="00C42114">
        <w:rPr>
          <w:rFonts w:eastAsia="Calibri"/>
          <w:sz w:val="28"/>
          <w:szCs w:val="28"/>
        </w:rPr>
        <w:t xml:space="preserve"> Ю.Н. История для проф. и спец. </w:t>
      </w:r>
      <w:proofErr w:type="spellStart"/>
      <w:r w:rsidRPr="00C42114">
        <w:rPr>
          <w:rFonts w:eastAsia="Calibri"/>
          <w:sz w:val="28"/>
          <w:szCs w:val="28"/>
        </w:rPr>
        <w:t>технич</w:t>
      </w:r>
      <w:proofErr w:type="spellEnd"/>
      <w:r w:rsidRPr="00C42114">
        <w:rPr>
          <w:rFonts w:eastAsia="Calibri"/>
          <w:sz w:val="28"/>
          <w:szCs w:val="28"/>
        </w:rPr>
        <w:t xml:space="preserve">., естественно-научного проф.: учебник для </w:t>
      </w:r>
      <w:proofErr w:type="spellStart"/>
      <w:r w:rsidRPr="00C42114">
        <w:rPr>
          <w:rFonts w:eastAsia="Calibri"/>
          <w:sz w:val="28"/>
          <w:szCs w:val="28"/>
        </w:rPr>
        <w:t>образоват</w:t>
      </w:r>
      <w:proofErr w:type="spellEnd"/>
      <w:r w:rsidRPr="00C42114">
        <w:rPr>
          <w:rFonts w:eastAsia="Calibri"/>
          <w:sz w:val="28"/>
          <w:szCs w:val="28"/>
        </w:rPr>
        <w:t xml:space="preserve">. учреждений нач. и </w:t>
      </w:r>
      <w:proofErr w:type="spellStart"/>
      <w:r w:rsidRPr="00C42114">
        <w:rPr>
          <w:rFonts w:eastAsia="Calibri"/>
          <w:sz w:val="28"/>
          <w:szCs w:val="28"/>
        </w:rPr>
        <w:t>сред</w:t>
      </w:r>
      <w:proofErr w:type="gramStart"/>
      <w:r w:rsidRPr="00C42114">
        <w:rPr>
          <w:rFonts w:eastAsia="Calibri"/>
          <w:sz w:val="28"/>
          <w:szCs w:val="28"/>
        </w:rPr>
        <w:t>.п</w:t>
      </w:r>
      <w:proofErr w:type="gramEnd"/>
      <w:r w:rsidRPr="00C42114">
        <w:rPr>
          <w:rFonts w:eastAsia="Calibri"/>
          <w:sz w:val="28"/>
          <w:szCs w:val="28"/>
        </w:rPr>
        <w:t>роф</w:t>
      </w:r>
      <w:proofErr w:type="spellEnd"/>
      <w:r w:rsidRPr="00C42114">
        <w:rPr>
          <w:rFonts w:eastAsia="Calibri"/>
          <w:sz w:val="28"/>
          <w:szCs w:val="28"/>
        </w:rPr>
        <w:t xml:space="preserve">. образования: В 2-х ч. – М.: Академия, 2019. Ч.1 – 9-изд. стереотип. – 304 с ил. Ч.2 – 6-е изд. </w:t>
      </w:r>
      <w:proofErr w:type="spellStart"/>
      <w:r w:rsidRPr="00C42114">
        <w:rPr>
          <w:rFonts w:eastAsia="Calibri"/>
          <w:sz w:val="28"/>
          <w:szCs w:val="28"/>
        </w:rPr>
        <w:t>испр</w:t>
      </w:r>
      <w:proofErr w:type="spellEnd"/>
      <w:r w:rsidRPr="00C42114">
        <w:rPr>
          <w:rFonts w:eastAsia="Calibri"/>
          <w:sz w:val="28"/>
          <w:szCs w:val="28"/>
        </w:rPr>
        <w:t xml:space="preserve">. – 320 с.: с ил. </w:t>
      </w:r>
    </w:p>
    <w:p w:rsidR="00C42114" w:rsidRPr="00C42114" w:rsidRDefault="00C42114" w:rsidP="00C42114">
      <w:p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C42114">
        <w:rPr>
          <w:rFonts w:ascii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Аверьянов К. А., Ромашов С. А. Смутное время: Российское государство в начале </w:t>
      </w:r>
      <w:proofErr w:type="gramStart"/>
      <w:r w:rsidRPr="00C42114">
        <w:rPr>
          <w:rFonts w:eastAsia="Calibri"/>
          <w:sz w:val="28"/>
          <w:szCs w:val="28"/>
        </w:rPr>
        <w:t>Х</w:t>
      </w:r>
      <w:proofErr w:type="gramEnd"/>
      <w:r w:rsidRPr="00C42114">
        <w:rPr>
          <w:rFonts w:eastAsia="Calibri"/>
          <w:sz w:val="28"/>
          <w:szCs w:val="28"/>
        </w:rPr>
        <w:t>VII в.: исторический атлас. – М., 2015.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Артемов В.В., </w:t>
      </w:r>
      <w:proofErr w:type="spellStart"/>
      <w:r w:rsidRPr="00C42114">
        <w:rPr>
          <w:rFonts w:eastAsia="Calibri"/>
          <w:sz w:val="28"/>
          <w:szCs w:val="28"/>
        </w:rPr>
        <w:t>Лубченков</w:t>
      </w:r>
      <w:proofErr w:type="spellEnd"/>
      <w:r w:rsidRPr="00C42114">
        <w:rPr>
          <w:rFonts w:eastAsia="Calibri"/>
          <w:sz w:val="28"/>
          <w:szCs w:val="28"/>
        </w:rPr>
        <w:t xml:space="preserve"> Ю.Н. История: Дидактические материалы: </w:t>
      </w:r>
      <w:proofErr w:type="spellStart"/>
      <w:r w:rsidRPr="00C42114">
        <w:rPr>
          <w:rFonts w:eastAsia="Calibri"/>
          <w:sz w:val="28"/>
          <w:szCs w:val="28"/>
        </w:rPr>
        <w:t>учеб</w:t>
      </w:r>
      <w:proofErr w:type="gramStart"/>
      <w:r w:rsidRPr="00C42114">
        <w:rPr>
          <w:rFonts w:eastAsia="Calibri"/>
          <w:sz w:val="28"/>
          <w:szCs w:val="28"/>
        </w:rPr>
        <w:t>.п</w:t>
      </w:r>
      <w:proofErr w:type="gramEnd"/>
      <w:r w:rsidRPr="00C42114">
        <w:rPr>
          <w:rFonts w:eastAsia="Calibri"/>
          <w:sz w:val="28"/>
          <w:szCs w:val="28"/>
        </w:rPr>
        <w:t>особие</w:t>
      </w:r>
      <w:proofErr w:type="spellEnd"/>
      <w:r w:rsidRPr="00C42114">
        <w:rPr>
          <w:rFonts w:eastAsia="Calibri"/>
          <w:sz w:val="28"/>
          <w:szCs w:val="28"/>
        </w:rPr>
        <w:t xml:space="preserve"> для студентов профессиональных образовательных организаций, осваивающих профессии и специальности СПО. – М., 2017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Булдаков</w:t>
      </w:r>
      <w:proofErr w:type="spellEnd"/>
      <w:r w:rsidRPr="00C42114">
        <w:rPr>
          <w:rFonts w:eastAsia="Calibri"/>
          <w:sz w:val="28"/>
          <w:szCs w:val="28"/>
        </w:rPr>
        <w:t xml:space="preserve"> В. П., Леонтьева Т. Г. Война, породившая революцию.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>Вторая мировая война в истории человечества: 1939—1945 гг. Материалы международной научной конференции</w:t>
      </w:r>
      <w:proofErr w:type="gramStart"/>
      <w:r w:rsidRPr="00C42114">
        <w:rPr>
          <w:rFonts w:eastAsia="Calibri"/>
          <w:sz w:val="28"/>
          <w:szCs w:val="28"/>
        </w:rPr>
        <w:t xml:space="preserve"> / П</w:t>
      </w:r>
      <w:proofErr w:type="gramEnd"/>
      <w:r w:rsidRPr="00C42114">
        <w:rPr>
          <w:rFonts w:eastAsia="Calibri"/>
          <w:sz w:val="28"/>
          <w:szCs w:val="28"/>
        </w:rPr>
        <w:t xml:space="preserve">од ред. С. В. Девятова и др.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Дорожина</w:t>
      </w:r>
      <w:proofErr w:type="spellEnd"/>
      <w:r w:rsidRPr="00C42114">
        <w:rPr>
          <w:rFonts w:eastAsia="Calibri"/>
          <w:sz w:val="28"/>
          <w:szCs w:val="28"/>
        </w:rPr>
        <w:t xml:space="preserve"> Н. И. Современный урок истории. – М., 2017.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Древняя Русь в средневековом мире: энциклопедия. / Сост. Е. А. Мельникова, В. Я. Петрухин. </w:t>
      </w:r>
      <w:proofErr w:type="gramStart"/>
      <w:r w:rsidRPr="00C42114">
        <w:rPr>
          <w:rFonts w:eastAsia="Calibri"/>
          <w:sz w:val="28"/>
          <w:szCs w:val="28"/>
        </w:rPr>
        <w:t>–М</w:t>
      </w:r>
      <w:proofErr w:type="gramEnd"/>
      <w:r w:rsidRPr="00C42114">
        <w:rPr>
          <w:rFonts w:eastAsia="Calibri"/>
          <w:sz w:val="28"/>
          <w:szCs w:val="28"/>
        </w:rPr>
        <w:t xml:space="preserve">., 2014.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Критический словарь Русской революции: 1914—1921 гг. / Сост. Э. </w:t>
      </w:r>
      <w:proofErr w:type="spellStart"/>
      <w:r w:rsidRPr="00C42114">
        <w:rPr>
          <w:rFonts w:eastAsia="Calibri"/>
          <w:sz w:val="28"/>
          <w:szCs w:val="28"/>
        </w:rPr>
        <w:t>Актон</w:t>
      </w:r>
      <w:proofErr w:type="spellEnd"/>
      <w:r w:rsidRPr="00C42114">
        <w:rPr>
          <w:rFonts w:eastAsia="Calibri"/>
          <w:sz w:val="28"/>
          <w:szCs w:val="28"/>
        </w:rPr>
        <w:t>, У. Г. Розенберг, В. Ю. Черняев. СПб, 2014.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</w:rPr>
        <w:t>Мусатов</w:t>
      </w:r>
      <w:proofErr w:type="spellEnd"/>
      <w:r w:rsidRPr="00C42114">
        <w:rPr>
          <w:rFonts w:eastAsia="Calibri"/>
          <w:sz w:val="28"/>
          <w:szCs w:val="28"/>
        </w:rPr>
        <w:t xml:space="preserve"> В. Л. Второе «освобождение» Европы. – М., 2016.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Розенталь И. С., Валентинов Н. и другие. ХХ век глазами современников.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</w:rPr>
      </w:pPr>
      <w:r w:rsidRPr="00C42114">
        <w:rPr>
          <w:rFonts w:eastAsia="Calibri"/>
          <w:sz w:val="28"/>
          <w:szCs w:val="28"/>
        </w:rPr>
        <w:t>Победа-70: реконструкция юбилея</w:t>
      </w:r>
      <w:proofErr w:type="gramStart"/>
      <w:r w:rsidRPr="00C42114">
        <w:rPr>
          <w:rFonts w:eastAsia="Calibri"/>
          <w:sz w:val="28"/>
          <w:szCs w:val="28"/>
        </w:rPr>
        <w:t xml:space="preserve"> / П</w:t>
      </w:r>
      <w:proofErr w:type="gramEnd"/>
      <w:r w:rsidRPr="00C42114">
        <w:rPr>
          <w:rFonts w:eastAsia="Calibri"/>
          <w:sz w:val="28"/>
          <w:szCs w:val="28"/>
        </w:rPr>
        <w:t xml:space="preserve">од ред. Г. А. </w:t>
      </w:r>
      <w:proofErr w:type="spellStart"/>
      <w:r w:rsidRPr="00C42114">
        <w:rPr>
          <w:rFonts w:eastAsia="Calibri"/>
          <w:sz w:val="28"/>
          <w:szCs w:val="28"/>
        </w:rPr>
        <w:t>Бордюгова</w:t>
      </w:r>
      <w:proofErr w:type="spellEnd"/>
      <w:r w:rsidRPr="00C42114">
        <w:rPr>
          <w:rFonts w:eastAsia="Calibri"/>
          <w:sz w:val="28"/>
          <w:szCs w:val="28"/>
        </w:rPr>
        <w:t xml:space="preserve">. – М., 2015. 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</w:rPr>
        <w:t xml:space="preserve">Формирование территории Российского государства. </w:t>
      </w:r>
      <w:proofErr w:type="gramStart"/>
      <w:r w:rsidRPr="00C42114">
        <w:rPr>
          <w:rFonts w:eastAsia="Calibri"/>
          <w:sz w:val="28"/>
          <w:szCs w:val="28"/>
        </w:rPr>
        <w:t>Х</w:t>
      </w:r>
      <w:proofErr w:type="gramEnd"/>
      <w:r w:rsidRPr="00C42114">
        <w:rPr>
          <w:rFonts w:eastAsia="Calibri"/>
          <w:sz w:val="28"/>
          <w:szCs w:val="28"/>
        </w:rPr>
        <w:t>VI — начало ХХ в. (границы и геополитика) / Под ред. Е. П. Кудрявцевой. – М., 2015.</w:t>
      </w:r>
    </w:p>
    <w:p w:rsidR="00C42114" w:rsidRPr="00C42114" w:rsidRDefault="00C42114" w:rsidP="00C42114">
      <w:pPr>
        <w:pStyle w:val="a7"/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Дополнительная литература: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Анисимов Е.В. Женщины на российском престоле. – СПб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spellStart"/>
      <w:proofErr w:type="gramEnd"/>
      <w:r w:rsidRPr="00C42114">
        <w:rPr>
          <w:rFonts w:eastAsia="Calibri"/>
          <w:sz w:val="28"/>
          <w:szCs w:val="28"/>
          <w:lang w:eastAsia="en-US"/>
        </w:rPr>
        <w:t>Норинт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, 1998. – 416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Безносов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А.Э.,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Кушнерева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Ю.В. История. Россия и мир: Тесты. 9-11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Учебно-метод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. пособие. – 3-е изд., стереотип. – М.: Дрофа, 2001. – 224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Белоусов Р.С. Частная жизнь знаменитостей: Собрание редких случаев, любовных историй, курьезов, слухов. – М.: Издательство «Олимп»; ООО «Фирма «Издательство АСТ», 1999. – 464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lastRenderedPageBreak/>
        <w:t>Бердинских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В.А. История России с древнейших времен до конца Х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I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Х века. 10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.: практикум. – М.: Дрофа, 2010. – 189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ab/>
      </w:r>
      <w:proofErr w:type="spellStart"/>
      <w:r w:rsidRPr="00C42114">
        <w:rPr>
          <w:rFonts w:eastAsia="Calibri"/>
          <w:sz w:val="28"/>
          <w:szCs w:val="28"/>
          <w:lang w:eastAsia="en-US"/>
        </w:rPr>
        <w:t>Буганов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В.И., Зырянов П.Н. История России кон. XVII – XIX в. – М.: Просвещение, 1997. – 303с.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Верт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Н. История советского государства. 1900 – 1991: Пер. с фр. – 2-е изд. – М.: ИН-ФРА-М, Издательство «Весь Мир», 2002. – 544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Всемирная история: Учебник для вузов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Г.Б. Поляка, А.Н.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Марковый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– М.: ЮНИТИ, 2000. – 496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Вся история в одном томе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А</w:t>
      </w:r>
      <w:proofErr w:type="gramEnd"/>
      <w:r w:rsidRPr="00C42114">
        <w:rPr>
          <w:rFonts w:eastAsia="Calibri"/>
          <w:sz w:val="28"/>
          <w:szCs w:val="28"/>
          <w:lang w:eastAsia="en-US"/>
        </w:rPr>
        <w:t>вт.-сост. И.О. Родин, Т.М. Пименова. – М.: «Родин и компания», ООО «Фирма «Издательство АСТ», 2000. – 544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Данилов А.А. История Россия, 1900 - 1945 гг. Практикум. 11класс: пособие для учащихся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учреждений. - М.: Просвещение, 2009. – 159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История в таблицах. 5 –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.: Справочное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А</w:t>
      </w:r>
      <w:proofErr w:type="gramEnd"/>
      <w:r w:rsidRPr="00C42114">
        <w:rPr>
          <w:rFonts w:eastAsia="Calibri"/>
          <w:sz w:val="28"/>
          <w:szCs w:val="28"/>
          <w:lang w:eastAsia="en-US"/>
        </w:rPr>
        <w:t>вт.-сост. А.Т. Степанищев, Д.И. Олейников, В.Н. Амбаров и др. – 5-е изд., стереотип. – М.: Дрофа, 2002. – 64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История России IХ – ХХ вв.: Учеб.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Н.П.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Ионичева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– М.: ИНФРА-М, 2003. – 368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История современной России. 1985 - 1994: Экспериментальное учебное пособие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>од общей редакцией В. Журавлева. – М.: Терра, 1995. – 256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Левандовский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А.А.,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Щетинов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Ю.А. Россия в ХХ веке: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Учеб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ля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10 –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учреждений. – М.: Просвещение, 2002. – 368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Лурье Ф.М. Российская и мировая история в таблицах: синхронистические таблицы (ХХХ век до Р.Х. – Х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I</w:t>
      </w:r>
      <w:proofErr w:type="gramEnd"/>
      <w:r w:rsidRPr="00C42114">
        <w:rPr>
          <w:rFonts w:eastAsia="Calibri"/>
          <w:sz w:val="28"/>
          <w:szCs w:val="28"/>
          <w:lang w:eastAsia="en-US"/>
        </w:rPr>
        <w:t>Х век), правители мира, генеалогические таблицы, словарь. - СПб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gramEnd"/>
      <w:r w:rsidRPr="00C42114">
        <w:rPr>
          <w:rFonts w:eastAsia="Calibri"/>
          <w:sz w:val="28"/>
          <w:szCs w:val="28"/>
          <w:lang w:eastAsia="en-US"/>
        </w:rPr>
        <w:t>Каравелла, 1995. – 256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Новиков С.В.,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Маныкин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А.С., Дмитриева О.В. Всеобщая история. Справочник студента. – М.: Филологическое общество «Слово», ООО «Фирма «Издательство АСТ», 2000. – 640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Островский В.П., Уткин А.И. История России. ХХ век. 11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кл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Учеб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.д</w:t>
      </w:r>
      <w:proofErr w:type="gramEnd"/>
      <w:r w:rsidRPr="00C42114">
        <w:rPr>
          <w:rFonts w:eastAsia="Calibri"/>
          <w:sz w:val="28"/>
          <w:szCs w:val="28"/>
          <w:lang w:eastAsia="en-US"/>
        </w:rPr>
        <w:t>ляобщеобразоват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>. учеб. заведений. – 6-е изд., стереотип. – М.: Дрофа, 2001. – 480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Потатуров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В.А.,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Тугасова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Г.В., Гурина М.Г. и др. История России. – М.: Академический Проект, 2002. – 736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Практикум по истории России для студентов высших учебных заведений</w:t>
      </w:r>
      <w:proofErr w:type="gramStart"/>
      <w:r w:rsidRPr="00C42114">
        <w:rPr>
          <w:rFonts w:eastAsia="Calibri"/>
          <w:sz w:val="28"/>
          <w:szCs w:val="28"/>
          <w:lang w:eastAsia="en-US"/>
        </w:rPr>
        <w:t xml:space="preserve"> / П</w:t>
      </w:r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од ред. А.А. Данилова. – М.: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Гуманит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proofErr w:type="gramStart"/>
      <w:r w:rsidRPr="00C42114">
        <w:rPr>
          <w:rFonts w:eastAsia="Calibri"/>
          <w:sz w:val="28"/>
          <w:szCs w:val="28"/>
          <w:lang w:eastAsia="en-US"/>
        </w:rPr>
        <w:t>изд</w:t>
      </w:r>
      <w:proofErr w:type="spellEnd"/>
      <w:proofErr w:type="gramEnd"/>
      <w:r w:rsidRPr="00C42114">
        <w:rPr>
          <w:rFonts w:eastAsia="Calibri"/>
          <w:sz w:val="28"/>
          <w:szCs w:val="28"/>
          <w:lang w:eastAsia="en-US"/>
        </w:rPr>
        <w:t xml:space="preserve"> центр ВЛАДОС, 1997. – 136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Пятецкий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Л.М. История России ХХ век. Для старшеклассников и абитуриентов. – М.: Московский Лицей, 1999. – 360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Рассказы и черты из жизни русских Императоров, Императриц и Великих князей. Репринтное воспроизведение издания 1901г. / Составил И.В. Преображенский. – М.: Учеб-но-научно-производственный Центр «Познание», Внедренческая научно-исследовательская фирма «Эконом», 1990. – 235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lastRenderedPageBreak/>
        <w:t xml:space="preserve">Сахаров А.Н.,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Буганов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В.И. История России с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древ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.в</w:t>
      </w:r>
      <w:proofErr w:type="gramEnd"/>
      <w:r w:rsidRPr="00C42114">
        <w:rPr>
          <w:rFonts w:eastAsia="Calibri"/>
          <w:sz w:val="28"/>
          <w:szCs w:val="28"/>
          <w:lang w:eastAsia="en-US"/>
        </w:rPr>
        <w:t>ремен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до конца XVII века. – М.: Просвещение, 1998. – 303с.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Сороко</w:t>
      </w:r>
      <w:proofErr w:type="spellEnd"/>
      <w:r w:rsidRPr="00C42114">
        <w:rPr>
          <w:rFonts w:eastAsia="Calibri"/>
          <w:sz w:val="28"/>
          <w:szCs w:val="28"/>
          <w:lang w:eastAsia="en-US"/>
        </w:rPr>
        <w:t>-Цюпа О.С. и др. Мир в XX веке. – М.: Дрофа, 2001. – 336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Хачатурян В.М. История мировых цивилизаций с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древ</w:t>
      </w:r>
      <w:proofErr w:type="gramStart"/>
      <w:r w:rsidRPr="00C42114">
        <w:rPr>
          <w:rFonts w:eastAsia="Calibri"/>
          <w:sz w:val="28"/>
          <w:szCs w:val="28"/>
          <w:lang w:eastAsia="en-US"/>
        </w:rPr>
        <w:t>.в</w:t>
      </w:r>
      <w:proofErr w:type="gramEnd"/>
      <w:r w:rsidRPr="00C42114">
        <w:rPr>
          <w:rFonts w:eastAsia="Calibri"/>
          <w:sz w:val="28"/>
          <w:szCs w:val="28"/>
          <w:lang w:eastAsia="en-US"/>
        </w:rPr>
        <w:t>ремен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до конца XX в. 10 - 11кл. – М.: Дрофа, 1999. – 512 с.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Хоскинг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Д. История Советского Союза. 1917 – 1991 гг. – М.: ВАГРИУС, 1994. – 510 с.</w:t>
      </w:r>
    </w:p>
    <w:p w:rsidR="00C42114" w:rsidRPr="00C42114" w:rsidRDefault="00C42114" w:rsidP="00C42114">
      <w:pPr>
        <w:pStyle w:val="a7"/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>Электронные ресурсы</w:t>
      </w:r>
      <w:r w:rsidRPr="00C42114">
        <w:rPr>
          <w:sz w:val="28"/>
          <w:szCs w:val="28"/>
        </w:rPr>
        <w:t>: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sz w:val="28"/>
          <w:szCs w:val="28"/>
        </w:rPr>
      </w:pPr>
      <w:r w:rsidRPr="00C42114">
        <w:rPr>
          <w:rFonts w:eastAsia="Calibri"/>
          <w:sz w:val="28"/>
          <w:szCs w:val="28"/>
          <w:lang w:eastAsia="en-US"/>
        </w:rPr>
        <w:t xml:space="preserve">Бесплатные электронные учебники Интернет-ресурс: </w:t>
      </w:r>
      <w:hyperlink r:id="rId31" w:history="1">
        <w:r w:rsidRPr="00C42114">
          <w:rPr>
            <w:rStyle w:val="a6"/>
            <w:rFonts w:eastAsia="Calibri"/>
            <w:sz w:val="28"/>
            <w:szCs w:val="28"/>
            <w:lang w:eastAsia="en-US"/>
          </w:rPr>
          <w:t>www.elektronbook.r</w:t>
        </w:r>
      </w:hyperlink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Народы и религии мира. Интернет-ресурс: http:/www/cbook.ru/peoples/index/welcome/shtml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Библиотека им. Ушинского. Интернет – ресурс: www.gnpbu.iip.net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Библиотека электронных ресурсов Исторического факультета МГУ Им. М.В. Ломоносова. Интернет – ресурс: http://www.hist.msu.ru/ ER/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Etext</w:t>
      </w:r>
      <w:proofErr w:type="spellEnd"/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Библиотека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On-Line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Читальный зал для студентов. Интернет – ресурс: www.reddiplom.org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«Виртуальная библиотека». Интернет – ресурс: www.vlibrary.ru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42114">
        <w:rPr>
          <w:rFonts w:eastAsia="Calibri"/>
          <w:sz w:val="28"/>
          <w:szCs w:val="28"/>
          <w:lang w:eastAsia="en-US"/>
        </w:rPr>
        <w:t>Гумер</w:t>
      </w:r>
      <w:proofErr w:type="spellEnd"/>
      <w:r w:rsidRPr="00C42114">
        <w:rPr>
          <w:rFonts w:eastAsia="Calibri"/>
          <w:sz w:val="28"/>
          <w:szCs w:val="28"/>
          <w:lang w:eastAsia="en-US"/>
        </w:rPr>
        <w:t xml:space="preserve"> - гуманитарные науки Интернет – ресурс: www.gumer.info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Российский общеобразовательный портал http://historydoc.edu.ru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Электронная библиотека. Интернет – ресурс: www.gumfak.ru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Электронные учебники по курсу истории России. Интернет – ресурс: http://rushistory.stsland.ru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Энциклопедия «КРУГОСВЕТ». Интернет – ресурс: www.krugosvet.ru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«Интернет-ресурсы по истории». Интернет – ресурс:  http://avorhist.narod.ru, http://old-rus.narod.ru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>«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Хронос</w:t>
      </w:r>
      <w:proofErr w:type="spellEnd"/>
      <w:r w:rsidRPr="00C42114">
        <w:rPr>
          <w:rFonts w:eastAsia="Calibri"/>
          <w:sz w:val="28"/>
          <w:szCs w:val="28"/>
          <w:lang w:eastAsia="en-US"/>
        </w:rPr>
        <w:t>» - всемирная история в интернете. Интернет - ресурс: http://www.hrono.ru</w:t>
      </w:r>
    </w:p>
    <w:p w:rsidR="00C42114" w:rsidRPr="00C42114" w:rsidRDefault="00C42114" w:rsidP="00C42114">
      <w:pPr>
        <w:pStyle w:val="a7"/>
        <w:numPr>
          <w:ilvl w:val="0"/>
          <w:numId w:val="35"/>
        </w:numPr>
        <w:tabs>
          <w:tab w:val="left" w:pos="851"/>
        </w:tabs>
        <w:ind w:left="284" w:right="-1" w:hanging="284"/>
        <w:jc w:val="both"/>
        <w:rPr>
          <w:rFonts w:eastAsia="Calibri"/>
          <w:sz w:val="28"/>
          <w:szCs w:val="28"/>
          <w:lang w:eastAsia="en-US"/>
        </w:rPr>
      </w:pPr>
      <w:r w:rsidRPr="00C42114">
        <w:rPr>
          <w:rFonts w:eastAsia="Calibri"/>
          <w:sz w:val="28"/>
          <w:szCs w:val="28"/>
          <w:lang w:eastAsia="en-US"/>
        </w:rPr>
        <w:t xml:space="preserve">Русские мемуары. Интернет - </w:t>
      </w:r>
      <w:proofErr w:type="spellStart"/>
      <w:r w:rsidRPr="00C42114">
        <w:rPr>
          <w:rFonts w:eastAsia="Calibri"/>
          <w:sz w:val="28"/>
          <w:szCs w:val="28"/>
          <w:lang w:eastAsia="en-US"/>
        </w:rPr>
        <w:t>ресурс:</w:t>
      </w:r>
      <w:hyperlink r:id="rId32" w:history="1">
        <w:r w:rsidRPr="00C42114">
          <w:rPr>
            <w:rFonts w:eastAsia="Calibri"/>
            <w:sz w:val="28"/>
            <w:szCs w:val="28"/>
          </w:rPr>
          <w:t>http</w:t>
        </w:r>
        <w:proofErr w:type="spellEnd"/>
        <w:r w:rsidRPr="00C42114">
          <w:rPr>
            <w:rFonts w:eastAsia="Calibri"/>
            <w:sz w:val="28"/>
            <w:szCs w:val="28"/>
          </w:rPr>
          <w:t>://memoirs.ru</w:t>
        </w:r>
      </w:hyperlink>
    </w:p>
    <w:p w:rsidR="00C42114" w:rsidRPr="00C42114" w:rsidRDefault="00C42114" w:rsidP="00C42114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282"/>
        <w:jc w:val="both"/>
        <w:rPr>
          <w:caps/>
          <w:sz w:val="28"/>
          <w:szCs w:val="28"/>
        </w:r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D14B6" w:rsidRDefault="00CD14B6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C42114" w:rsidRDefault="00C42114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-3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558"/>
        <w:gridCol w:w="5940"/>
      </w:tblGrid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2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 результаты обучения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Методы оценки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Оценка результатов самостоятельной работы. 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Демонстрация способности делать выводы из источника.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Работа с дополнительной литературой.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Привлечение информации курса и личного опыта для анализа информации источника.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выявлять взаимосвязь российских, региональных, мировых социально-экономических, политических и культурных проблем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Привлечение информации курса и личного опыта для анализа информации источника.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Работа с дополнительной литературой.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Отделение суждений, имеющих фактический характер, от оценочных суждений.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направления развития ключевых регионов мира на рубеже веков (XX и XXI вв.);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Оценка результатов самостоятельной работы. 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Аналитическая обработка данных таблицы или схемы.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сущность и причины локальных, региональных, межгосударственных конфликтов в конце XX - начале XXI вв.;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процессы (интеграционные, поликультурные, миграционные и иные) политического и экономического развития ведущих государств и регионов мира; 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Устный опрос.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результатов самостоятельной работы.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 оценка решения профессиональных задач на практических занятиях. 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ООН, НАТО, ЕС и других организаций и основные направления их деятельности;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266"/>
                <w:tab w:val="left" w:pos="334"/>
                <w:tab w:val="left" w:pos="9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и оценка решения профессиональных задач на практических занятиях. 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Тестирование.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tabs>
                <w:tab w:val="left" w:pos="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-Аналитическая обработка данных таблицы или схемы.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 xml:space="preserve">о роли науки, культуры и религии в сохранении и укреплении национальных и государственных традиций; </w:t>
            </w:r>
          </w:p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  <w:tab w:val="left" w:pos="400"/>
                <w:tab w:val="left" w:pos="99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- Устный опрос.</w:t>
            </w:r>
          </w:p>
        </w:tc>
      </w:tr>
      <w:tr w:rsidR="00C42114" w:rsidRPr="00C42114" w:rsidTr="00C42114">
        <w:tc>
          <w:tcPr>
            <w:tcW w:w="3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42114" w:rsidRPr="00C42114" w:rsidRDefault="00C42114" w:rsidP="00C42114">
            <w:pPr>
              <w:numPr>
                <w:ilvl w:val="0"/>
                <w:numId w:val="11"/>
              </w:numPr>
              <w:tabs>
                <w:tab w:val="left" w:pos="33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содержание и назначение важнейших нормативных правовых и законодательных актов мирового и регионального значения</w:t>
            </w:r>
          </w:p>
        </w:tc>
        <w:tc>
          <w:tcPr>
            <w:tcW w:w="5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Оценка навыков самостоятельного анализа источников исторической информации.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Наблюдение и оценка решения профессиональных задач на практических занятиях.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Заполнение таблицы.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Подготовка сообщения или презентации.</w:t>
            </w:r>
          </w:p>
          <w:p w:rsidR="00C42114" w:rsidRPr="00C42114" w:rsidRDefault="00C42114" w:rsidP="00AA1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2114">
              <w:rPr>
                <w:rFonts w:ascii="Times New Roman" w:hAnsi="Times New Roman" w:cs="Times New Roman"/>
                <w:sz w:val="20"/>
                <w:szCs w:val="20"/>
              </w:rPr>
              <w:t>Аналитическая обработка данных таблицы или схемы.</w:t>
            </w:r>
          </w:p>
        </w:tc>
      </w:tr>
    </w:tbl>
    <w:p w:rsidR="00C42114" w:rsidRDefault="00C42114" w:rsidP="00C42114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3969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2114" w:rsidRDefault="00C4211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3AD" w:rsidRDefault="00F353AD" w:rsidP="00F148A5">
      <w:pPr>
        <w:spacing w:after="0" w:line="240" w:lineRule="auto"/>
      </w:pPr>
      <w:r>
        <w:separator/>
      </w:r>
    </w:p>
  </w:endnote>
  <w:endnote w:type="continuationSeparator" w:id="0">
    <w:p w:rsidR="00F353AD" w:rsidRDefault="00F353AD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184">
    <w:altName w:val="Times New Roman"/>
    <w:charset w:val="CC"/>
    <w:family w:val="auto"/>
    <w:pitch w:val="variable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3AD" w:rsidRDefault="00F353AD" w:rsidP="00F148A5">
      <w:pPr>
        <w:spacing w:after="0" w:line="240" w:lineRule="auto"/>
      </w:pPr>
      <w:r>
        <w:separator/>
      </w:r>
    </w:p>
  </w:footnote>
  <w:footnote w:type="continuationSeparator" w:id="0">
    <w:p w:rsidR="00F353AD" w:rsidRDefault="00F353AD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E2817"/>
    <w:multiLevelType w:val="multilevel"/>
    <w:tmpl w:val="864A4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9D2CF9"/>
    <w:multiLevelType w:val="hybridMultilevel"/>
    <w:tmpl w:val="13B8D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38BF"/>
    <w:multiLevelType w:val="multilevel"/>
    <w:tmpl w:val="59A6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A926AB"/>
    <w:multiLevelType w:val="hybridMultilevel"/>
    <w:tmpl w:val="3132B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A0C76"/>
    <w:multiLevelType w:val="hybridMultilevel"/>
    <w:tmpl w:val="B698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11416"/>
    <w:multiLevelType w:val="multilevel"/>
    <w:tmpl w:val="8DD6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0A7EC5"/>
    <w:multiLevelType w:val="hybridMultilevel"/>
    <w:tmpl w:val="3068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1F7613"/>
    <w:multiLevelType w:val="multilevel"/>
    <w:tmpl w:val="141C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851720"/>
    <w:multiLevelType w:val="hybridMultilevel"/>
    <w:tmpl w:val="CC7E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63FCA"/>
    <w:multiLevelType w:val="hybridMultilevel"/>
    <w:tmpl w:val="F9C6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A65CA6"/>
    <w:multiLevelType w:val="hybridMultilevel"/>
    <w:tmpl w:val="FB68518A"/>
    <w:lvl w:ilvl="0" w:tplc="E39678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07613"/>
    <w:multiLevelType w:val="hybridMultilevel"/>
    <w:tmpl w:val="C3902540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A6AD7"/>
    <w:multiLevelType w:val="hybridMultilevel"/>
    <w:tmpl w:val="C62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E6059"/>
    <w:multiLevelType w:val="hybridMultilevel"/>
    <w:tmpl w:val="69DC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AE6EFD"/>
    <w:multiLevelType w:val="multilevel"/>
    <w:tmpl w:val="4EB6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D35B4C"/>
    <w:multiLevelType w:val="multilevel"/>
    <w:tmpl w:val="59EC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A90661"/>
    <w:multiLevelType w:val="hybridMultilevel"/>
    <w:tmpl w:val="6AF4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0D6DF5"/>
    <w:multiLevelType w:val="hybridMultilevel"/>
    <w:tmpl w:val="29F0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44F1E"/>
    <w:multiLevelType w:val="hybridMultilevel"/>
    <w:tmpl w:val="FF2A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9730D"/>
    <w:multiLevelType w:val="multilevel"/>
    <w:tmpl w:val="3A36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845419"/>
    <w:multiLevelType w:val="hybridMultilevel"/>
    <w:tmpl w:val="38D49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D4E91"/>
    <w:multiLevelType w:val="hybridMultilevel"/>
    <w:tmpl w:val="AF1431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2">
    <w:nsid w:val="6F26429A"/>
    <w:multiLevelType w:val="hybridMultilevel"/>
    <w:tmpl w:val="84CCF5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4A6B48"/>
    <w:multiLevelType w:val="hybridMultilevel"/>
    <w:tmpl w:val="D400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183688"/>
    <w:multiLevelType w:val="hybridMultilevel"/>
    <w:tmpl w:val="8892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  <w:lvlOverride w:ilvl="0">
      <w:lvl w:ilvl="0">
        <w:numFmt w:val="decimal"/>
        <w:lvlText w:val="%1."/>
        <w:lvlJc w:val="left"/>
      </w:lvl>
    </w:lvlOverride>
  </w:num>
  <w:num w:numId="3">
    <w:abstractNumId w:val="23"/>
    <w:lvlOverride w:ilvl="0">
      <w:lvl w:ilvl="0">
        <w:numFmt w:val="decimal"/>
        <w:lvlText w:val="%1."/>
        <w:lvlJc w:val="left"/>
      </w:lvl>
    </w:lvlOverride>
  </w:num>
  <w:num w:numId="4">
    <w:abstractNumId w:val="17"/>
    <w:lvlOverride w:ilvl="0">
      <w:lvl w:ilvl="0">
        <w:numFmt w:val="decimal"/>
        <w:lvlText w:val="%1."/>
        <w:lvlJc w:val="left"/>
      </w:lvl>
    </w:lvlOverride>
  </w:num>
  <w:num w:numId="5">
    <w:abstractNumId w:val="27"/>
  </w:num>
  <w:num w:numId="6">
    <w:abstractNumId w:val="2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32"/>
  </w:num>
  <w:num w:numId="12">
    <w:abstractNumId w:val="34"/>
  </w:num>
  <w:num w:numId="13">
    <w:abstractNumId w:val="12"/>
  </w:num>
  <w:num w:numId="14">
    <w:abstractNumId w:val="24"/>
  </w:num>
  <w:num w:numId="15">
    <w:abstractNumId w:val="29"/>
  </w:num>
  <w:num w:numId="16">
    <w:abstractNumId w:val="22"/>
  </w:num>
  <w:num w:numId="17">
    <w:abstractNumId w:val="5"/>
  </w:num>
  <w:num w:numId="18">
    <w:abstractNumId w:val="10"/>
  </w:num>
  <w:num w:numId="19">
    <w:abstractNumId w:val="7"/>
  </w:num>
  <w:num w:numId="20">
    <w:abstractNumId w:val="16"/>
  </w:num>
  <w:num w:numId="21">
    <w:abstractNumId w:val="18"/>
  </w:num>
  <w:num w:numId="22">
    <w:abstractNumId w:val="11"/>
  </w:num>
  <w:num w:numId="23">
    <w:abstractNumId w:val="19"/>
  </w:num>
  <w:num w:numId="24">
    <w:abstractNumId w:val="14"/>
  </w:num>
  <w:num w:numId="25">
    <w:abstractNumId w:val="30"/>
  </w:num>
  <w:num w:numId="26">
    <w:abstractNumId w:val="28"/>
  </w:num>
  <w:num w:numId="27">
    <w:abstractNumId w:val="15"/>
  </w:num>
  <w:num w:numId="28">
    <w:abstractNumId w:val="6"/>
  </w:num>
  <w:num w:numId="29">
    <w:abstractNumId w:val="21"/>
  </w:num>
  <w:num w:numId="30">
    <w:abstractNumId w:val="9"/>
  </w:num>
  <w:num w:numId="31">
    <w:abstractNumId w:val="25"/>
  </w:num>
  <w:num w:numId="32">
    <w:abstractNumId w:val="33"/>
  </w:num>
  <w:num w:numId="33">
    <w:abstractNumId w:val="31"/>
  </w:num>
  <w:num w:numId="34">
    <w:abstractNumId w:val="2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16026"/>
    <w:rsid w:val="0005746B"/>
    <w:rsid w:val="00101E62"/>
    <w:rsid w:val="001D09A3"/>
    <w:rsid w:val="001D44BA"/>
    <w:rsid w:val="0026637F"/>
    <w:rsid w:val="003215C7"/>
    <w:rsid w:val="0035288E"/>
    <w:rsid w:val="0036301C"/>
    <w:rsid w:val="003747C0"/>
    <w:rsid w:val="0038469D"/>
    <w:rsid w:val="003F6790"/>
    <w:rsid w:val="00463C77"/>
    <w:rsid w:val="00487F81"/>
    <w:rsid w:val="00503A4D"/>
    <w:rsid w:val="0056389F"/>
    <w:rsid w:val="00616D04"/>
    <w:rsid w:val="006E0E99"/>
    <w:rsid w:val="00737CAF"/>
    <w:rsid w:val="00801C8B"/>
    <w:rsid w:val="00813723"/>
    <w:rsid w:val="00922804"/>
    <w:rsid w:val="00A607BD"/>
    <w:rsid w:val="00A91FCA"/>
    <w:rsid w:val="00AA0C01"/>
    <w:rsid w:val="00C108FA"/>
    <w:rsid w:val="00C42114"/>
    <w:rsid w:val="00C93DEC"/>
    <w:rsid w:val="00CD14B6"/>
    <w:rsid w:val="00D348A8"/>
    <w:rsid w:val="00DA2324"/>
    <w:rsid w:val="00DB0345"/>
    <w:rsid w:val="00DC34E3"/>
    <w:rsid w:val="00EA6400"/>
    <w:rsid w:val="00F148A5"/>
    <w:rsid w:val="00F353AD"/>
    <w:rsid w:val="00F37A9E"/>
    <w:rsid w:val="00F50C2B"/>
    <w:rsid w:val="00FA67CC"/>
    <w:rsid w:val="00FC40E5"/>
    <w:rsid w:val="00FD11EF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D11EF"/>
  </w:style>
  <w:style w:type="character" w:customStyle="1" w:styleId="WW8Num1z1">
    <w:name w:val="WW8Num1z1"/>
    <w:rsid w:val="00FD11EF"/>
  </w:style>
  <w:style w:type="character" w:customStyle="1" w:styleId="WW8Num1z2">
    <w:name w:val="WW8Num1z2"/>
    <w:rsid w:val="00FD11EF"/>
  </w:style>
  <w:style w:type="character" w:customStyle="1" w:styleId="WW8Num1z3">
    <w:name w:val="WW8Num1z3"/>
    <w:rsid w:val="00FD11EF"/>
  </w:style>
  <w:style w:type="character" w:customStyle="1" w:styleId="WW8Num1z4">
    <w:name w:val="WW8Num1z4"/>
    <w:rsid w:val="00FD11EF"/>
  </w:style>
  <w:style w:type="character" w:customStyle="1" w:styleId="WW8Num1z5">
    <w:name w:val="WW8Num1z5"/>
    <w:rsid w:val="00FD11EF"/>
  </w:style>
  <w:style w:type="character" w:customStyle="1" w:styleId="WW8Num1z6">
    <w:name w:val="WW8Num1z6"/>
    <w:rsid w:val="00FD11EF"/>
  </w:style>
  <w:style w:type="character" w:customStyle="1" w:styleId="WW8Num1z7">
    <w:name w:val="WW8Num1z7"/>
    <w:rsid w:val="00FD11EF"/>
  </w:style>
  <w:style w:type="character" w:customStyle="1" w:styleId="WW8Num1z8">
    <w:name w:val="WW8Num1z8"/>
    <w:rsid w:val="00FD11EF"/>
  </w:style>
  <w:style w:type="character" w:customStyle="1" w:styleId="WW8Num2z0">
    <w:name w:val="WW8Num2z0"/>
    <w:rsid w:val="00FD11EF"/>
    <w:rPr>
      <w:rFonts w:ascii="Times New Roman" w:hAnsi="Times New Roman" w:cs="Times New Roman"/>
      <w:b/>
    </w:rPr>
  </w:style>
  <w:style w:type="character" w:customStyle="1" w:styleId="WW8Num2z1">
    <w:name w:val="WW8Num2z1"/>
    <w:rsid w:val="00FD11EF"/>
  </w:style>
  <w:style w:type="character" w:customStyle="1" w:styleId="WW8Num2z2">
    <w:name w:val="WW8Num2z2"/>
    <w:rsid w:val="00FD11EF"/>
  </w:style>
  <w:style w:type="character" w:customStyle="1" w:styleId="WW8Num2z3">
    <w:name w:val="WW8Num2z3"/>
    <w:rsid w:val="00FD11EF"/>
  </w:style>
  <w:style w:type="character" w:customStyle="1" w:styleId="WW8Num2z4">
    <w:name w:val="WW8Num2z4"/>
    <w:rsid w:val="00FD11EF"/>
  </w:style>
  <w:style w:type="character" w:customStyle="1" w:styleId="WW8Num2z5">
    <w:name w:val="WW8Num2z5"/>
    <w:rsid w:val="00FD11EF"/>
  </w:style>
  <w:style w:type="character" w:customStyle="1" w:styleId="WW8Num2z6">
    <w:name w:val="WW8Num2z6"/>
    <w:rsid w:val="00FD11EF"/>
  </w:style>
  <w:style w:type="character" w:customStyle="1" w:styleId="WW8Num2z7">
    <w:name w:val="WW8Num2z7"/>
    <w:rsid w:val="00FD11EF"/>
  </w:style>
  <w:style w:type="character" w:customStyle="1" w:styleId="WW8Num2z8">
    <w:name w:val="WW8Num2z8"/>
    <w:rsid w:val="00FD11EF"/>
  </w:style>
  <w:style w:type="character" w:customStyle="1" w:styleId="WW8Num3z0">
    <w:name w:val="WW8Num3z0"/>
    <w:rsid w:val="00FD11EF"/>
    <w:rPr>
      <w:rFonts w:ascii="Symbol" w:hAnsi="Symbol" w:cs="Symbol" w:hint="default"/>
    </w:rPr>
  </w:style>
  <w:style w:type="character" w:customStyle="1" w:styleId="WW8Num4z0">
    <w:name w:val="WW8Num4z0"/>
    <w:rsid w:val="00FD11EF"/>
    <w:rPr>
      <w:rFonts w:ascii="Symbol" w:hAnsi="Symbol" w:cs="Symbol" w:hint="default"/>
    </w:rPr>
  </w:style>
  <w:style w:type="character" w:customStyle="1" w:styleId="22">
    <w:name w:val="Основной шрифт абзаца2"/>
    <w:rsid w:val="00FD11EF"/>
  </w:style>
  <w:style w:type="character" w:customStyle="1" w:styleId="WW8Num3z1">
    <w:name w:val="WW8Num3z1"/>
    <w:rsid w:val="00FD11EF"/>
  </w:style>
  <w:style w:type="character" w:customStyle="1" w:styleId="WW8Num3z2">
    <w:name w:val="WW8Num3z2"/>
    <w:rsid w:val="00FD11EF"/>
  </w:style>
  <w:style w:type="character" w:customStyle="1" w:styleId="WW8Num3z3">
    <w:name w:val="WW8Num3z3"/>
    <w:rsid w:val="00FD11EF"/>
  </w:style>
  <w:style w:type="character" w:customStyle="1" w:styleId="WW8Num3z4">
    <w:name w:val="WW8Num3z4"/>
    <w:rsid w:val="00FD11EF"/>
  </w:style>
  <w:style w:type="character" w:customStyle="1" w:styleId="WW8Num3z5">
    <w:name w:val="WW8Num3z5"/>
    <w:rsid w:val="00FD11EF"/>
  </w:style>
  <w:style w:type="character" w:customStyle="1" w:styleId="WW8Num3z6">
    <w:name w:val="WW8Num3z6"/>
    <w:rsid w:val="00FD11EF"/>
  </w:style>
  <w:style w:type="character" w:customStyle="1" w:styleId="WW8Num3z7">
    <w:name w:val="WW8Num3z7"/>
    <w:rsid w:val="00FD11EF"/>
  </w:style>
  <w:style w:type="character" w:customStyle="1" w:styleId="WW8Num3z8">
    <w:name w:val="WW8Num3z8"/>
    <w:rsid w:val="00FD11EF"/>
  </w:style>
  <w:style w:type="character" w:customStyle="1" w:styleId="WW8Num4z1">
    <w:name w:val="WW8Num4z1"/>
    <w:rsid w:val="00FD11EF"/>
  </w:style>
  <w:style w:type="character" w:customStyle="1" w:styleId="WW8Num4z2">
    <w:name w:val="WW8Num4z2"/>
    <w:rsid w:val="00FD11EF"/>
  </w:style>
  <w:style w:type="character" w:customStyle="1" w:styleId="WW8Num4z3">
    <w:name w:val="WW8Num4z3"/>
    <w:rsid w:val="00FD11EF"/>
  </w:style>
  <w:style w:type="character" w:customStyle="1" w:styleId="WW8Num4z4">
    <w:name w:val="WW8Num4z4"/>
    <w:rsid w:val="00FD11EF"/>
  </w:style>
  <w:style w:type="character" w:customStyle="1" w:styleId="WW8Num4z5">
    <w:name w:val="WW8Num4z5"/>
    <w:rsid w:val="00FD11EF"/>
  </w:style>
  <w:style w:type="character" w:customStyle="1" w:styleId="WW8Num4z6">
    <w:name w:val="WW8Num4z6"/>
    <w:rsid w:val="00FD11EF"/>
  </w:style>
  <w:style w:type="character" w:customStyle="1" w:styleId="WW8Num4z7">
    <w:name w:val="WW8Num4z7"/>
    <w:rsid w:val="00FD11EF"/>
  </w:style>
  <w:style w:type="character" w:customStyle="1" w:styleId="WW8Num4z8">
    <w:name w:val="WW8Num4z8"/>
    <w:rsid w:val="00FD11EF"/>
  </w:style>
  <w:style w:type="character" w:customStyle="1" w:styleId="WW8Num5z0">
    <w:name w:val="WW8Num5z0"/>
    <w:rsid w:val="00FD11EF"/>
    <w:rPr>
      <w:rFonts w:ascii="Symbol" w:hAnsi="Symbol" w:cs="Symbol" w:hint="default"/>
    </w:rPr>
  </w:style>
  <w:style w:type="character" w:customStyle="1" w:styleId="WW8Num5z1">
    <w:name w:val="WW8Num5z1"/>
    <w:rsid w:val="00FD11EF"/>
    <w:rPr>
      <w:rFonts w:ascii="Courier New" w:hAnsi="Courier New" w:cs="Courier New" w:hint="default"/>
    </w:rPr>
  </w:style>
  <w:style w:type="character" w:customStyle="1" w:styleId="WW8Num5z2">
    <w:name w:val="WW8Num5z2"/>
    <w:rsid w:val="00FD11EF"/>
    <w:rPr>
      <w:rFonts w:ascii="Wingdings" w:hAnsi="Wingdings" w:cs="Wingdings" w:hint="default"/>
    </w:rPr>
  </w:style>
  <w:style w:type="character" w:customStyle="1" w:styleId="WW8Num6z0">
    <w:name w:val="WW8Num6z0"/>
    <w:rsid w:val="00FD11EF"/>
    <w:rPr>
      <w:rFonts w:ascii="Symbol" w:hAnsi="Symbol" w:cs="Symbol" w:hint="default"/>
    </w:rPr>
  </w:style>
  <w:style w:type="character" w:customStyle="1" w:styleId="WW8Num6z1">
    <w:name w:val="WW8Num6z1"/>
    <w:rsid w:val="00FD11EF"/>
    <w:rPr>
      <w:rFonts w:ascii="Courier New" w:hAnsi="Courier New" w:cs="Courier New" w:hint="default"/>
    </w:rPr>
  </w:style>
  <w:style w:type="character" w:customStyle="1" w:styleId="WW8Num6z2">
    <w:name w:val="WW8Num6z2"/>
    <w:rsid w:val="00FD11EF"/>
    <w:rPr>
      <w:rFonts w:ascii="Wingdings" w:hAnsi="Wingdings" w:cs="Wingdings" w:hint="default"/>
    </w:rPr>
  </w:style>
  <w:style w:type="character" w:customStyle="1" w:styleId="WW8Num7z0">
    <w:name w:val="WW8Num7z0"/>
    <w:rsid w:val="00FD11EF"/>
    <w:rPr>
      <w:rFonts w:ascii="Symbol" w:hAnsi="Symbol" w:cs="Symbol" w:hint="default"/>
    </w:rPr>
  </w:style>
  <w:style w:type="character" w:customStyle="1" w:styleId="WW8Num7z1">
    <w:name w:val="WW8Num7z1"/>
    <w:rsid w:val="00FD11EF"/>
    <w:rPr>
      <w:rFonts w:ascii="Courier New" w:hAnsi="Courier New" w:cs="Courier New" w:hint="default"/>
    </w:rPr>
  </w:style>
  <w:style w:type="character" w:customStyle="1" w:styleId="WW8Num7z2">
    <w:name w:val="WW8Num7z2"/>
    <w:rsid w:val="00FD11EF"/>
    <w:rPr>
      <w:rFonts w:ascii="Wingdings" w:hAnsi="Wingdings" w:cs="Wingdings" w:hint="default"/>
    </w:rPr>
  </w:style>
  <w:style w:type="character" w:customStyle="1" w:styleId="12">
    <w:name w:val="Основной шрифт абзаца1"/>
    <w:rsid w:val="00FD11EF"/>
  </w:style>
  <w:style w:type="character" w:customStyle="1" w:styleId="3">
    <w:name w:val="Основной шрифт абзаца3"/>
    <w:rsid w:val="00FD11EF"/>
  </w:style>
  <w:style w:type="character" w:customStyle="1" w:styleId="aa">
    <w:name w:val="Нижний колонтитул Знак"/>
    <w:uiPriority w:val="99"/>
    <w:rsid w:val="00FD11EF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омер страницы1"/>
    <w:basedOn w:val="3"/>
    <w:rsid w:val="00FD11EF"/>
  </w:style>
  <w:style w:type="character" w:customStyle="1" w:styleId="ListLabel1">
    <w:name w:val="ListLabel 1"/>
    <w:rsid w:val="00FD11EF"/>
    <w:rPr>
      <w:rFonts w:ascii="Times New Roman" w:hAnsi="Times New Roman" w:cs="Times New Roman"/>
      <w:b/>
    </w:rPr>
  </w:style>
  <w:style w:type="character" w:styleId="ab">
    <w:name w:val="FollowedHyperlink"/>
    <w:rsid w:val="00FD11EF"/>
    <w:rPr>
      <w:color w:val="800000"/>
      <w:u w:val="single"/>
    </w:rPr>
  </w:style>
  <w:style w:type="character" w:customStyle="1" w:styleId="ListLabel2">
    <w:name w:val="ListLabel 2"/>
    <w:rsid w:val="00FD11EF"/>
    <w:rPr>
      <w:rFonts w:ascii="Times New Roman" w:hAnsi="Times New Roman" w:cs="Times New Roman"/>
      <w:b/>
    </w:rPr>
  </w:style>
  <w:style w:type="character" w:customStyle="1" w:styleId="ListLabel3">
    <w:name w:val="ListLabel 3"/>
    <w:rsid w:val="00FD11EF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FD11EF"/>
    <w:rPr>
      <w:rFonts w:ascii="Times New Roman" w:hAnsi="Times New Roman" w:cs="Symbol"/>
      <w:sz w:val="22"/>
      <w:szCs w:val="28"/>
      <w:highlight w:val="lightGray"/>
    </w:rPr>
  </w:style>
  <w:style w:type="character" w:customStyle="1" w:styleId="ac">
    <w:name w:val="Верхний колонтитул Знак"/>
    <w:uiPriority w:val="99"/>
    <w:rsid w:val="00FD11EF"/>
    <w:rPr>
      <w:rFonts w:ascii="Calibri" w:eastAsia="font184" w:hAnsi="Calibri" w:cs="font184"/>
      <w:color w:val="00000A"/>
      <w:kern w:val="1"/>
      <w:sz w:val="22"/>
      <w:szCs w:val="22"/>
    </w:rPr>
  </w:style>
  <w:style w:type="paragraph" w:customStyle="1" w:styleId="ad">
    <w:name w:val="Заголовок"/>
    <w:basedOn w:val="a"/>
    <w:next w:val="ae"/>
    <w:rsid w:val="00FD11EF"/>
    <w:pPr>
      <w:keepNext/>
      <w:spacing w:before="240" w:after="120"/>
    </w:pPr>
    <w:rPr>
      <w:rFonts w:ascii="Liberation Sans" w:eastAsia="Microsoft YaHei" w:hAnsi="Liberation Sans" w:cs="Lucida Sans"/>
      <w:color w:val="00000A"/>
      <w:kern w:val="1"/>
      <w:sz w:val="28"/>
      <w:szCs w:val="28"/>
      <w:lang w:eastAsia="zh-CN"/>
    </w:rPr>
  </w:style>
  <w:style w:type="paragraph" w:styleId="ae">
    <w:name w:val="Body Text"/>
    <w:basedOn w:val="a"/>
    <w:link w:val="af"/>
    <w:rsid w:val="00FD11EF"/>
    <w:pPr>
      <w:spacing w:after="140" w:line="288" w:lineRule="auto"/>
    </w:pPr>
    <w:rPr>
      <w:rFonts w:ascii="Calibri" w:eastAsia="font184" w:hAnsi="Calibri" w:cs="font184"/>
      <w:color w:val="00000A"/>
      <w:kern w:val="1"/>
      <w:lang w:eastAsia="zh-CN"/>
    </w:rPr>
  </w:style>
  <w:style w:type="character" w:customStyle="1" w:styleId="af">
    <w:name w:val="Основной текст Знак"/>
    <w:basedOn w:val="a0"/>
    <w:link w:val="ae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styleId="af0">
    <w:name w:val="List"/>
    <w:basedOn w:val="ae"/>
    <w:rsid w:val="00FD11EF"/>
    <w:rPr>
      <w:rFonts w:cs="Lucida Sans"/>
    </w:rPr>
  </w:style>
  <w:style w:type="paragraph" w:styleId="af1">
    <w:name w:val="caption"/>
    <w:basedOn w:val="a"/>
    <w:qFormat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30">
    <w:name w:val="Указатель3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customStyle="1" w:styleId="23">
    <w:name w:val="Название объекта2"/>
    <w:basedOn w:val="a"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customStyle="1" w:styleId="14">
    <w:name w:val="Название объекта1"/>
    <w:basedOn w:val="a"/>
    <w:rsid w:val="00FD11EF"/>
    <w:pPr>
      <w:suppressLineNumbers/>
      <w:spacing w:before="120" w:after="120"/>
    </w:pPr>
    <w:rPr>
      <w:rFonts w:ascii="Calibri" w:eastAsia="font184" w:hAnsi="Calibri" w:cs="Lucida Sans"/>
      <w:i/>
      <w:iCs/>
      <w:color w:val="00000A"/>
      <w:kern w:val="1"/>
      <w:sz w:val="24"/>
      <w:szCs w:val="24"/>
      <w:lang w:eastAsia="zh-CN"/>
    </w:rPr>
  </w:style>
  <w:style w:type="paragraph" w:customStyle="1" w:styleId="15">
    <w:name w:val="Указатель1"/>
    <w:basedOn w:val="a"/>
    <w:rsid w:val="00FD11EF"/>
    <w:pPr>
      <w:suppressLineNumbers/>
    </w:pPr>
    <w:rPr>
      <w:rFonts w:ascii="Calibri" w:eastAsia="font184" w:hAnsi="Calibri" w:cs="Lucida Sans"/>
      <w:color w:val="00000A"/>
      <w:kern w:val="1"/>
      <w:lang w:eastAsia="zh-CN"/>
    </w:rPr>
  </w:style>
  <w:style w:type="paragraph" w:styleId="af2">
    <w:name w:val="footer"/>
    <w:basedOn w:val="a"/>
    <w:link w:val="16"/>
    <w:uiPriority w:val="99"/>
    <w:rsid w:val="00FD11E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16">
    <w:name w:val="Нижний колонтитул Знак1"/>
    <w:basedOn w:val="a0"/>
    <w:link w:val="af2"/>
    <w:uiPriority w:val="99"/>
    <w:rsid w:val="00FD11EF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FD11E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f3">
    <w:name w:val="Стиль"/>
    <w:rsid w:val="00FD11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FD11EF"/>
    <w:rPr>
      <w:rFonts w:ascii="Courier New" w:eastAsia="font184" w:hAnsi="Courier New" w:cs="Courier New"/>
      <w:color w:val="00000A"/>
      <w:kern w:val="1"/>
      <w:sz w:val="20"/>
      <w:szCs w:val="20"/>
      <w:lang w:eastAsia="zh-CN"/>
    </w:rPr>
  </w:style>
  <w:style w:type="paragraph" w:customStyle="1" w:styleId="19">
    <w:name w:val="Цитата1"/>
    <w:basedOn w:val="a"/>
    <w:rsid w:val="00FD11EF"/>
    <w:pPr>
      <w:suppressAutoHyphens/>
      <w:ind w:left="57" w:right="113"/>
      <w:jc w:val="both"/>
    </w:pPr>
    <w:rPr>
      <w:rFonts w:ascii="Calibri" w:eastAsia="font184" w:hAnsi="Calibri" w:cs="font184"/>
      <w:color w:val="00000A"/>
      <w:kern w:val="1"/>
      <w:sz w:val="28"/>
      <w:lang w:eastAsia="zh-CN"/>
    </w:rPr>
  </w:style>
  <w:style w:type="paragraph" w:customStyle="1" w:styleId="af4">
    <w:name w:val="Содержимое таблицы"/>
    <w:basedOn w:val="a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customStyle="1" w:styleId="af5">
    <w:name w:val="Заголовок таблицы"/>
    <w:basedOn w:val="af4"/>
    <w:rsid w:val="00FD11EF"/>
  </w:style>
  <w:style w:type="paragraph" w:styleId="af6">
    <w:name w:val="header"/>
    <w:basedOn w:val="a"/>
    <w:link w:val="1a"/>
    <w:uiPriority w:val="99"/>
    <w:rsid w:val="00FD11EF"/>
    <w:pPr>
      <w:tabs>
        <w:tab w:val="center" w:pos="4677"/>
        <w:tab w:val="right" w:pos="9355"/>
      </w:tabs>
    </w:pPr>
    <w:rPr>
      <w:rFonts w:ascii="Calibri" w:eastAsia="font184" w:hAnsi="Calibri" w:cs="font184"/>
      <w:color w:val="00000A"/>
      <w:kern w:val="1"/>
      <w:lang w:eastAsia="zh-CN"/>
    </w:rPr>
  </w:style>
  <w:style w:type="character" w:customStyle="1" w:styleId="1a">
    <w:name w:val="Верхний колонтитул Знак1"/>
    <w:basedOn w:val="a0"/>
    <w:link w:val="af6"/>
    <w:uiPriority w:val="99"/>
    <w:rsid w:val="00FD11EF"/>
    <w:rPr>
      <w:rFonts w:ascii="Calibri" w:eastAsia="font184" w:hAnsi="Calibri" w:cs="font184"/>
      <w:color w:val="00000A"/>
      <w:kern w:val="1"/>
      <w:lang w:eastAsia="zh-CN"/>
    </w:rPr>
  </w:style>
  <w:style w:type="paragraph" w:styleId="af7">
    <w:name w:val="Plain Text"/>
    <w:basedOn w:val="a"/>
    <w:link w:val="af8"/>
    <w:unhideWhenUsed/>
    <w:rsid w:val="00FD11E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FD11E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FD11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FD11EF"/>
  </w:style>
  <w:style w:type="paragraph" w:styleId="af9">
    <w:name w:val="Balloon Text"/>
    <w:basedOn w:val="a"/>
    <w:link w:val="afa"/>
    <w:uiPriority w:val="99"/>
    <w:semiHidden/>
    <w:unhideWhenUsed/>
    <w:rsid w:val="00FD11EF"/>
    <w:pPr>
      <w:spacing w:after="0" w:line="240" w:lineRule="auto"/>
    </w:pPr>
    <w:rPr>
      <w:rFonts w:ascii="Tahoma" w:eastAsia="font184" w:hAnsi="Tahoma" w:cs="Tahoma"/>
      <w:color w:val="00000A"/>
      <w:kern w:val="1"/>
      <w:sz w:val="16"/>
      <w:szCs w:val="16"/>
      <w:lang w:eastAsia="zh-CN"/>
    </w:rPr>
  </w:style>
  <w:style w:type="character" w:customStyle="1" w:styleId="afa">
    <w:name w:val="Текст выноски Знак"/>
    <w:basedOn w:val="a0"/>
    <w:link w:val="af9"/>
    <w:uiPriority w:val="99"/>
    <w:semiHidden/>
    <w:rsid w:val="00FD11EF"/>
    <w:rPr>
      <w:rFonts w:ascii="Tahoma" w:eastAsia="font184" w:hAnsi="Tahoma" w:cs="Tahoma"/>
      <w:color w:val="00000A"/>
      <w:kern w:val="1"/>
      <w:sz w:val="16"/>
      <w:szCs w:val="16"/>
      <w:lang w:eastAsia="zh-CN"/>
    </w:rPr>
  </w:style>
  <w:style w:type="paragraph" w:customStyle="1" w:styleId="Default">
    <w:name w:val="Default"/>
    <w:rsid w:val="00FD1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FD11EF"/>
    <w:rPr>
      <w:spacing w:val="1"/>
      <w:sz w:val="19"/>
      <w:szCs w:val="19"/>
      <w:shd w:val="clear" w:color="auto" w:fill="FFFFFF"/>
    </w:rPr>
  </w:style>
  <w:style w:type="character" w:customStyle="1" w:styleId="afb">
    <w:name w:val="Основной текст_"/>
    <w:basedOn w:val="a0"/>
    <w:link w:val="31"/>
    <w:rsid w:val="00FD11EF"/>
    <w:rPr>
      <w:spacing w:val="-1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D11EF"/>
    <w:pPr>
      <w:shd w:val="clear" w:color="auto" w:fill="FFFFFF"/>
      <w:spacing w:after="0" w:line="254" w:lineRule="exact"/>
      <w:ind w:hanging="400"/>
      <w:jc w:val="both"/>
    </w:pPr>
    <w:rPr>
      <w:spacing w:val="1"/>
      <w:sz w:val="19"/>
      <w:szCs w:val="19"/>
    </w:rPr>
  </w:style>
  <w:style w:type="paragraph" w:customStyle="1" w:styleId="31">
    <w:name w:val="Основной текст3"/>
    <w:basedOn w:val="a"/>
    <w:link w:val="afb"/>
    <w:rsid w:val="00FD11EF"/>
    <w:pPr>
      <w:shd w:val="clear" w:color="auto" w:fill="FFFFFF"/>
      <w:spacing w:before="60" w:after="0" w:line="221" w:lineRule="exact"/>
      <w:ind w:hanging="300"/>
    </w:pPr>
    <w:rPr>
      <w:spacing w:val="-1"/>
      <w:sz w:val="18"/>
      <w:szCs w:val="18"/>
    </w:rPr>
  </w:style>
  <w:style w:type="character" w:customStyle="1" w:styleId="4">
    <w:name w:val="Основной текст (4)_"/>
    <w:basedOn w:val="a0"/>
    <w:link w:val="40"/>
    <w:rsid w:val="00FD11EF"/>
    <w:rPr>
      <w:spacing w:val="2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D11EF"/>
    <w:pPr>
      <w:shd w:val="clear" w:color="auto" w:fill="FFFFFF"/>
      <w:spacing w:after="240" w:line="0" w:lineRule="atLeast"/>
      <w:ind w:hanging="360"/>
    </w:pPr>
    <w:rPr>
      <w:spacing w:val="2"/>
      <w:sz w:val="19"/>
      <w:szCs w:val="19"/>
    </w:rPr>
  </w:style>
  <w:style w:type="character" w:customStyle="1" w:styleId="6">
    <w:name w:val="Основной текст (6)_"/>
    <w:basedOn w:val="a0"/>
    <w:link w:val="60"/>
    <w:rsid w:val="00FD11EF"/>
    <w:rPr>
      <w:spacing w:val="-1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D11EF"/>
    <w:pPr>
      <w:shd w:val="clear" w:color="auto" w:fill="FFFFFF"/>
      <w:spacing w:after="0" w:line="230" w:lineRule="exact"/>
      <w:ind w:hanging="280"/>
      <w:jc w:val="both"/>
    </w:pPr>
    <w:rPr>
      <w:spacing w:val="-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5-ege.ru/obrazovanie-" TargetMode="External"/><Relationship Id="rId18" Type="http://schemas.openxmlformats.org/officeDocument/2006/relationships/hyperlink" Target="http://otherreferats.allbest.ru/" TargetMode="External"/><Relationship Id="rId26" Type="http://schemas.openxmlformats.org/officeDocument/2006/relationships/hyperlink" Target="http://www.gumfak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txtb.ru/12/13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avaiknam.ru/text/16-" TargetMode="External"/><Relationship Id="rId17" Type="http://schemas.openxmlformats.org/officeDocument/2006/relationships/hyperlink" Target="http://studlib.com/content/vie" TargetMode="External"/><Relationship Id="rId25" Type="http://schemas.openxmlformats.org/officeDocument/2006/relationships/hyperlink" Target="http://www.vlibrary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libsid.ru/volni-i-tsikli-" TargetMode="External"/><Relationship Id="rId20" Type="http://schemas.openxmlformats.org/officeDocument/2006/relationships/hyperlink" Target="http://russiahistory.narod.ru/pe" TargetMode="External"/><Relationship Id="rId29" Type="http://schemas.openxmlformats.org/officeDocument/2006/relationships/hyperlink" Target="http://avorhist.narod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udopedia.ru/1_32460" TargetMode="External"/><Relationship Id="rId24" Type="http://schemas.openxmlformats.org/officeDocument/2006/relationships/hyperlink" Target="http://www.vlibrary.ru" TargetMode="External"/><Relationship Id="rId32" Type="http://schemas.openxmlformats.org/officeDocument/2006/relationships/hyperlink" Target="http://memoir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bsid.ru/volni-i-" TargetMode="External"/><Relationship Id="rId23" Type="http://schemas.openxmlformats.org/officeDocument/2006/relationships/hyperlink" Target="http://www.hist.msu.ru/ER/Ete" TargetMode="External"/><Relationship Id="rId28" Type="http://schemas.openxmlformats.org/officeDocument/2006/relationships/hyperlink" Target="http://rushistory.stsland.ru" TargetMode="External"/><Relationship Id="rId10" Type="http://schemas.openxmlformats.org/officeDocument/2006/relationships/hyperlink" Target="http://fullref.ru/job_02be186" TargetMode="External"/><Relationship Id="rId19" Type="http://schemas.openxmlformats.org/officeDocument/2006/relationships/hyperlink" Target="http://finlib.biz/istoriya_753_" TargetMode="External"/><Relationship Id="rId31" Type="http://schemas.openxmlformats.org/officeDocument/2006/relationships/hyperlink" Target="http://www.elektronbook.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biblio" TargetMode="External"/><Relationship Id="rId14" Type="http://schemas.openxmlformats.org/officeDocument/2006/relationships/hyperlink" Target="http://www.gumer.info/biblio" TargetMode="External"/><Relationship Id="rId22" Type="http://schemas.openxmlformats.org/officeDocument/2006/relationships/hyperlink" Target="http://studlib.com/content/view%20/593/14/" TargetMode="External"/><Relationship Id="rId27" Type="http://schemas.openxmlformats.org/officeDocument/2006/relationships/hyperlink" Target="http://www.gumfak.ru" TargetMode="External"/><Relationship Id="rId30" Type="http://schemas.openxmlformats.org/officeDocument/2006/relationships/hyperlink" Target="http://avorhist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10975</Words>
  <Characters>62562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4</cp:revision>
  <dcterms:created xsi:type="dcterms:W3CDTF">2022-09-11T12:08:00Z</dcterms:created>
  <dcterms:modified xsi:type="dcterms:W3CDTF">2022-11-03T05:22:00Z</dcterms:modified>
</cp:coreProperties>
</file>