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432" w:rsidRPr="00281DDA" w:rsidRDefault="00B50432" w:rsidP="00B50432">
      <w:pPr>
        <w:spacing w:after="8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0432" w:rsidRPr="00281DDA" w:rsidRDefault="00B50432" w:rsidP="00B50432">
      <w:pPr>
        <w:spacing w:after="80" w:line="240" w:lineRule="auto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tbl>
      <w:tblPr>
        <w:tblpPr w:leftFromText="180" w:rightFromText="180" w:vertAnchor="text" w:horzAnchor="margin" w:tblpY="608"/>
        <w:tblW w:w="9670" w:type="dxa"/>
        <w:tblLook w:val="01E0" w:firstRow="1" w:lastRow="1" w:firstColumn="1" w:lastColumn="1" w:noHBand="0" w:noVBand="0"/>
      </w:tblPr>
      <w:tblGrid>
        <w:gridCol w:w="4129"/>
        <w:gridCol w:w="5541"/>
      </w:tblGrid>
      <w:tr w:rsidR="00B50432" w:rsidRPr="00281DDA" w:rsidTr="004B0A75">
        <w:trPr>
          <w:trHeight w:val="2951"/>
        </w:trPr>
        <w:tc>
          <w:tcPr>
            <w:tcW w:w="4129" w:type="dxa"/>
          </w:tcPr>
          <w:p w:rsidR="00B50432" w:rsidRPr="00281DDA" w:rsidRDefault="00B50432" w:rsidP="004B0A75">
            <w:pPr>
              <w:keepNext/>
              <w:autoSpaceDE w:val="0"/>
              <w:autoSpaceDN w:val="0"/>
              <w:spacing w:after="0" w:line="240" w:lineRule="auto"/>
              <w:ind w:firstLine="284"/>
              <w:outlineLvl w:val="0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81DDA">
              <w:rPr>
                <w:rFonts w:ascii="Calibri" w:eastAsia="Calibri" w:hAnsi="Calibri" w:cs="Times New Roman"/>
                <w:noProof/>
                <w:sz w:val="24"/>
                <w:szCs w:val="24"/>
                <w:lang w:eastAsia="ru-RU"/>
              </w:rPr>
              <w:t>.</w:t>
            </w:r>
            <w:r w:rsidRPr="00281DD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09C95CC" wp14:editId="222BA24E">
                  <wp:extent cx="2105025" cy="2914650"/>
                  <wp:effectExtent l="0" t="0" r="9525" b="0"/>
                  <wp:docPr id="1" name="Рисунок 1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291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0432" w:rsidRPr="00281DDA" w:rsidRDefault="00B50432" w:rsidP="004B0A75">
            <w:pPr>
              <w:keepNext/>
              <w:autoSpaceDE w:val="0"/>
              <w:autoSpaceDN w:val="0"/>
              <w:spacing w:after="0" w:line="240" w:lineRule="auto"/>
              <w:ind w:firstLine="284"/>
              <w:jc w:val="center"/>
              <w:outlineLvl w:val="0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1" w:type="dxa"/>
          </w:tcPr>
          <w:p w:rsidR="00B50432" w:rsidRPr="00281DDA" w:rsidRDefault="00B50432" w:rsidP="004B0A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81DD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Министерство образования Иркутской   области</w:t>
            </w:r>
          </w:p>
          <w:p w:rsidR="00B50432" w:rsidRPr="00281DDA" w:rsidRDefault="00B50432" w:rsidP="004B0A75">
            <w:pPr>
              <w:spacing w:line="240" w:lineRule="auto"/>
              <w:ind w:left="-108" w:firstLine="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81D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Государственное  бюджетное профессиональное образовательное учреждение  Иркутской области </w:t>
            </w:r>
          </w:p>
          <w:p w:rsidR="00B50432" w:rsidRPr="00281DDA" w:rsidRDefault="00B50432" w:rsidP="004B0A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81DD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B50432" w:rsidRPr="00281DDA" w:rsidRDefault="00B50432" w:rsidP="004B0A75">
            <w:pPr>
              <w:rPr>
                <w:rFonts w:ascii="Calibri" w:eastAsia="Calibri" w:hAnsi="Calibri" w:cs="Times New Roman"/>
              </w:rPr>
            </w:pPr>
          </w:p>
          <w:p w:rsidR="00B50432" w:rsidRPr="00281DDA" w:rsidRDefault="00B50432" w:rsidP="004B0A75">
            <w:pPr>
              <w:rPr>
                <w:rFonts w:ascii="Calibri" w:eastAsia="Calibri" w:hAnsi="Calibri" w:cs="Times New Roman"/>
              </w:rPr>
            </w:pPr>
          </w:p>
        </w:tc>
      </w:tr>
    </w:tbl>
    <w:p w:rsidR="00B50432" w:rsidRPr="00281DDA" w:rsidRDefault="00B50432" w:rsidP="00B50432">
      <w:pPr>
        <w:spacing w:after="8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81DDA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</w:t>
      </w:r>
    </w:p>
    <w:p w:rsidR="00B50432" w:rsidRPr="00281DDA" w:rsidRDefault="00B50432" w:rsidP="00B50432">
      <w:pPr>
        <w:spacing w:after="80" w:line="240" w:lineRule="auto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B50432" w:rsidRPr="00281DDA" w:rsidRDefault="00B50432" w:rsidP="00B50432">
      <w:pPr>
        <w:spacing w:after="80" w:line="240" w:lineRule="auto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B50432" w:rsidRPr="00281DDA" w:rsidRDefault="00B50432" w:rsidP="00B50432">
      <w:pPr>
        <w:spacing w:after="80" w:line="240" w:lineRule="auto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B50432" w:rsidRPr="00281DDA" w:rsidRDefault="00B50432" w:rsidP="00B504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81DDA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рабочая ПРОГРАММа </w:t>
      </w:r>
      <w:r w:rsidR="009E1D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ПРОИЗВОДСТВЕННОЙ</w:t>
      </w:r>
      <w:r w:rsidRPr="006175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ПРАКТИКИ</w:t>
      </w:r>
    </w:p>
    <w:p w:rsidR="00B50432" w:rsidRPr="00281DDA" w:rsidRDefault="00B50432" w:rsidP="00B50432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B50432" w:rsidRPr="00281DDA" w:rsidRDefault="00B50432" w:rsidP="00B504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81DDA">
        <w:rPr>
          <w:rFonts w:ascii="Times New Roman" w:eastAsia="Calibri" w:hAnsi="Times New Roman" w:cs="Times New Roman"/>
          <w:b/>
          <w:sz w:val="28"/>
          <w:szCs w:val="28"/>
        </w:rPr>
        <w:t>ПМ.01 ЭКСПЛУАТАЦИЯ ТЕХНОЛОГИЧЕСКОГО</w:t>
      </w:r>
    </w:p>
    <w:p w:rsidR="00B50432" w:rsidRPr="00281DDA" w:rsidRDefault="00B50432" w:rsidP="00B504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81DDA">
        <w:rPr>
          <w:rFonts w:ascii="Times New Roman" w:eastAsia="Calibri" w:hAnsi="Times New Roman" w:cs="Times New Roman"/>
          <w:b/>
          <w:sz w:val="28"/>
          <w:szCs w:val="28"/>
        </w:rPr>
        <w:t>ОБОРУДОВАНИЯ</w:t>
      </w:r>
    </w:p>
    <w:p w:rsidR="00B50432" w:rsidRPr="00281DDA" w:rsidRDefault="00B50432" w:rsidP="00B504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B50432" w:rsidRPr="00281DDA" w:rsidRDefault="00B50432" w:rsidP="00B504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B50432" w:rsidRPr="00281DDA" w:rsidRDefault="00B50432" w:rsidP="00B504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B50432" w:rsidRPr="00281DDA" w:rsidRDefault="00B50432" w:rsidP="00B504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B50432" w:rsidRPr="00281DDA" w:rsidRDefault="00B50432" w:rsidP="00B504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B50432" w:rsidRPr="00281DDA" w:rsidRDefault="00B50432" w:rsidP="00B504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B50432" w:rsidRPr="00281DDA" w:rsidRDefault="00B50432" w:rsidP="00B504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776516" w:rsidRDefault="00B50432" w:rsidP="00B504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  <w:sectPr w:rsidR="00776516"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81DDA">
        <w:rPr>
          <w:rFonts w:ascii="Times New Roman" w:eastAsia="Calibri" w:hAnsi="Times New Roman" w:cs="Times New Roman"/>
          <w:sz w:val="28"/>
          <w:szCs w:val="28"/>
        </w:rPr>
        <w:t>202</w:t>
      </w:r>
      <w:r w:rsidR="001300B4">
        <w:rPr>
          <w:rFonts w:ascii="Times New Roman" w:eastAsia="Calibri" w:hAnsi="Times New Roman" w:cs="Times New Roman"/>
          <w:sz w:val="28"/>
          <w:szCs w:val="28"/>
        </w:rPr>
        <w:t>2</w:t>
      </w:r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B50432" w:rsidRPr="00281DDA" w:rsidRDefault="00B50432" w:rsidP="00776516">
      <w:pPr>
        <w:widowControl w:val="0"/>
        <w:suppressLineNumber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50432" w:rsidRPr="00281DDA" w:rsidRDefault="00B50432" w:rsidP="00B5043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281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B50432" w:rsidRPr="00281DDA" w:rsidRDefault="00B50432" w:rsidP="00B50432">
      <w:pPr>
        <w:tabs>
          <w:tab w:val="left" w:pos="8430"/>
        </w:tabs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81DD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Pr="00281DDA">
        <w:rPr>
          <w:rFonts w:ascii="Times New Roman" w:hAnsi="Times New Roman"/>
          <w:sz w:val="28"/>
          <w:szCs w:val="28"/>
        </w:rPr>
        <w:t>Стр.</w:t>
      </w:r>
    </w:p>
    <w:tbl>
      <w:tblPr>
        <w:tblW w:w="10172" w:type="dxa"/>
        <w:tblLook w:val="01E0" w:firstRow="1" w:lastRow="1" w:firstColumn="1" w:lastColumn="1" w:noHBand="0" w:noVBand="0"/>
      </w:tblPr>
      <w:tblGrid>
        <w:gridCol w:w="8188"/>
        <w:gridCol w:w="1984"/>
      </w:tblGrid>
      <w:tr w:rsidR="00B50432" w:rsidRPr="00281DDA" w:rsidTr="00B8461A">
        <w:tc>
          <w:tcPr>
            <w:tcW w:w="8188" w:type="dxa"/>
            <w:vAlign w:val="center"/>
          </w:tcPr>
          <w:p w:rsidR="009E1D26" w:rsidRDefault="00B50432" w:rsidP="009E1D26">
            <w:pPr>
              <w:numPr>
                <w:ilvl w:val="0"/>
                <w:numId w:val="7"/>
              </w:numPr>
              <w:suppressAutoHyphens/>
              <w:ind w:right="-150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ПАСПОРТ ПРОГРАММЫ </w:t>
            </w:r>
            <w:r w:rsidR="009E1D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ПРОИЗВОДСТВЕННОЙ</w:t>
            </w:r>
          </w:p>
          <w:p w:rsidR="00B50432" w:rsidRPr="00281DDA" w:rsidRDefault="00E16E09" w:rsidP="009E1D26">
            <w:pPr>
              <w:suppressAutoHyphens/>
              <w:ind w:left="644" w:right="-150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ПРАКТИКИ                                                                                                          </w:t>
            </w:r>
            <w:r w:rsidR="00B50432" w:rsidRPr="0028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B50432" w:rsidRPr="00281DDA" w:rsidRDefault="00B8461A" w:rsidP="004B0A7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</w:t>
            </w:r>
          </w:p>
        </w:tc>
      </w:tr>
      <w:tr w:rsidR="00B50432" w:rsidRPr="00281DDA" w:rsidTr="00B8461A">
        <w:tc>
          <w:tcPr>
            <w:tcW w:w="8188" w:type="dxa"/>
            <w:vAlign w:val="center"/>
          </w:tcPr>
          <w:p w:rsidR="009E1D26" w:rsidRDefault="00B50432" w:rsidP="00E16E09">
            <w:pPr>
              <w:numPr>
                <w:ilvl w:val="0"/>
                <w:numId w:val="7"/>
              </w:numPr>
              <w:suppressAutoHyphens/>
              <w:ind w:right="-150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РЕЗУЛЬТАТЫ ОСВОЕНИЯ </w:t>
            </w:r>
            <w:r w:rsidR="00E16E09" w:rsidRPr="0028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ПРОГРАММЫ </w:t>
            </w:r>
          </w:p>
          <w:p w:rsidR="00B50432" w:rsidRPr="00281DDA" w:rsidRDefault="009E1D26" w:rsidP="009E1D26">
            <w:pPr>
              <w:suppressAutoHyphens/>
              <w:ind w:left="644" w:right="-150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ПРОИЗВОДСТВЕННОЙ </w:t>
            </w:r>
            <w:r w:rsidR="00E16E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ПРАКТИКИ                                                                            </w:t>
            </w:r>
            <w:r w:rsidR="00B8461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</w:t>
            </w:r>
            <w:r w:rsidR="00E16E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</w:t>
            </w:r>
            <w:r w:rsidR="00B8461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 w:rsidR="00E16E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E16E09" w:rsidRPr="0028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B50432" w:rsidRPr="00281DDA" w:rsidRDefault="00B50432" w:rsidP="004B0A75">
            <w:pPr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СОДЕРЖАНИЕ </w:t>
            </w:r>
            <w:r w:rsidR="00B8461A" w:rsidRPr="0028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ПРОГРАММЫ </w:t>
            </w:r>
            <w:r w:rsidR="009E1D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ПРОИЗВОДСТВЕННОЙ</w:t>
            </w:r>
            <w:r w:rsidR="00B8461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ПРАКТИКИ                                                                                                          </w:t>
            </w:r>
            <w:r w:rsidR="00B8461A" w:rsidRPr="0028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B50432" w:rsidRPr="00281DDA" w:rsidRDefault="00B50432" w:rsidP="004B0A75">
            <w:pPr>
              <w:ind w:left="64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50432" w:rsidRPr="00281DDA" w:rsidTr="00B8461A">
        <w:tc>
          <w:tcPr>
            <w:tcW w:w="8188" w:type="dxa"/>
            <w:vAlign w:val="center"/>
          </w:tcPr>
          <w:p w:rsidR="009E1D26" w:rsidRDefault="00B50432" w:rsidP="004B0A75">
            <w:pPr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УСЛОВИЯ РЕАЛИЗАЦИИ </w:t>
            </w:r>
            <w:r w:rsidR="00B8461A" w:rsidRPr="0028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ПРОГРАММЫ </w:t>
            </w:r>
          </w:p>
          <w:p w:rsidR="00B8461A" w:rsidRDefault="009E1D26" w:rsidP="009E1D26">
            <w:pPr>
              <w:suppressAutoHyphens/>
              <w:ind w:left="64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ПРОИЗВОДСТВЕННОЙ </w:t>
            </w:r>
            <w:r w:rsidR="00B8461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ПРАКТИКИ                                                                                                          </w:t>
            </w:r>
            <w:r w:rsidR="00B8461A" w:rsidRPr="0028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B50432" w:rsidRPr="00281DDA" w:rsidRDefault="00B50432" w:rsidP="004B0A75">
            <w:pPr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КОНТРОЛЬ И ОЦЕНКА РЕЗУЛЬТАТОВ ОСВОЕНИЯ </w:t>
            </w:r>
            <w:r w:rsidR="00B8461A" w:rsidRPr="0028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ПРОГРАММЫ </w:t>
            </w:r>
            <w:r w:rsidR="009E1D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ПРОИЗВОДСТВЕННОЙ</w:t>
            </w:r>
            <w:r w:rsidR="00B8461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ПРАКТИКИ                                                                                                          </w:t>
            </w:r>
            <w:r w:rsidR="00B8461A" w:rsidRPr="0028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28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(ВИДА ПРОФЕССИОНАЛЬНОЙ ДЕЯТЕЛЬНОСТИ)</w:t>
            </w:r>
          </w:p>
          <w:p w:rsidR="00B50432" w:rsidRPr="00281DDA" w:rsidRDefault="00B50432" w:rsidP="004B0A75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B50432" w:rsidRPr="00281DDA" w:rsidRDefault="00B50432" w:rsidP="004B0A7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B50432" w:rsidRPr="00281DDA" w:rsidRDefault="00B50432" w:rsidP="00B50432">
      <w:pPr>
        <w:tabs>
          <w:tab w:val="left" w:pos="6420"/>
        </w:tabs>
        <w:suppressAutoHyphens/>
        <w:rPr>
          <w:rFonts w:ascii="Times New Roman" w:eastAsia="Calibri" w:hAnsi="Times New Roman" w:cs="Times New Roman"/>
          <w:b/>
          <w:sz w:val="24"/>
          <w:szCs w:val="24"/>
        </w:rPr>
      </w:pPr>
    </w:p>
    <w:p w:rsidR="00B50432" w:rsidRPr="00281DDA" w:rsidRDefault="00B50432" w:rsidP="00B50432">
      <w:pPr>
        <w:tabs>
          <w:tab w:val="left" w:pos="6420"/>
        </w:tabs>
        <w:suppressAutoHyphens/>
        <w:ind w:firstLine="3828"/>
        <w:rPr>
          <w:rFonts w:ascii="Times New Roman" w:eastAsia="Calibri" w:hAnsi="Times New Roman" w:cs="Times New Roman"/>
          <w:b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63DCA" w:rsidRDefault="00263DCA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63DCA" w:rsidRPr="00281DDA" w:rsidRDefault="00263DCA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8461A" w:rsidP="00B8461A">
      <w:pPr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B50432" w:rsidRPr="00281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ПРОГРАММЫ </w:t>
      </w:r>
      <w:r w:rsidR="009E1D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ПРОИЗВОДСТВЕННОЙ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ПРАКТИКИ                                                                                                          </w:t>
      </w:r>
      <w:r w:rsidRPr="00281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b/>
          <w:sz w:val="28"/>
          <w:szCs w:val="28"/>
        </w:rPr>
        <w:t xml:space="preserve">              ПМ.01 Эксплуатация технологического</w:t>
      </w:r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о</w:t>
      </w:r>
      <w:r w:rsidRPr="00281DDA">
        <w:rPr>
          <w:rFonts w:ascii="Times New Roman" w:eastAsia="Calibri" w:hAnsi="Times New Roman" w:cs="Times New Roman"/>
          <w:b/>
          <w:sz w:val="28"/>
          <w:szCs w:val="28"/>
        </w:rPr>
        <w:t>борудования</w:t>
      </w:r>
    </w:p>
    <w:p w:rsidR="00B50432" w:rsidRPr="00281DDA" w:rsidRDefault="00B50432" w:rsidP="00B50432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81DDA">
        <w:rPr>
          <w:rFonts w:ascii="Times New Roman" w:eastAsia="Calibri" w:hAnsi="Times New Roman" w:cs="Times New Roman"/>
          <w:b/>
          <w:sz w:val="28"/>
          <w:szCs w:val="28"/>
        </w:rPr>
        <w:t xml:space="preserve">     1.1. Область применения </w:t>
      </w:r>
      <w:r w:rsidR="009E1D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производственной</w:t>
      </w:r>
      <w:r w:rsidRPr="00281DDA">
        <w:rPr>
          <w:rFonts w:ascii="Times New Roman" w:eastAsia="Calibri" w:hAnsi="Times New Roman" w:cs="Times New Roman"/>
          <w:b/>
          <w:sz w:val="28"/>
          <w:szCs w:val="28"/>
        </w:rPr>
        <w:t xml:space="preserve"> программы</w:t>
      </w:r>
    </w:p>
    <w:p w:rsidR="00B50432" w:rsidRPr="00281DDA" w:rsidRDefault="00B50432" w:rsidP="00B50432">
      <w:pPr>
        <w:shd w:val="clear" w:color="auto" w:fill="FFFFFF"/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</w:t>
      </w:r>
      <w:r w:rsidR="009E1D26" w:rsidRPr="009E1D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производственной</w:t>
      </w:r>
      <w:r w:rsidR="000A6E2F">
        <w:rPr>
          <w:rFonts w:ascii="Times New Roman" w:eastAsia="Calibri" w:hAnsi="Times New Roman" w:cs="Times New Roman"/>
          <w:sz w:val="28"/>
          <w:szCs w:val="28"/>
        </w:rPr>
        <w:t xml:space="preserve"> практики ПМ 01</w:t>
      </w:r>
      <w:r w:rsidR="000A6E2F" w:rsidRPr="000A6E2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A6E2F" w:rsidRPr="000A6E2F">
        <w:rPr>
          <w:rFonts w:ascii="Times New Roman" w:eastAsia="Calibri" w:hAnsi="Times New Roman" w:cs="Times New Roman"/>
          <w:sz w:val="28"/>
          <w:szCs w:val="28"/>
        </w:rPr>
        <w:t>Эксплуатация технологического оборудования</w:t>
      </w:r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является частью  основной профессиональной образовательной программы в соответствии с ФГОС по специальности </w:t>
      </w:r>
      <w:r w:rsidRPr="00281DDA">
        <w:rPr>
          <w:rFonts w:ascii="Times New Roman" w:eastAsia="Calibri" w:hAnsi="Times New Roman" w:cs="Times New Roman"/>
          <w:b/>
          <w:sz w:val="28"/>
          <w:szCs w:val="28"/>
        </w:rPr>
        <w:t>18.02.09 Переработка нефти и газа</w:t>
      </w:r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281DDA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:rsidR="00B50432" w:rsidRPr="00281DDA" w:rsidRDefault="00B50432" w:rsidP="00B5043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в части освоения основного вида профессиональной деятельности (ВПД)</w:t>
      </w:r>
      <w:r w:rsidRPr="00281DDA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Pr="00281DDA">
        <w:rPr>
          <w:rFonts w:ascii="Times New Roman" w:eastAsia="Calibri" w:hAnsi="Times New Roman" w:cs="Times New Roman"/>
          <w:sz w:val="28"/>
          <w:szCs w:val="28"/>
        </w:rPr>
        <w:t>э</w:t>
      </w:r>
      <w:r w:rsidRPr="00281DDA">
        <w:rPr>
          <w:rFonts w:ascii="Times New Roman" w:eastAsia="Calibri" w:hAnsi="Times New Roman" w:cs="Times New Roman"/>
          <w:iCs/>
          <w:sz w:val="28"/>
          <w:szCs w:val="28"/>
        </w:rPr>
        <w:t>ксплуатация технологического оборудования и коммуникаций</w:t>
      </w:r>
    </w:p>
    <w:p w:rsidR="00B50432" w:rsidRPr="00281DDA" w:rsidRDefault="00B50432" w:rsidP="00B504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281DD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</w:t>
      </w:r>
      <w:r w:rsidRPr="00281DDA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1.2. Цели и задачи </w:t>
      </w:r>
      <w:r w:rsidR="009E1D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производственной</w:t>
      </w:r>
      <w:r w:rsidR="00B8461A" w:rsidRPr="00B8461A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практики</w:t>
      </w:r>
      <w:r w:rsidR="00B8461A" w:rsidRPr="00281DDA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281DDA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– требования к результатам освоения </w:t>
      </w:r>
      <w:r w:rsidR="009E1D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производственной</w:t>
      </w:r>
      <w:r w:rsidR="00B8461A" w:rsidRPr="00B8461A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практики</w:t>
      </w:r>
      <w:r w:rsidR="00B8461A" w:rsidRPr="00281DDA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281DDA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профессионального модуля</w:t>
      </w:r>
      <w:r w:rsidRPr="00281DDA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B50432" w:rsidRPr="00281DDA" w:rsidRDefault="00B50432" w:rsidP="00B50432">
      <w:pPr>
        <w:spacing w:line="240" w:lineRule="auto"/>
        <w:ind w:left="349"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281DDA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в ходе освоения </w:t>
      </w:r>
      <w:r w:rsidR="00C31EB2">
        <w:rPr>
          <w:rFonts w:ascii="Times New Roman" w:eastAsia="Calibri" w:hAnsi="Times New Roman" w:cs="Times New Roman"/>
          <w:sz w:val="28"/>
          <w:szCs w:val="28"/>
        </w:rPr>
        <w:t>учебной практики</w:t>
      </w:r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должен:</w:t>
      </w:r>
    </w:p>
    <w:p w:rsidR="00B50432" w:rsidRPr="00281DDA" w:rsidRDefault="00B50432" w:rsidP="00B50432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b/>
          <w:sz w:val="28"/>
          <w:szCs w:val="28"/>
        </w:rPr>
        <w:t>иметь практический опыт:</w:t>
      </w:r>
    </w:p>
    <w:p w:rsidR="00B50432" w:rsidRPr="00281DDA" w:rsidRDefault="00B50432" w:rsidP="00B50432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hAnsi="Times New Roman"/>
          <w:sz w:val="28"/>
          <w:szCs w:val="28"/>
        </w:rPr>
        <w:t>подготовка к ремонту и к работе технологического оборудования и коммуникаций</w:t>
      </w:r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эксплуатации технологического оборудования и коммуникаций;</w:t>
      </w:r>
    </w:p>
    <w:p w:rsidR="00B50432" w:rsidRPr="00281DDA" w:rsidRDefault="00B50432" w:rsidP="00B50432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обеспечения бесперебойной работы оборудования;</w:t>
      </w:r>
    </w:p>
    <w:p w:rsidR="00B50432" w:rsidRPr="00281DDA" w:rsidRDefault="00B50432" w:rsidP="00B50432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выявления и устранения отклонений от режимов в работе оборудования;</w:t>
      </w:r>
    </w:p>
    <w:p w:rsidR="00B50432" w:rsidRPr="00281DDA" w:rsidRDefault="00B50432" w:rsidP="00B50432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81DDA">
        <w:rPr>
          <w:rFonts w:ascii="Times New Roman" w:eastAsia="Calibri" w:hAnsi="Times New Roman" w:cs="Times New Roman"/>
          <w:b/>
          <w:sz w:val="28"/>
          <w:szCs w:val="28"/>
        </w:rPr>
        <w:t>уметь:</w:t>
      </w:r>
    </w:p>
    <w:p w:rsidR="00B50432" w:rsidRPr="00281DDA" w:rsidRDefault="00B50432" w:rsidP="00B50432">
      <w:pPr>
        <w:numPr>
          <w:ilvl w:val="0"/>
          <w:numId w:val="2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контролировать эффективность работы оборудования;</w:t>
      </w:r>
    </w:p>
    <w:p w:rsidR="00B50432" w:rsidRPr="00281DDA" w:rsidRDefault="00B50432" w:rsidP="00B50432">
      <w:pPr>
        <w:numPr>
          <w:ilvl w:val="0"/>
          <w:numId w:val="2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обеспечивать безопасную эксплуатацию оборудования при ведении технологического процесса;</w:t>
      </w:r>
    </w:p>
    <w:p w:rsidR="00B50432" w:rsidRPr="00281DDA" w:rsidRDefault="00B50432" w:rsidP="00B50432">
      <w:pPr>
        <w:numPr>
          <w:ilvl w:val="0"/>
          <w:numId w:val="2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подготавливать оборудование к проведению ремонтных работ различного характера;</w:t>
      </w:r>
    </w:p>
    <w:p w:rsidR="00B50432" w:rsidRPr="00281DDA" w:rsidRDefault="00B50432" w:rsidP="00B50432">
      <w:pPr>
        <w:numPr>
          <w:ilvl w:val="0"/>
          <w:numId w:val="2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решать расчетные задачи с использованием информационных технологий;</w:t>
      </w:r>
    </w:p>
    <w:p w:rsidR="00B50432" w:rsidRPr="00281DDA" w:rsidRDefault="00B50432" w:rsidP="00B50432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81DDA">
        <w:rPr>
          <w:rFonts w:ascii="Times New Roman" w:eastAsia="Calibri" w:hAnsi="Times New Roman" w:cs="Times New Roman"/>
          <w:b/>
          <w:sz w:val="28"/>
          <w:szCs w:val="28"/>
        </w:rPr>
        <w:t>знать:</w:t>
      </w:r>
    </w:p>
    <w:p w:rsidR="00B50432" w:rsidRPr="00281DDA" w:rsidRDefault="00B50432" w:rsidP="00B50432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гидромеханические процессы и аппараты;</w:t>
      </w:r>
    </w:p>
    <w:p w:rsidR="00B50432" w:rsidRPr="00281DDA" w:rsidRDefault="00B50432" w:rsidP="00B50432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тепловые процессы и аппараты;</w:t>
      </w:r>
    </w:p>
    <w:p w:rsidR="00B50432" w:rsidRPr="00281DDA" w:rsidRDefault="00B50432" w:rsidP="00B50432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массообменные процессы и аппараты;</w:t>
      </w:r>
    </w:p>
    <w:p w:rsidR="00B50432" w:rsidRPr="00281DDA" w:rsidRDefault="00B50432" w:rsidP="00B50432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химические (реакционные) процессы и аппараты;</w:t>
      </w:r>
    </w:p>
    <w:p w:rsidR="00B50432" w:rsidRPr="00281DDA" w:rsidRDefault="00B50432" w:rsidP="00B50432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холодильные процессы и аппараты;</w:t>
      </w:r>
    </w:p>
    <w:p w:rsidR="00B50432" w:rsidRPr="00281DDA" w:rsidRDefault="00B50432" w:rsidP="00B50432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механические аппараты;</w:t>
      </w:r>
    </w:p>
    <w:p w:rsidR="00B50432" w:rsidRPr="00281DDA" w:rsidRDefault="00B50432" w:rsidP="00B50432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основные типы, конструктивные особенности и принцип работы оборудования для проведения технологического процесса на производственном объекте;</w:t>
      </w:r>
    </w:p>
    <w:p w:rsidR="00B50432" w:rsidRPr="00281DDA" w:rsidRDefault="00B50432" w:rsidP="00B50432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конструкционные материалы и правила их выбора для изготовления оборудования и коммуникаций;</w:t>
      </w:r>
    </w:p>
    <w:p w:rsidR="00B50432" w:rsidRPr="00281DDA" w:rsidRDefault="00B50432" w:rsidP="00B50432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lastRenderedPageBreak/>
        <w:t>выбор оборудования с учетом применяемых в технологической схеме процессов;</w:t>
      </w:r>
    </w:p>
    <w:p w:rsidR="00B50432" w:rsidRPr="00281DDA" w:rsidRDefault="00B50432" w:rsidP="00B50432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основы технологических, тепловых, конструктивных и механических расчетов оборудования;</w:t>
      </w:r>
    </w:p>
    <w:p w:rsidR="00B50432" w:rsidRPr="00281DDA" w:rsidRDefault="00B50432" w:rsidP="00B50432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методы осмотра оборудования, обнаружения дефектов и подготовки  к ремонту;</w:t>
      </w:r>
    </w:p>
    <w:p w:rsidR="00B50432" w:rsidRPr="00281DDA" w:rsidRDefault="00B50432" w:rsidP="00B50432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81DDA">
        <w:rPr>
          <w:rFonts w:ascii="Times New Roman" w:eastAsia="Calibri" w:hAnsi="Times New Roman" w:cs="Times New Roman"/>
          <w:sz w:val="28"/>
          <w:szCs w:val="28"/>
        </w:rPr>
        <w:t>паро</w:t>
      </w:r>
      <w:proofErr w:type="spellEnd"/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spellStart"/>
      <w:r w:rsidRPr="00281DDA">
        <w:rPr>
          <w:rFonts w:ascii="Times New Roman" w:eastAsia="Calibri" w:hAnsi="Times New Roman" w:cs="Times New Roman"/>
          <w:sz w:val="28"/>
          <w:szCs w:val="28"/>
        </w:rPr>
        <w:t>энерго</w:t>
      </w:r>
      <w:proofErr w:type="spellEnd"/>
      <w:r w:rsidRPr="00281DDA">
        <w:rPr>
          <w:rFonts w:ascii="Times New Roman" w:eastAsia="Calibri" w:hAnsi="Times New Roman" w:cs="Times New Roman"/>
          <w:sz w:val="28"/>
          <w:szCs w:val="28"/>
        </w:rPr>
        <w:t>- и водоснабжение производства;</w:t>
      </w:r>
    </w:p>
    <w:p w:rsidR="00B50432" w:rsidRPr="00281DDA" w:rsidRDefault="00B50432" w:rsidP="00B50432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условия безопасной эксплуатации оборудования.</w:t>
      </w:r>
    </w:p>
    <w:p w:rsidR="00B50432" w:rsidRPr="00281DDA" w:rsidRDefault="00B50432" w:rsidP="00B50432">
      <w:pPr>
        <w:numPr>
          <w:ilvl w:val="1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281DDA">
        <w:rPr>
          <w:rFonts w:ascii="Times New Roman" w:eastAsia="Calibri" w:hAnsi="Times New Roman" w:cs="Times New Roman"/>
          <w:b/>
          <w:sz w:val="28"/>
          <w:szCs w:val="28"/>
        </w:rPr>
        <w:t xml:space="preserve">Рекомендуемое количество часов на освоение программы </w:t>
      </w:r>
      <w:r w:rsidR="009E1D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производственной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практики</w:t>
      </w:r>
      <w:r w:rsidRPr="00281DDA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B50432" w:rsidRDefault="00B50432" w:rsidP="00B504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281DDA">
        <w:rPr>
          <w:rFonts w:ascii="Times New Roman" w:hAnsi="Times New Roman"/>
          <w:sz w:val="28"/>
          <w:szCs w:val="28"/>
        </w:rPr>
        <w:t xml:space="preserve">Общий объем </w:t>
      </w:r>
      <w:proofErr w:type="gramStart"/>
      <w:r>
        <w:rPr>
          <w:rFonts w:ascii="Times New Roman" w:hAnsi="Times New Roman"/>
          <w:sz w:val="28"/>
          <w:szCs w:val="28"/>
        </w:rPr>
        <w:t>учебной</w:t>
      </w:r>
      <w:proofErr w:type="gramEnd"/>
      <w:r>
        <w:rPr>
          <w:rFonts w:ascii="Times New Roman" w:hAnsi="Times New Roman"/>
          <w:sz w:val="28"/>
          <w:szCs w:val="28"/>
        </w:rPr>
        <w:t xml:space="preserve"> практики</w:t>
      </w:r>
      <w:r w:rsidR="009E1D26">
        <w:rPr>
          <w:rFonts w:ascii="Times New Roman" w:hAnsi="Times New Roman"/>
          <w:sz w:val="28"/>
          <w:szCs w:val="28"/>
        </w:rPr>
        <w:t>108</w:t>
      </w:r>
      <w:r w:rsidRPr="000A6E2F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0A6E2F">
        <w:rPr>
          <w:rFonts w:ascii="Times New Roman" w:hAnsi="Times New Roman"/>
          <w:sz w:val="28"/>
          <w:szCs w:val="28"/>
        </w:rPr>
        <w:t>часов.</w:t>
      </w:r>
    </w:p>
    <w:p w:rsidR="00B50432" w:rsidRPr="00281DDA" w:rsidRDefault="00B50432" w:rsidP="000A6E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81DD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281DDA">
        <w:rPr>
          <w:rFonts w:ascii="Times New Roman" w:eastAsia="Calibri" w:hAnsi="Times New Roman" w:cs="Times New Roman"/>
          <w:b/>
          <w:sz w:val="24"/>
          <w:szCs w:val="24"/>
        </w:rPr>
        <w:t xml:space="preserve"> 2. РЕЗУЛЬТАТЫ ОСВОЕНИЯ </w:t>
      </w:r>
      <w:r w:rsidR="009E1D26" w:rsidRPr="009E1D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ПРОИЗВОДСТВЕННОЙ</w:t>
      </w:r>
      <w:r w:rsidR="00B8461A" w:rsidRPr="00B8461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ПРАКТИКИ</w:t>
      </w:r>
      <w:r w:rsidR="00B8461A" w:rsidRPr="00281DDA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281DDA">
        <w:rPr>
          <w:rFonts w:ascii="Times New Roman" w:eastAsia="Calibri" w:hAnsi="Times New Roman" w:cs="Times New Roman"/>
          <w:b/>
          <w:sz w:val="24"/>
          <w:szCs w:val="24"/>
        </w:rPr>
        <w:t>ПРОФЕССИОНАЛЬНОГО МОДУЛЯ</w:t>
      </w: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    Результатом освоения программы</w:t>
      </w:r>
      <w:r w:rsidR="00B846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E1D26" w:rsidRPr="009E1D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производственной</w:t>
      </w:r>
      <w:r w:rsidR="00B8461A">
        <w:rPr>
          <w:rFonts w:ascii="Times New Roman" w:eastAsia="Calibri" w:hAnsi="Times New Roman" w:cs="Times New Roman"/>
          <w:sz w:val="24"/>
          <w:szCs w:val="24"/>
        </w:rPr>
        <w:t xml:space="preserve"> практики</w:t>
      </w:r>
      <w:r w:rsidR="00B8461A" w:rsidRPr="00281D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профессионального модуля является овладение обучающимися видом профессиональной деятельности </w:t>
      </w:r>
      <w:r w:rsidRPr="00281DDA">
        <w:rPr>
          <w:rFonts w:ascii="Times New Roman" w:eastAsia="Calibri" w:hAnsi="Times New Roman" w:cs="Times New Roman"/>
          <w:b/>
          <w:sz w:val="24"/>
          <w:szCs w:val="24"/>
        </w:rPr>
        <w:t>Эксплуатация технологического оборудования и коммуникаций</w:t>
      </w:r>
      <w:r w:rsidRPr="00281DDA">
        <w:rPr>
          <w:rFonts w:ascii="Times New Roman" w:eastAsia="Calibri" w:hAnsi="Times New Roman" w:cs="Times New Roman"/>
          <w:sz w:val="24"/>
          <w:szCs w:val="24"/>
        </w:rPr>
        <w:t>, в том числе профессиональными (ПК)  и общими (</w:t>
      </w:r>
      <w:proofErr w:type="gramStart"/>
      <w:r w:rsidRPr="00281DDA">
        <w:rPr>
          <w:rFonts w:ascii="Times New Roman" w:eastAsia="Calibri" w:hAnsi="Times New Roman" w:cs="Times New Roman"/>
          <w:sz w:val="24"/>
          <w:szCs w:val="24"/>
        </w:rPr>
        <w:t>ОК</w:t>
      </w:r>
      <w:proofErr w:type="gramEnd"/>
      <w:r w:rsidRPr="00281DDA">
        <w:rPr>
          <w:rFonts w:ascii="Times New Roman" w:eastAsia="Calibri" w:hAnsi="Times New Roman" w:cs="Times New Roman"/>
          <w:sz w:val="24"/>
          <w:szCs w:val="24"/>
        </w:rPr>
        <w:t>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B50432" w:rsidRPr="00281DDA" w:rsidTr="004B0A75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50432" w:rsidRPr="000A6E2F" w:rsidRDefault="00B50432" w:rsidP="004B0A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6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50432" w:rsidRPr="000A6E2F" w:rsidRDefault="00B50432" w:rsidP="004B0A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6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B50432" w:rsidRPr="00281DDA" w:rsidTr="004B0A75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32" w:rsidRPr="000A6E2F" w:rsidRDefault="00B50432" w:rsidP="004B0A7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0432" w:rsidRPr="000A6E2F" w:rsidRDefault="00B50432" w:rsidP="004B0A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E2F">
              <w:rPr>
                <w:rFonts w:ascii="Times New Roman" w:eastAsia="Calibri" w:hAnsi="Times New Roman" w:cs="Times New Roman"/>
                <w:sz w:val="24"/>
                <w:szCs w:val="24"/>
              </w:rPr>
              <w:t>Контролировать эффективность работы оборудования</w:t>
            </w:r>
          </w:p>
        </w:tc>
      </w:tr>
      <w:tr w:rsidR="00B50432" w:rsidRPr="00281DDA" w:rsidTr="004B0A7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32" w:rsidRPr="000A6E2F" w:rsidRDefault="00B50432" w:rsidP="004B0A7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0432" w:rsidRPr="000A6E2F" w:rsidRDefault="00B50432" w:rsidP="004B0A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eastAsia="Calibri" w:hAnsi="Times New Roman" w:cs="Times New Roman"/>
                <w:sz w:val="24"/>
                <w:szCs w:val="24"/>
              </w:rPr>
              <w:t>Обеспечивать безопасную эксплуатацию оборудования и коммуникаций при ведении технологического процесса</w:t>
            </w:r>
          </w:p>
        </w:tc>
      </w:tr>
      <w:tr w:rsidR="00B50432" w:rsidRPr="00281DDA" w:rsidTr="004B0A7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32" w:rsidRPr="000A6E2F" w:rsidRDefault="00B50432" w:rsidP="004B0A7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1.3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0432" w:rsidRPr="000A6E2F" w:rsidRDefault="00B50432" w:rsidP="004B0A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eastAsia="Calibri" w:hAnsi="Times New Roman" w:cs="Times New Roman"/>
                <w:sz w:val="24"/>
                <w:szCs w:val="24"/>
              </w:rPr>
              <w:t>Подготавливать оборудование к проведению ремонтных работ различного характера</w:t>
            </w:r>
          </w:p>
        </w:tc>
      </w:tr>
      <w:tr w:rsidR="00B50432" w:rsidRPr="00281DDA" w:rsidTr="004B0A7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0432" w:rsidRPr="000A6E2F" w:rsidRDefault="00B50432" w:rsidP="004B0A7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0432" w:rsidRPr="000A6E2F" w:rsidRDefault="00B50432" w:rsidP="004B0A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B50432" w:rsidRPr="00281DDA" w:rsidTr="004B0A7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32" w:rsidRPr="000A6E2F" w:rsidRDefault="00B50432" w:rsidP="004B0A7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0432" w:rsidRPr="000A6E2F" w:rsidRDefault="00B50432" w:rsidP="004B0A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B50432" w:rsidRPr="00281DDA" w:rsidTr="004B0A7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32" w:rsidRPr="000A6E2F" w:rsidRDefault="00B50432" w:rsidP="004B0A7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0432" w:rsidRPr="000A6E2F" w:rsidRDefault="00B50432" w:rsidP="004B0A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B50432" w:rsidRPr="00281DDA" w:rsidTr="004B0A7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32" w:rsidRPr="000A6E2F" w:rsidRDefault="00B50432" w:rsidP="004B0A7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0432" w:rsidRPr="000A6E2F" w:rsidRDefault="00B50432" w:rsidP="004B0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B50432" w:rsidRPr="00281DDA" w:rsidTr="004B0A7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0432" w:rsidRPr="000A6E2F" w:rsidRDefault="00B50432" w:rsidP="004B0A7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0432" w:rsidRPr="000A6E2F" w:rsidRDefault="00B50432" w:rsidP="004B0A7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6E2F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B50432" w:rsidRPr="00281DDA" w:rsidTr="004B0A7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0432" w:rsidRPr="000A6E2F" w:rsidRDefault="00B50432" w:rsidP="004B0A7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0432" w:rsidRPr="000A6E2F" w:rsidRDefault="00B50432" w:rsidP="004B0A75">
            <w:pPr>
              <w:suppressAutoHyphens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A6E2F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B50432" w:rsidRPr="00281DDA" w:rsidTr="004B0A7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0432" w:rsidRPr="000A6E2F" w:rsidRDefault="00B50432" w:rsidP="004B0A7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0432" w:rsidRPr="000A6E2F" w:rsidRDefault="00B50432" w:rsidP="004B0A7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6E2F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B50432" w:rsidRPr="00281DDA" w:rsidTr="004B0A7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0432" w:rsidRPr="000A6E2F" w:rsidRDefault="00B50432" w:rsidP="004B0A7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0432" w:rsidRPr="000A6E2F" w:rsidRDefault="00B50432" w:rsidP="004B0A7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6E2F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B50432" w:rsidRPr="00281DDA" w:rsidTr="004B0A7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0432" w:rsidRPr="000A6E2F" w:rsidRDefault="00B50432" w:rsidP="004B0A7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0432" w:rsidRPr="000A6E2F" w:rsidRDefault="00B50432" w:rsidP="004B0A7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6E2F">
              <w:rPr>
                <w:rFonts w:ascii="Times New Roman" w:hAnsi="Times New Roman"/>
                <w:sz w:val="24"/>
                <w:szCs w:val="24"/>
              </w:rPr>
              <w:t xml:space="preserve">Пользоваться профессиональной документацией на </w:t>
            </w:r>
            <w:proofErr w:type="gramStart"/>
            <w:r w:rsidRPr="000A6E2F">
              <w:rPr>
                <w:rFonts w:ascii="Times New Roman" w:hAnsi="Times New Roman"/>
                <w:sz w:val="24"/>
                <w:szCs w:val="24"/>
              </w:rPr>
              <w:t>государственном</w:t>
            </w:r>
            <w:proofErr w:type="gramEnd"/>
            <w:r w:rsidRPr="000A6E2F">
              <w:rPr>
                <w:rFonts w:ascii="Times New Roman" w:hAnsi="Times New Roman"/>
                <w:sz w:val="24"/>
                <w:szCs w:val="24"/>
              </w:rPr>
              <w:t xml:space="preserve"> и иностранных языках</w:t>
            </w:r>
          </w:p>
        </w:tc>
      </w:tr>
    </w:tbl>
    <w:p w:rsidR="00AE1B75" w:rsidRDefault="00AE1B75" w:rsidP="00AE1B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D26" w:rsidRDefault="009E1D26" w:rsidP="00AE1B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sz w:val="28"/>
          <w:szCs w:val="28"/>
        </w:rPr>
        <w:sectPr w:rsidR="009E1D26" w:rsidSect="00263DCA">
          <w:pgSz w:w="11906" w:h="16838"/>
          <w:pgMar w:top="1134" w:right="850" w:bottom="1134" w:left="1701" w:header="708" w:footer="708" w:gutter="0"/>
          <w:pgNumType w:start="3"/>
          <w:cols w:space="708"/>
          <w:docGrid w:linePitch="360"/>
        </w:sectPr>
      </w:pPr>
    </w:p>
    <w:p w:rsidR="00AE1B75" w:rsidRPr="006D213A" w:rsidRDefault="006D213A" w:rsidP="006D213A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</w:t>
      </w:r>
      <w:r w:rsidR="001E718F" w:rsidRPr="006D213A">
        <w:rPr>
          <w:rFonts w:ascii="Times New Roman" w:hAnsi="Times New Roman"/>
          <w:b/>
          <w:sz w:val="28"/>
          <w:szCs w:val="28"/>
        </w:rPr>
        <w:t>СОДЕРЖАНИЕ</w:t>
      </w:r>
      <w:r w:rsidR="009E1D26" w:rsidRPr="006D213A">
        <w:rPr>
          <w:rFonts w:ascii="Times New Roman" w:hAnsi="Times New Roman"/>
          <w:b/>
          <w:sz w:val="28"/>
          <w:szCs w:val="28"/>
        </w:rPr>
        <w:t xml:space="preserve"> </w:t>
      </w:r>
      <w:r w:rsidR="009E1D26" w:rsidRPr="006D21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ПРОИЗВОДСТВЕННОЙ</w:t>
      </w:r>
      <w:r w:rsidR="009E1D26" w:rsidRPr="006D213A">
        <w:rPr>
          <w:rFonts w:ascii="Times New Roman" w:hAnsi="Times New Roman"/>
          <w:b/>
          <w:sz w:val="28"/>
          <w:szCs w:val="28"/>
        </w:rPr>
        <w:t xml:space="preserve"> </w:t>
      </w:r>
      <w:r w:rsidR="001E718F" w:rsidRPr="006D213A">
        <w:rPr>
          <w:rFonts w:ascii="Times New Roman" w:hAnsi="Times New Roman"/>
          <w:b/>
          <w:sz w:val="28"/>
          <w:szCs w:val="28"/>
        </w:rPr>
        <w:t>ПРАКТИКИ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98"/>
        <w:gridCol w:w="7767"/>
        <w:gridCol w:w="1132"/>
        <w:gridCol w:w="1555"/>
        <w:gridCol w:w="1534"/>
      </w:tblGrid>
      <w:tr w:rsidR="006D213A" w:rsidRPr="008A7308" w:rsidTr="006D213A">
        <w:trPr>
          <w:trHeight w:val="564"/>
        </w:trPr>
        <w:tc>
          <w:tcPr>
            <w:tcW w:w="2798" w:type="dxa"/>
          </w:tcPr>
          <w:p w:rsidR="006D213A" w:rsidRDefault="006D213A" w:rsidP="009D7A4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055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Производственная практика ПП 01.01</w:t>
            </w:r>
          </w:p>
        </w:tc>
        <w:tc>
          <w:tcPr>
            <w:tcW w:w="7767" w:type="dxa"/>
          </w:tcPr>
          <w:p w:rsidR="006D213A" w:rsidRDefault="006D213A" w:rsidP="009D7A4D">
            <w:pPr>
              <w:tabs>
                <w:tab w:val="left" w:pos="5635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Виды работ</w:t>
            </w:r>
          </w:p>
        </w:tc>
        <w:tc>
          <w:tcPr>
            <w:tcW w:w="1132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  <w:p w:rsidR="006D213A" w:rsidRPr="006D213A" w:rsidRDefault="006D213A" w:rsidP="009D7A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</w:t>
            </w:r>
            <w:r w:rsidRPr="006D213A">
              <w:rPr>
                <w:rFonts w:ascii="Times New Roman" w:hAnsi="Times New Roman" w:cs="Times New Roman"/>
                <w:b/>
              </w:rPr>
              <w:t>ол</w:t>
            </w:r>
            <w:proofErr w:type="gramStart"/>
            <w:r w:rsidRPr="006D213A">
              <w:rPr>
                <w:rFonts w:ascii="Times New Roman" w:hAnsi="Times New Roman" w:cs="Times New Roman"/>
                <w:b/>
              </w:rPr>
              <w:t>.-</w:t>
            </w:r>
            <w:proofErr w:type="gramEnd"/>
            <w:r>
              <w:rPr>
                <w:rFonts w:ascii="Times New Roman" w:hAnsi="Times New Roman" w:cs="Times New Roman"/>
                <w:b/>
              </w:rPr>
              <w:t>во ча</w:t>
            </w:r>
            <w:r w:rsidRPr="006D213A">
              <w:rPr>
                <w:rFonts w:ascii="Times New Roman" w:hAnsi="Times New Roman" w:cs="Times New Roman"/>
                <w:b/>
              </w:rPr>
              <w:t>сов</w:t>
            </w:r>
          </w:p>
        </w:tc>
        <w:tc>
          <w:tcPr>
            <w:tcW w:w="1555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34" w:type="dxa"/>
          </w:tcPr>
          <w:p w:rsidR="006D213A" w:rsidRDefault="006D213A" w:rsidP="009D7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Коды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формир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омпе</w:t>
            </w:r>
            <w:proofErr w:type="spellEnd"/>
          </w:p>
          <w:p w:rsidR="006D213A" w:rsidRDefault="006D213A" w:rsidP="009D7A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Тенций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6D213A" w:rsidRPr="008A7308" w:rsidRDefault="006D213A" w:rsidP="009D7A4D">
            <w:pPr>
              <w:rPr>
                <w:rFonts w:ascii="Times New Roman" w:hAnsi="Times New Roman" w:cs="Times New Roman"/>
              </w:rPr>
            </w:pPr>
            <w:r w:rsidRPr="008A7308">
              <w:rPr>
                <w:rFonts w:ascii="Times New Roman" w:hAnsi="Times New Roman" w:cs="Times New Roman"/>
                <w:b/>
                <w:sz w:val="20"/>
                <w:szCs w:val="20"/>
              </w:rPr>
              <w:t>ПК 1,2,3</w:t>
            </w:r>
          </w:p>
        </w:tc>
      </w:tr>
      <w:tr w:rsidR="006D213A" w:rsidRPr="008A7308" w:rsidTr="006D213A">
        <w:trPr>
          <w:trHeight w:val="564"/>
        </w:trPr>
        <w:tc>
          <w:tcPr>
            <w:tcW w:w="2798" w:type="dxa"/>
          </w:tcPr>
          <w:p w:rsidR="006D213A" w:rsidRDefault="006D213A" w:rsidP="009D7A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67" w:type="dxa"/>
          </w:tcPr>
          <w:p w:rsidR="006D213A" w:rsidRDefault="006D213A" w:rsidP="009D7A4D">
            <w:pPr>
              <w:tabs>
                <w:tab w:val="left" w:pos="5635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9055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  <w:r w:rsidRPr="0090558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Ознакомление  с правилами посещения производственных объектов.  Изучение правил промышленной безопасности и охраны труда на п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редприятии. Получение пропусков</w:t>
            </w:r>
          </w:p>
        </w:tc>
        <w:tc>
          <w:tcPr>
            <w:tcW w:w="1132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5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4" w:type="dxa"/>
          </w:tcPr>
          <w:p w:rsidR="006D213A" w:rsidRPr="008A7308" w:rsidRDefault="006D213A" w:rsidP="009D7A4D">
            <w:pPr>
              <w:rPr>
                <w:rFonts w:ascii="Times New Roman" w:hAnsi="Times New Roman" w:cs="Times New Roman"/>
              </w:rPr>
            </w:pPr>
          </w:p>
        </w:tc>
      </w:tr>
      <w:tr w:rsidR="006D213A" w:rsidRPr="008A7308" w:rsidTr="006D213A">
        <w:trPr>
          <w:trHeight w:val="564"/>
        </w:trPr>
        <w:tc>
          <w:tcPr>
            <w:tcW w:w="2798" w:type="dxa"/>
          </w:tcPr>
          <w:p w:rsidR="006D213A" w:rsidRDefault="006D213A" w:rsidP="009D7A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67" w:type="dxa"/>
          </w:tcPr>
          <w:p w:rsidR="006D213A" w:rsidRPr="00097F30" w:rsidRDefault="006D213A" w:rsidP="009D7A4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055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</w:t>
            </w:r>
            <w:r w:rsidRPr="0090558B">
              <w:rPr>
                <w:rFonts w:ascii="Times New Roman" w:hAnsi="Times New Roman"/>
                <w:sz w:val="20"/>
                <w:szCs w:val="20"/>
              </w:rPr>
              <w:t xml:space="preserve"> Ознакомление с производством</w:t>
            </w:r>
            <w:r>
              <w:rPr>
                <w:rFonts w:ascii="Times New Roman" w:hAnsi="Times New Roman"/>
                <w:sz w:val="20"/>
                <w:szCs w:val="20"/>
              </w:rPr>
              <w:t>: н</w:t>
            </w:r>
            <w:r w:rsidRPr="00C75A72">
              <w:rPr>
                <w:rFonts w:ascii="Times New Roman" w:hAnsi="Times New Roman"/>
                <w:sz w:val="20"/>
                <w:szCs w:val="20"/>
              </w:rPr>
              <w:t>азначение, принцип действия и устройство технологического оборудования</w:t>
            </w:r>
          </w:p>
        </w:tc>
        <w:tc>
          <w:tcPr>
            <w:tcW w:w="1132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5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4" w:type="dxa"/>
          </w:tcPr>
          <w:p w:rsidR="006D213A" w:rsidRPr="008A7308" w:rsidRDefault="006D213A" w:rsidP="009D7A4D">
            <w:pPr>
              <w:rPr>
                <w:rFonts w:ascii="Times New Roman" w:hAnsi="Times New Roman" w:cs="Times New Roman"/>
              </w:rPr>
            </w:pPr>
          </w:p>
        </w:tc>
      </w:tr>
      <w:tr w:rsidR="006D213A" w:rsidRPr="008A7308" w:rsidTr="006D213A">
        <w:trPr>
          <w:trHeight w:val="564"/>
        </w:trPr>
        <w:tc>
          <w:tcPr>
            <w:tcW w:w="2798" w:type="dxa"/>
          </w:tcPr>
          <w:p w:rsidR="006D213A" w:rsidRDefault="006D213A" w:rsidP="009D7A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67" w:type="dxa"/>
          </w:tcPr>
          <w:p w:rsidR="006D213A" w:rsidRPr="0090558B" w:rsidRDefault="006D213A" w:rsidP="009D7A4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055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3.</w:t>
            </w:r>
            <w:r w:rsidRPr="0090558B">
              <w:rPr>
                <w:rFonts w:ascii="Times New Roman" w:hAnsi="Times New Roman"/>
                <w:sz w:val="20"/>
                <w:szCs w:val="20"/>
              </w:rPr>
              <w:t xml:space="preserve"> Изучение </w:t>
            </w:r>
            <w:r>
              <w:rPr>
                <w:rFonts w:ascii="Times New Roman" w:hAnsi="Times New Roman"/>
                <w:sz w:val="20"/>
                <w:szCs w:val="20"/>
              </w:rPr>
              <w:t>устройства оборудования, применяемого на технологической установке</w:t>
            </w:r>
            <w:r w:rsidRPr="0090558B">
              <w:rPr>
                <w:rFonts w:ascii="Times New Roman" w:hAnsi="Times New Roman"/>
                <w:sz w:val="20"/>
                <w:szCs w:val="20"/>
              </w:rPr>
              <w:t>. Назначение,   устройство, конструкция оборудования установки, правила их безопасной эксплуатации</w:t>
            </w:r>
          </w:p>
        </w:tc>
        <w:tc>
          <w:tcPr>
            <w:tcW w:w="1132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5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4" w:type="dxa"/>
          </w:tcPr>
          <w:p w:rsidR="006D213A" w:rsidRPr="008A7308" w:rsidRDefault="006D213A" w:rsidP="009D7A4D">
            <w:pPr>
              <w:rPr>
                <w:rFonts w:ascii="Times New Roman" w:hAnsi="Times New Roman" w:cs="Times New Roman"/>
              </w:rPr>
            </w:pPr>
          </w:p>
        </w:tc>
      </w:tr>
      <w:tr w:rsidR="006D213A" w:rsidRPr="008A7308" w:rsidTr="006D213A">
        <w:trPr>
          <w:trHeight w:val="564"/>
        </w:trPr>
        <w:tc>
          <w:tcPr>
            <w:tcW w:w="2798" w:type="dxa"/>
          </w:tcPr>
          <w:p w:rsidR="006D213A" w:rsidRDefault="006D213A" w:rsidP="009D7A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67" w:type="dxa"/>
          </w:tcPr>
          <w:p w:rsidR="006D213A" w:rsidRPr="0090558B" w:rsidRDefault="006D213A" w:rsidP="009D7A4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055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</w:t>
            </w:r>
            <w:r w:rsidRPr="009055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Ознакомление с сущностью процессов, происходящих в каждом аппарате, предельными и оптимальными параметрами работы, с обвязкой аппаратов, предохранительными устройствами, местами отбора проб.</w:t>
            </w:r>
            <w:r w:rsidRPr="00097F3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5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4" w:type="dxa"/>
          </w:tcPr>
          <w:p w:rsidR="006D213A" w:rsidRPr="008A7308" w:rsidRDefault="006D213A" w:rsidP="009D7A4D">
            <w:pPr>
              <w:rPr>
                <w:rFonts w:ascii="Times New Roman" w:hAnsi="Times New Roman" w:cs="Times New Roman"/>
              </w:rPr>
            </w:pPr>
          </w:p>
        </w:tc>
      </w:tr>
      <w:tr w:rsidR="006D213A" w:rsidRPr="008A7308" w:rsidTr="006D213A">
        <w:trPr>
          <w:trHeight w:val="564"/>
        </w:trPr>
        <w:tc>
          <w:tcPr>
            <w:tcW w:w="2798" w:type="dxa"/>
          </w:tcPr>
          <w:p w:rsidR="006D213A" w:rsidRDefault="006D213A" w:rsidP="009D7A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67" w:type="dxa"/>
          </w:tcPr>
          <w:p w:rsidR="006D213A" w:rsidRDefault="006D213A" w:rsidP="009D7A4D">
            <w:pPr>
              <w:rPr>
                <w:rFonts w:ascii="Times New Roman" w:hAnsi="Times New Roman"/>
                <w:sz w:val="20"/>
                <w:szCs w:val="20"/>
              </w:rPr>
            </w:pPr>
            <w:r w:rsidRPr="009055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</w:t>
            </w:r>
            <w:r w:rsidRPr="009055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Приемы обслуживания и нормальной эксплуатации оборудования. </w:t>
            </w:r>
            <w:r w:rsidRPr="005673BE">
              <w:rPr>
                <w:rFonts w:ascii="Times New Roman" w:hAnsi="Times New Roman"/>
                <w:sz w:val="20"/>
                <w:szCs w:val="20"/>
              </w:rPr>
              <w:t xml:space="preserve">Изучение правил пуска, эксплуатации и остановки технологической </w:t>
            </w:r>
            <w:r>
              <w:rPr>
                <w:rFonts w:ascii="Times New Roman" w:hAnsi="Times New Roman"/>
                <w:sz w:val="20"/>
                <w:szCs w:val="20"/>
              </w:rPr>
              <w:t>оборудования</w:t>
            </w:r>
          </w:p>
          <w:p w:rsidR="006D213A" w:rsidRPr="0090558B" w:rsidRDefault="006D213A" w:rsidP="009D7A4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055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</w:t>
            </w:r>
            <w:r w:rsidRPr="009055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Расположение деталей и узлов технологического оборудования. </w:t>
            </w:r>
            <w:r w:rsidRPr="005673BE">
              <w:rPr>
                <w:rFonts w:ascii="Times New Roman" w:hAnsi="Times New Roman"/>
                <w:sz w:val="20"/>
                <w:szCs w:val="20"/>
              </w:rPr>
              <w:t>Изучение вопросов системы и технологии технического обслуживания и ремонта</w:t>
            </w:r>
            <w:r w:rsidRPr="005673B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673BE">
              <w:rPr>
                <w:rFonts w:ascii="Times New Roman" w:hAnsi="Times New Roman"/>
                <w:sz w:val="20"/>
                <w:szCs w:val="20"/>
              </w:rPr>
              <w:t>оборудования. Знакомство с техническими условиями на ремонт</w:t>
            </w:r>
            <w:r w:rsidRPr="005673B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5673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2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5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534" w:type="dxa"/>
          </w:tcPr>
          <w:p w:rsidR="006D213A" w:rsidRPr="008A7308" w:rsidRDefault="006D213A" w:rsidP="009D7A4D">
            <w:pPr>
              <w:rPr>
                <w:rFonts w:ascii="Times New Roman" w:hAnsi="Times New Roman" w:cs="Times New Roman"/>
              </w:rPr>
            </w:pPr>
          </w:p>
        </w:tc>
      </w:tr>
      <w:tr w:rsidR="006D213A" w:rsidRPr="008A7308" w:rsidTr="006D213A">
        <w:trPr>
          <w:trHeight w:val="564"/>
        </w:trPr>
        <w:tc>
          <w:tcPr>
            <w:tcW w:w="2798" w:type="dxa"/>
          </w:tcPr>
          <w:p w:rsidR="006D213A" w:rsidRDefault="006D213A" w:rsidP="009D7A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67" w:type="dxa"/>
          </w:tcPr>
          <w:p w:rsidR="006D213A" w:rsidRPr="0090558B" w:rsidRDefault="006D213A" w:rsidP="009D7A4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055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7.</w:t>
            </w:r>
            <w:r w:rsidRPr="009055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673BE">
              <w:rPr>
                <w:rFonts w:ascii="Times New Roman" w:hAnsi="Times New Roman"/>
                <w:sz w:val="20"/>
                <w:szCs w:val="20"/>
              </w:rPr>
              <w:t>Правильность выбора конструкционных материалов для изготовления оборудования и коммуникаций</w:t>
            </w:r>
            <w:r w:rsidRPr="00C75A7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2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5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4" w:type="dxa"/>
          </w:tcPr>
          <w:p w:rsidR="006D213A" w:rsidRPr="008A7308" w:rsidRDefault="006D213A" w:rsidP="009D7A4D">
            <w:pPr>
              <w:rPr>
                <w:rFonts w:ascii="Times New Roman" w:hAnsi="Times New Roman" w:cs="Times New Roman"/>
              </w:rPr>
            </w:pPr>
          </w:p>
        </w:tc>
      </w:tr>
      <w:tr w:rsidR="006D213A" w:rsidRPr="008A7308" w:rsidTr="006D213A">
        <w:trPr>
          <w:trHeight w:val="564"/>
        </w:trPr>
        <w:tc>
          <w:tcPr>
            <w:tcW w:w="2798" w:type="dxa"/>
          </w:tcPr>
          <w:p w:rsidR="006D213A" w:rsidRDefault="006D213A" w:rsidP="009D7A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67" w:type="dxa"/>
          </w:tcPr>
          <w:p w:rsidR="006D213A" w:rsidRPr="0090558B" w:rsidRDefault="006D213A" w:rsidP="009D7A4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055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8.</w:t>
            </w:r>
            <w:r w:rsidRPr="0090558B">
              <w:rPr>
                <w:rFonts w:ascii="Times New Roman" w:hAnsi="Times New Roman"/>
                <w:sz w:val="20"/>
                <w:szCs w:val="20"/>
              </w:rPr>
              <w:t xml:space="preserve"> Составление пооперационной схемы разборки, ремонта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0558B">
              <w:rPr>
                <w:rFonts w:ascii="Times New Roman" w:hAnsi="Times New Roman"/>
                <w:sz w:val="20"/>
                <w:szCs w:val="20"/>
              </w:rPr>
              <w:t xml:space="preserve">  сборки аппаратов, трубопроводов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558B">
              <w:rPr>
                <w:rFonts w:ascii="Times New Roman" w:hAnsi="Times New Roman"/>
                <w:sz w:val="20"/>
                <w:szCs w:val="20"/>
              </w:rPr>
              <w:t xml:space="preserve"> и арматуры. Изучение  способов отключение аппаратуры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558B">
              <w:rPr>
                <w:rFonts w:ascii="Times New Roman" w:hAnsi="Times New Roman"/>
                <w:sz w:val="20"/>
                <w:szCs w:val="20"/>
              </w:rPr>
              <w:t>установкой заглушек на трубопроводах</w:t>
            </w:r>
          </w:p>
        </w:tc>
        <w:tc>
          <w:tcPr>
            <w:tcW w:w="1132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5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</w:t>
            </w:r>
          </w:p>
        </w:tc>
        <w:tc>
          <w:tcPr>
            <w:tcW w:w="1534" w:type="dxa"/>
          </w:tcPr>
          <w:p w:rsidR="006D213A" w:rsidRPr="008A7308" w:rsidRDefault="006D213A" w:rsidP="009D7A4D">
            <w:pPr>
              <w:rPr>
                <w:rFonts w:ascii="Times New Roman" w:hAnsi="Times New Roman" w:cs="Times New Roman"/>
              </w:rPr>
            </w:pPr>
          </w:p>
        </w:tc>
      </w:tr>
      <w:tr w:rsidR="006D213A" w:rsidRPr="008A7308" w:rsidTr="006D213A">
        <w:trPr>
          <w:trHeight w:val="564"/>
        </w:trPr>
        <w:tc>
          <w:tcPr>
            <w:tcW w:w="2798" w:type="dxa"/>
          </w:tcPr>
          <w:p w:rsidR="006D213A" w:rsidRDefault="006D213A" w:rsidP="009D7A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67" w:type="dxa"/>
          </w:tcPr>
          <w:p w:rsidR="006D213A" w:rsidRPr="0090558B" w:rsidRDefault="006D213A" w:rsidP="009D7A4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055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. </w:t>
            </w:r>
            <w:r w:rsidRPr="009055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0558B">
              <w:rPr>
                <w:rFonts w:ascii="Times New Roman" w:hAnsi="Times New Roman"/>
                <w:sz w:val="20"/>
                <w:szCs w:val="20"/>
              </w:rPr>
              <w:t>Отглушка</w:t>
            </w:r>
            <w:proofErr w:type="spellEnd"/>
            <w:r w:rsidRPr="0090558B">
              <w:rPr>
                <w:rFonts w:ascii="Times New Roman" w:hAnsi="Times New Roman"/>
                <w:sz w:val="20"/>
                <w:szCs w:val="20"/>
              </w:rPr>
              <w:t xml:space="preserve"> аппарата. Освобождение аппаратов от нефтепродукта (очистка</w:t>
            </w:r>
            <w:proofErr w:type="gramStart"/>
            <w:r w:rsidRPr="0090558B">
              <w:rPr>
                <w:rFonts w:ascii="Times New Roman" w:hAnsi="Times New Roman"/>
                <w:sz w:val="20"/>
                <w:szCs w:val="20"/>
              </w:rPr>
              <w:t>)р</w:t>
            </w:r>
            <w:proofErr w:type="gramEnd"/>
            <w:r w:rsidRPr="0090558B">
              <w:rPr>
                <w:rFonts w:ascii="Times New Roman" w:hAnsi="Times New Roman"/>
                <w:sz w:val="20"/>
                <w:szCs w:val="20"/>
              </w:rPr>
              <w:t>азличными методами. Продувка аппарата.</w:t>
            </w:r>
          </w:p>
        </w:tc>
        <w:tc>
          <w:tcPr>
            <w:tcW w:w="1132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5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4" w:type="dxa"/>
          </w:tcPr>
          <w:p w:rsidR="006D213A" w:rsidRPr="008A7308" w:rsidRDefault="006D213A" w:rsidP="009D7A4D">
            <w:pPr>
              <w:rPr>
                <w:rFonts w:ascii="Times New Roman" w:hAnsi="Times New Roman" w:cs="Times New Roman"/>
              </w:rPr>
            </w:pPr>
          </w:p>
        </w:tc>
      </w:tr>
      <w:tr w:rsidR="006D213A" w:rsidRPr="008A7308" w:rsidTr="006D213A">
        <w:trPr>
          <w:trHeight w:val="564"/>
        </w:trPr>
        <w:tc>
          <w:tcPr>
            <w:tcW w:w="2798" w:type="dxa"/>
          </w:tcPr>
          <w:p w:rsidR="006D213A" w:rsidRDefault="006D213A" w:rsidP="009D7A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67" w:type="dxa"/>
          </w:tcPr>
          <w:p w:rsidR="006D213A" w:rsidRPr="0090558B" w:rsidRDefault="006D213A" w:rsidP="009D7A4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055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10.</w:t>
            </w:r>
            <w:r w:rsidRPr="0090558B">
              <w:rPr>
                <w:rFonts w:ascii="Times New Roman" w:hAnsi="Times New Roman"/>
                <w:sz w:val="20"/>
                <w:szCs w:val="20"/>
              </w:rPr>
              <w:t xml:space="preserve"> Безаварийная остановка оборудования блока   в случае сбоя в работе, переход на работу резервного оборудования</w:t>
            </w:r>
          </w:p>
        </w:tc>
        <w:tc>
          <w:tcPr>
            <w:tcW w:w="1132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5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4" w:type="dxa"/>
          </w:tcPr>
          <w:p w:rsidR="006D213A" w:rsidRPr="008A7308" w:rsidRDefault="006D213A" w:rsidP="009D7A4D">
            <w:pPr>
              <w:rPr>
                <w:rFonts w:ascii="Times New Roman" w:hAnsi="Times New Roman" w:cs="Times New Roman"/>
              </w:rPr>
            </w:pPr>
          </w:p>
        </w:tc>
      </w:tr>
      <w:tr w:rsidR="006D213A" w:rsidRPr="008A7308" w:rsidTr="006D213A">
        <w:trPr>
          <w:trHeight w:val="564"/>
        </w:trPr>
        <w:tc>
          <w:tcPr>
            <w:tcW w:w="2798" w:type="dxa"/>
          </w:tcPr>
          <w:p w:rsidR="006D213A" w:rsidRDefault="006D213A" w:rsidP="009D7A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67" w:type="dxa"/>
          </w:tcPr>
          <w:p w:rsidR="006D213A" w:rsidRPr="0090558B" w:rsidRDefault="006D213A" w:rsidP="009D7A4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055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11.</w:t>
            </w:r>
            <w:r w:rsidRPr="009055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Вывод оборудования в ремонт. </w:t>
            </w:r>
            <w:r w:rsidRPr="0090558B">
              <w:rPr>
                <w:rFonts w:ascii="Times New Roman" w:hAnsi="Times New Roman"/>
                <w:sz w:val="20"/>
                <w:szCs w:val="20"/>
              </w:rPr>
              <w:t>Допуск ремонтного персонала к ремонту оборудования</w:t>
            </w:r>
          </w:p>
        </w:tc>
        <w:tc>
          <w:tcPr>
            <w:tcW w:w="1132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5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4" w:type="dxa"/>
          </w:tcPr>
          <w:p w:rsidR="006D213A" w:rsidRPr="008A7308" w:rsidRDefault="006D213A" w:rsidP="009D7A4D">
            <w:pPr>
              <w:rPr>
                <w:rFonts w:ascii="Times New Roman" w:hAnsi="Times New Roman" w:cs="Times New Roman"/>
              </w:rPr>
            </w:pPr>
          </w:p>
        </w:tc>
      </w:tr>
      <w:tr w:rsidR="006D213A" w:rsidRPr="008A7308" w:rsidTr="006D213A">
        <w:trPr>
          <w:trHeight w:val="564"/>
        </w:trPr>
        <w:tc>
          <w:tcPr>
            <w:tcW w:w="2798" w:type="dxa"/>
          </w:tcPr>
          <w:p w:rsidR="006D213A" w:rsidRDefault="006D213A" w:rsidP="009D7A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67" w:type="dxa"/>
          </w:tcPr>
          <w:p w:rsidR="006D213A" w:rsidRPr="0090558B" w:rsidRDefault="006D213A" w:rsidP="009D7A4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055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12.</w:t>
            </w:r>
            <w:r w:rsidRPr="0090558B">
              <w:rPr>
                <w:rFonts w:ascii="Times New Roman" w:hAnsi="Times New Roman"/>
                <w:sz w:val="20"/>
                <w:szCs w:val="20"/>
              </w:rPr>
              <w:t xml:space="preserve"> Составление графиков планово-предупредительного ремонта оборудования и коммуникаций</w:t>
            </w:r>
          </w:p>
        </w:tc>
        <w:tc>
          <w:tcPr>
            <w:tcW w:w="1132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5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4" w:type="dxa"/>
          </w:tcPr>
          <w:p w:rsidR="006D213A" w:rsidRPr="008A7308" w:rsidRDefault="006D213A" w:rsidP="009D7A4D">
            <w:pPr>
              <w:rPr>
                <w:rFonts w:ascii="Times New Roman" w:hAnsi="Times New Roman" w:cs="Times New Roman"/>
              </w:rPr>
            </w:pPr>
          </w:p>
        </w:tc>
      </w:tr>
      <w:tr w:rsidR="006D213A" w:rsidRPr="008A7308" w:rsidTr="006D213A">
        <w:trPr>
          <w:trHeight w:val="564"/>
        </w:trPr>
        <w:tc>
          <w:tcPr>
            <w:tcW w:w="2798" w:type="dxa"/>
          </w:tcPr>
          <w:p w:rsidR="006D213A" w:rsidRDefault="006D213A" w:rsidP="009D7A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67" w:type="dxa"/>
          </w:tcPr>
          <w:p w:rsidR="006D213A" w:rsidRPr="0090558B" w:rsidRDefault="006D213A" w:rsidP="009D7A4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055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13.</w:t>
            </w:r>
            <w:r w:rsidRPr="0090558B">
              <w:rPr>
                <w:rFonts w:ascii="Times New Roman" w:hAnsi="Times New Roman"/>
                <w:sz w:val="20"/>
                <w:szCs w:val="20"/>
              </w:rPr>
              <w:t xml:space="preserve"> Методы осмотра оборудования, обнаружения дефектов и подготовки к ремонту</w:t>
            </w:r>
          </w:p>
        </w:tc>
        <w:tc>
          <w:tcPr>
            <w:tcW w:w="1132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5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4" w:type="dxa"/>
          </w:tcPr>
          <w:p w:rsidR="006D213A" w:rsidRPr="008A7308" w:rsidRDefault="006D213A" w:rsidP="009D7A4D">
            <w:pPr>
              <w:rPr>
                <w:rFonts w:ascii="Times New Roman" w:hAnsi="Times New Roman" w:cs="Times New Roman"/>
              </w:rPr>
            </w:pPr>
          </w:p>
        </w:tc>
      </w:tr>
      <w:tr w:rsidR="006D213A" w:rsidRPr="008A7308" w:rsidTr="006D213A">
        <w:trPr>
          <w:trHeight w:val="564"/>
        </w:trPr>
        <w:tc>
          <w:tcPr>
            <w:tcW w:w="2798" w:type="dxa"/>
          </w:tcPr>
          <w:p w:rsidR="006D213A" w:rsidRDefault="006D213A" w:rsidP="009D7A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67" w:type="dxa"/>
          </w:tcPr>
          <w:p w:rsidR="006D213A" w:rsidRPr="0090558B" w:rsidRDefault="006D213A" w:rsidP="009D7A4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055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14.</w:t>
            </w:r>
            <w:r w:rsidRPr="0090558B">
              <w:rPr>
                <w:rFonts w:ascii="Times New Roman" w:hAnsi="Times New Roman"/>
                <w:sz w:val="20"/>
                <w:szCs w:val="20"/>
              </w:rPr>
              <w:t xml:space="preserve"> Составление локальной дефектной ведомости</w:t>
            </w:r>
          </w:p>
        </w:tc>
        <w:tc>
          <w:tcPr>
            <w:tcW w:w="1132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5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4" w:type="dxa"/>
          </w:tcPr>
          <w:p w:rsidR="006D213A" w:rsidRPr="008A7308" w:rsidRDefault="006D213A" w:rsidP="009D7A4D">
            <w:pPr>
              <w:rPr>
                <w:rFonts w:ascii="Times New Roman" w:hAnsi="Times New Roman" w:cs="Times New Roman"/>
              </w:rPr>
            </w:pPr>
          </w:p>
        </w:tc>
      </w:tr>
      <w:tr w:rsidR="006D213A" w:rsidRPr="008A7308" w:rsidTr="006D213A">
        <w:trPr>
          <w:trHeight w:val="564"/>
        </w:trPr>
        <w:tc>
          <w:tcPr>
            <w:tcW w:w="2798" w:type="dxa"/>
          </w:tcPr>
          <w:p w:rsidR="006D213A" w:rsidRDefault="006D213A" w:rsidP="009D7A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67" w:type="dxa"/>
          </w:tcPr>
          <w:p w:rsidR="006D213A" w:rsidRPr="0090558B" w:rsidRDefault="006D213A" w:rsidP="009D7A4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055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15.</w:t>
            </w:r>
            <w:r w:rsidRPr="0090558B">
              <w:rPr>
                <w:rFonts w:ascii="Times New Roman" w:hAnsi="Times New Roman"/>
                <w:sz w:val="20"/>
                <w:szCs w:val="20"/>
              </w:rPr>
              <w:t xml:space="preserve"> Обнаружение дефектов (пропусков) в аппарате. Устранение дефектов.</w:t>
            </w:r>
          </w:p>
        </w:tc>
        <w:tc>
          <w:tcPr>
            <w:tcW w:w="1132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5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4" w:type="dxa"/>
          </w:tcPr>
          <w:p w:rsidR="006D213A" w:rsidRPr="008A7308" w:rsidRDefault="006D213A" w:rsidP="009D7A4D">
            <w:pPr>
              <w:rPr>
                <w:rFonts w:ascii="Times New Roman" w:hAnsi="Times New Roman" w:cs="Times New Roman"/>
              </w:rPr>
            </w:pPr>
          </w:p>
        </w:tc>
      </w:tr>
      <w:tr w:rsidR="006D213A" w:rsidRPr="008A7308" w:rsidTr="006D213A">
        <w:trPr>
          <w:trHeight w:val="564"/>
        </w:trPr>
        <w:tc>
          <w:tcPr>
            <w:tcW w:w="2798" w:type="dxa"/>
          </w:tcPr>
          <w:p w:rsidR="006D213A" w:rsidRDefault="006D213A" w:rsidP="009D7A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67" w:type="dxa"/>
          </w:tcPr>
          <w:p w:rsidR="006D213A" w:rsidRPr="0090558B" w:rsidRDefault="006D213A" w:rsidP="009D7A4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055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16.</w:t>
            </w:r>
            <w:r w:rsidRPr="0090558B">
              <w:rPr>
                <w:rFonts w:ascii="Times New Roman" w:hAnsi="Times New Roman"/>
                <w:sz w:val="20"/>
                <w:szCs w:val="20"/>
              </w:rPr>
              <w:t xml:space="preserve"> Проведение сравнительного анализа работы аппаратов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одного назначения, но различной конструкции</w:t>
            </w:r>
            <w:r w:rsidRPr="009055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558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5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4" w:type="dxa"/>
          </w:tcPr>
          <w:p w:rsidR="006D213A" w:rsidRPr="008A7308" w:rsidRDefault="006D213A" w:rsidP="009D7A4D">
            <w:pPr>
              <w:rPr>
                <w:rFonts w:ascii="Times New Roman" w:hAnsi="Times New Roman" w:cs="Times New Roman"/>
              </w:rPr>
            </w:pPr>
          </w:p>
        </w:tc>
      </w:tr>
      <w:tr w:rsidR="006D213A" w:rsidRPr="008A7308" w:rsidTr="006D213A">
        <w:trPr>
          <w:trHeight w:val="564"/>
        </w:trPr>
        <w:tc>
          <w:tcPr>
            <w:tcW w:w="2798" w:type="dxa"/>
          </w:tcPr>
          <w:p w:rsidR="006D213A" w:rsidRDefault="006D213A" w:rsidP="009D7A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67" w:type="dxa"/>
          </w:tcPr>
          <w:p w:rsidR="006D213A" w:rsidRPr="0090558B" w:rsidRDefault="006D213A" w:rsidP="009D7A4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0558B">
              <w:rPr>
                <w:rFonts w:ascii="Times New Roman" w:hAnsi="Times New Roman"/>
                <w:sz w:val="20"/>
                <w:szCs w:val="20"/>
              </w:rPr>
              <w:t>17. Проверка состояния оборудования при эксплуатации. Возможные неполадки оборудования, причины и способы их устранения</w:t>
            </w:r>
          </w:p>
        </w:tc>
        <w:tc>
          <w:tcPr>
            <w:tcW w:w="1132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5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4" w:type="dxa"/>
          </w:tcPr>
          <w:p w:rsidR="006D213A" w:rsidRPr="008A7308" w:rsidRDefault="006D213A" w:rsidP="009D7A4D">
            <w:pPr>
              <w:rPr>
                <w:rFonts w:ascii="Times New Roman" w:hAnsi="Times New Roman" w:cs="Times New Roman"/>
              </w:rPr>
            </w:pPr>
          </w:p>
        </w:tc>
      </w:tr>
      <w:tr w:rsidR="006D213A" w:rsidRPr="008A7308" w:rsidTr="006D213A">
        <w:trPr>
          <w:trHeight w:val="564"/>
        </w:trPr>
        <w:tc>
          <w:tcPr>
            <w:tcW w:w="2798" w:type="dxa"/>
          </w:tcPr>
          <w:p w:rsidR="006D213A" w:rsidRDefault="006D213A" w:rsidP="009D7A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67" w:type="dxa"/>
          </w:tcPr>
          <w:p w:rsidR="006D213A" w:rsidRPr="0090558B" w:rsidRDefault="006D213A" w:rsidP="009D7A4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055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18.</w:t>
            </w:r>
            <w:r w:rsidRPr="0090558B">
              <w:rPr>
                <w:rFonts w:ascii="Times New Roman" w:hAnsi="Times New Roman"/>
                <w:sz w:val="20"/>
                <w:szCs w:val="20"/>
              </w:rPr>
              <w:t xml:space="preserve"> Проверка работоспособности предохранительного клапана. </w:t>
            </w:r>
          </w:p>
        </w:tc>
        <w:tc>
          <w:tcPr>
            <w:tcW w:w="1132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5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4" w:type="dxa"/>
          </w:tcPr>
          <w:p w:rsidR="006D213A" w:rsidRPr="008A7308" w:rsidRDefault="006D213A" w:rsidP="009D7A4D">
            <w:pPr>
              <w:rPr>
                <w:rFonts w:ascii="Times New Roman" w:hAnsi="Times New Roman" w:cs="Times New Roman"/>
              </w:rPr>
            </w:pPr>
          </w:p>
        </w:tc>
      </w:tr>
      <w:tr w:rsidR="006D213A" w:rsidRPr="008A7308" w:rsidTr="006D213A">
        <w:trPr>
          <w:trHeight w:val="564"/>
        </w:trPr>
        <w:tc>
          <w:tcPr>
            <w:tcW w:w="2798" w:type="dxa"/>
          </w:tcPr>
          <w:p w:rsidR="006D213A" w:rsidRDefault="006D213A" w:rsidP="009D7A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67" w:type="dxa"/>
          </w:tcPr>
          <w:p w:rsidR="006D213A" w:rsidRPr="0090558B" w:rsidRDefault="006D213A" w:rsidP="009D7A4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055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19.</w:t>
            </w:r>
            <w:r w:rsidRPr="0090558B">
              <w:rPr>
                <w:rFonts w:ascii="Times New Roman" w:hAnsi="Times New Roman"/>
                <w:sz w:val="20"/>
                <w:szCs w:val="20"/>
              </w:rPr>
              <w:t xml:space="preserve"> Работа  с действующими на предприятии стандартами на оборудование».</w:t>
            </w:r>
          </w:p>
        </w:tc>
        <w:tc>
          <w:tcPr>
            <w:tcW w:w="1132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5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4" w:type="dxa"/>
          </w:tcPr>
          <w:p w:rsidR="006D213A" w:rsidRPr="008A7308" w:rsidRDefault="006D213A" w:rsidP="009D7A4D">
            <w:pPr>
              <w:rPr>
                <w:rFonts w:ascii="Times New Roman" w:hAnsi="Times New Roman" w:cs="Times New Roman"/>
              </w:rPr>
            </w:pPr>
          </w:p>
        </w:tc>
      </w:tr>
      <w:tr w:rsidR="006D213A" w:rsidRPr="008A7308" w:rsidTr="006D213A">
        <w:trPr>
          <w:trHeight w:val="564"/>
        </w:trPr>
        <w:tc>
          <w:tcPr>
            <w:tcW w:w="2798" w:type="dxa"/>
          </w:tcPr>
          <w:p w:rsidR="006D213A" w:rsidRDefault="006D213A" w:rsidP="009D7A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67" w:type="dxa"/>
          </w:tcPr>
          <w:p w:rsidR="006D213A" w:rsidRPr="0090558B" w:rsidRDefault="006D213A" w:rsidP="009D7A4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055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20.</w:t>
            </w:r>
            <w:r w:rsidRPr="0090558B">
              <w:rPr>
                <w:rFonts w:ascii="Times New Roman" w:hAnsi="Times New Roman"/>
                <w:sz w:val="20"/>
                <w:szCs w:val="20"/>
              </w:rPr>
              <w:t xml:space="preserve"> Пуск и остановка насосов, компрессоров, аппаратов и </w:t>
            </w:r>
            <w:proofErr w:type="spellStart"/>
            <w:proofErr w:type="gramStart"/>
            <w:r w:rsidRPr="0090558B">
              <w:rPr>
                <w:rFonts w:ascii="Times New Roman" w:hAnsi="Times New Roman"/>
                <w:sz w:val="20"/>
                <w:szCs w:val="20"/>
              </w:rPr>
              <w:t>др</w:t>
            </w:r>
            <w:proofErr w:type="spellEnd"/>
            <w:proofErr w:type="gramEnd"/>
          </w:p>
        </w:tc>
        <w:tc>
          <w:tcPr>
            <w:tcW w:w="1132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5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4" w:type="dxa"/>
          </w:tcPr>
          <w:p w:rsidR="006D213A" w:rsidRPr="008A7308" w:rsidRDefault="006D213A" w:rsidP="009D7A4D">
            <w:pPr>
              <w:rPr>
                <w:rFonts w:ascii="Times New Roman" w:hAnsi="Times New Roman" w:cs="Times New Roman"/>
              </w:rPr>
            </w:pPr>
          </w:p>
        </w:tc>
      </w:tr>
      <w:tr w:rsidR="006D213A" w:rsidRPr="008A7308" w:rsidTr="006D213A">
        <w:trPr>
          <w:trHeight w:val="564"/>
        </w:trPr>
        <w:tc>
          <w:tcPr>
            <w:tcW w:w="2798" w:type="dxa"/>
          </w:tcPr>
          <w:p w:rsidR="006D213A" w:rsidRDefault="006D213A" w:rsidP="009D7A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67" w:type="dxa"/>
          </w:tcPr>
          <w:p w:rsidR="006D213A" w:rsidRPr="0090558B" w:rsidRDefault="006D213A" w:rsidP="009D7A4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055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21.</w:t>
            </w:r>
            <w:r w:rsidRPr="0090558B">
              <w:rPr>
                <w:rFonts w:ascii="Times New Roman" w:hAnsi="Times New Roman"/>
                <w:sz w:val="20"/>
                <w:szCs w:val="20"/>
              </w:rPr>
              <w:t xml:space="preserve">. Пуск, остановка, перевод на циркуляцию </w:t>
            </w:r>
            <w:r>
              <w:rPr>
                <w:rFonts w:ascii="Times New Roman" w:hAnsi="Times New Roman"/>
                <w:sz w:val="20"/>
                <w:szCs w:val="20"/>
              </w:rPr>
              <w:t>аппарата</w:t>
            </w:r>
          </w:p>
        </w:tc>
        <w:tc>
          <w:tcPr>
            <w:tcW w:w="1132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5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4" w:type="dxa"/>
          </w:tcPr>
          <w:p w:rsidR="006D213A" w:rsidRPr="008A7308" w:rsidRDefault="006D213A" w:rsidP="009D7A4D">
            <w:pPr>
              <w:rPr>
                <w:rFonts w:ascii="Times New Roman" w:hAnsi="Times New Roman" w:cs="Times New Roman"/>
              </w:rPr>
            </w:pPr>
          </w:p>
        </w:tc>
      </w:tr>
      <w:tr w:rsidR="006D213A" w:rsidRPr="008A7308" w:rsidTr="006D213A">
        <w:trPr>
          <w:trHeight w:val="564"/>
        </w:trPr>
        <w:tc>
          <w:tcPr>
            <w:tcW w:w="2798" w:type="dxa"/>
          </w:tcPr>
          <w:p w:rsidR="006D213A" w:rsidRDefault="006D213A" w:rsidP="009D7A4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67" w:type="dxa"/>
          </w:tcPr>
          <w:p w:rsidR="006D213A" w:rsidRPr="0090558B" w:rsidRDefault="006D213A" w:rsidP="009D7A4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0558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22.</w:t>
            </w:r>
            <w:r w:rsidRPr="0090558B">
              <w:rPr>
                <w:rFonts w:ascii="Times New Roman" w:hAnsi="Times New Roman"/>
                <w:sz w:val="20"/>
                <w:szCs w:val="20"/>
              </w:rPr>
              <w:t xml:space="preserve"> Обобщение материалов и оформление отчета по учебной практике</w:t>
            </w:r>
          </w:p>
        </w:tc>
        <w:tc>
          <w:tcPr>
            <w:tcW w:w="1132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5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4" w:type="dxa"/>
          </w:tcPr>
          <w:p w:rsidR="006D213A" w:rsidRPr="008A7308" w:rsidRDefault="006D213A" w:rsidP="009D7A4D">
            <w:pPr>
              <w:rPr>
                <w:rFonts w:ascii="Times New Roman" w:hAnsi="Times New Roman" w:cs="Times New Roman"/>
              </w:rPr>
            </w:pPr>
          </w:p>
        </w:tc>
      </w:tr>
      <w:tr w:rsidR="006D213A" w:rsidRPr="008A7308" w:rsidTr="006D213A">
        <w:trPr>
          <w:trHeight w:val="564"/>
        </w:trPr>
        <w:tc>
          <w:tcPr>
            <w:tcW w:w="10565" w:type="dxa"/>
            <w:gridSpan w:val="2"/>
          </w:tcPr>
          <w:p w:rsidR="006D213A" w:rsidRPr="0090558B" w:rsidRDefault="006D213A" w:rsidP="009D7A4D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Итого:</w:t>
            </w:r>
          </w:p>
        </w:tc>
        <w:tc>
          <w:tcPr>
            <w:tcW w:w="1132" w:type="dxa"/>
          </w:tcPr>
          <w:p w:rsidR="006D213A" w:rsidRPr="006D213A" w:rsidRDefault="006D213A" w:rsidP="009D7A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213A">
              <w:rPr>
                <w:rFonts w:ascii="Times New Roman" w:hAnsi="Times New Roman" w:cs="Times New Roman"/>
                <w:b/>
              </w:rPr>
              <w:t>108</w:t>
            </w:r>
          </w:p>
        </w:tc>
        <w:tc>
          <w:tcPr>
            <w:tcW w:w="1555" w:type="dxa"/>
          </w:tcPr>
          <w:p w:rsidR="006D213A" w:rsidRDefault="006D213A" w:rsidP="009D7A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</w:t>
            </w:r>
          </w:p>
        </w:tc>
        <w:tc>
          <w:tcPr>
            <w:tcW w:w="1534" w:type="dxa"/>
          </w:tcPr>
          <w:p w:rsidR="006D213A" w:rsidRPr="008A7308" w:rsidRDefault="006D213A" w:rsidP="009D7A4D">
            <w:pPr>
              <w:rPr>
                <w:rFonts w:ascii="Times New Roman" w:hAnsi="Times New Roman" w:cs="Times New Roman"/>
              </w:rPr>
            </w:pPr>
          </w:p>
        </w:tc>
      </w:tr>
    </w:tbl>
    <w:p w:rsidR="006D213A" w:rsidRPr="006D213A" w:rsidRDefault="006D213A" w:rsidP="006D213A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</w:p>
    <w:p w:rsidR="00C87C72" w:rsidRDefault="00C87C72" w:rsidP="00B5043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1D26" w:rsidRDefault="009E1D26" w:rsidP="00B5043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1D26" w:rsidRDefault="009E1D26" w:rsidP="00B5043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213A" w:rsidRDefault="006D213A" w:rsidP="00B5043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6D213A" w:rsidSect="009E1D2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50432" w:rsidRPr="00281DDA" w:rsidRDefault="00B50432" w:rsidP="00B5043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81DD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4. </w:t>
      </w:r>
      <w:r w:rsidRPr="00281DDA">
        <w:rPr>
          <w:rFonts w:ascii="Times New Roman" w:eastAsia="Calibri" w:hAnsi="Times New Roman" w:cs="Times New Roman"/>
          <w:b/>
          <w:sz w:val="28"/>
          <w:szCs w:val="28"/>
        </w:rPr>
        <w:t xml:space="preserve">УСЛОВИЯ РЕАЛИЗАЦИИ ПРОГРАММЫ </w:t>
      </w:r>
      <w:r w:rsidR="006D213A">
        <w:rPr>
          <w:rFonts w:ascii="Times New Roman" w:eastAsia="Calibri" w:hAnsi="Times New Roman" w:cs="Times New Roman"/>
          <w:b/>
          <w:sz w:val="28"/>
          <w:szCs w:val="28"/>
        </w:rPr>
        <w:t>ПРОИЗВОДСТВЕННОЙ</w:t>
      </w:r>
      <w:r w:rsidRPr="00281D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04BC2">
        <w:rPr>
          <w:rFonts w:ascii="Times New Roman" w:eastAsia="Calibri" w:hAnsi="Times New Roman" w:cs="Times New Roman"/>
          <w:b/>
          <w:sz w:val="28"/>
          <w:szCs w:val="28"/>
        </w:rPr>
        <w:t>ПРАКТИКИ</w:t>
      </w:r>
    </w:p>
    <w:p w:rsidR="00C95D7B" w:rsidRPr="00C95D7B" w:rsidRDefault="00B50432" w:rsidP="00C95D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DDA">
        <w:rPr>
          <w:rFonts w:ascii="Times New Roman" w:eastAsia="Calibri" w:hAnsi="Times New Roman" w:cs="Times New Roman"/>
          <w:b/>
          <w:sz w:val="28"/>
          <w:szCs w:val="28"/>
        </w:rPr>
        <w:t>4.1.</w:t>
      </w:r>
      <w:r w:rsidR="00C95D7B" w:rsidRPr="00C95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Реализация образовательной программы предполагает обязательную учебную и производственную практику.</w:t>
      </w:r>
    </w:p>
    <w:p w:rsidR="00B50432" w:rsidRPr="00281DDA" w:rsidRDefault="006D213A" w:rsidP="00B5043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B50432" w:rsidRPr="00281DDA">
        <w:rPr>
          <w:rFonts w:ascii="Times New Roman" w:eastAsia="Calibri" w:hAnsi="Times New Roman" w:cs="Times New Roman"/>
          <w:sz w:val="24"/>
          <w:szCs w:val="24"/>
        </w:rPr>
        <w:t>Для непосредственной производственной практики используется производственно-технологический полигон базового предприятия (НПЗ)</w:t>
      </w:r>
    </w:p>
    <w:p w:rsidR="00B50432" w:rsidRPr="00281DDA" w:rsidRDefault="00B50432" w:rsidP="00B50432">
      <w:pPr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b/>
          <w:sz w:val="24"/>
          <w:szCs w:val="24"/>
        </w:rPr>
        <w:t>4.2. Информационное обеспечение обучения</w:t>
      </w:r>
    </w:p>
    <w:p w:rsidR="00B50432" w:rsidRPr="00281DDA" w:rsidRDefault="00B50432" w:rsidP="00B50432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>Перечень рекомендуемых учебных изданий, Интернет-ресурсов, дополнительной литературы:</w:t>
      </w:r>
    </w:p>
    <w:p w:rsidR="00B50432" w:rsidRPr="00281DDA" w:rsidRDefault="00B50432" w:rsidP="00B5043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>Основные источники:</w:t>
      </w:r>
    </w:p>
    <w:p w:rsidR="00B50432" w:rsidRPr="00281DDA" w:rsidRDefault="00B50432" w:rsidP="00B50432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1 И.И </w:t>
      </w:r>
      <w:proofErr w:type="spellStart"/>
      <w:r w:rsidRPr="00281DDA">
        <w:rPr>
          <w:rFonts w:ascii="Times New Roman" w:eastAsia="Calibri" w:hAnsi="Times New Roman" w:cs="Times New Roman"/>
          <w:sz w:val="24"/>
          <w:szCs w:val="24"/>
        </w:rPr>
        <w:t>Поникаров</w:t>
      </w:r>
      <w:proofErr w:type="spellEnd"/>
      <w:r w:rsidRPr="00281DDA">
        <w:rPr>
          <w:rFonts w:ascii="Times New Roman" w:eastAsia="Calibri" w:hAnsi="Times New Roman" w:cs="Times New Roman"/>
          <w:sz w:val="24"/>
          <w:szCs w:val="24"/>
        </w:rPr>
        <w:t>. Расчеты машин и аппаратов химических производств и нефтепереработк</w:t>
      </w:r>
      <w:proofErr w:type="gramStart"/>
      <w:r w:rsidRPr="00281DDA">
        <w:rPr>
          <w:rFonts w:ascii="Times New Roman" w:eastAsia="Calibri" w:hAnsi="Times New Roman" w:cs="Times New Roman"/>
          <w:sz w:val="24"/>
          <w:szCs w:val="24"/>
        </w:rPr>
        <w:t>и(</w:t>
      </w:r>
      <w:proofErr w:type="gramEnd"/>
      <w:r w:rsidRPr="00281DDA">
        <w:rPr>
          <w:rFonts w:ascii="Times New Roman" w:eastAsia="Calibri" w:hAnsi="Times New Roman" w:cs="Times New Roman"/>
          <w:sz w:val="24"/>
          <w:szCs w:val="24"/>
        </w:rPr>
        <w:t>примеры и задачи): учебное пособие)</w:t>
      </w:r>
    </w:p>
    <w:p w:rsidR="00B50432" w:rsidRPr="00281DDA" w:rsidRDefault="00B50432" w:rsidP="00B50432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>И.И Поникаров</w:t>
      </w:r>
      <w:proofErr w:type="gramStart"/>
      <w:r w:rsidRPr="00281DDA">
        <w:rPr>
          <w:rFonts w:ascii="Times New Roman" w:eastAsia="Calibri" w:hAnsi="Times New Roman" w:cs="Times New Roman"/>
          <w:sz w:val="24"/>
          <w:szCs w:val="24"/>
        </w:rPr>
        <w:t>,С</w:t>
      </w:r>
      <w:proofErr w:type="gramEnd"/>
      <w:r w:rsidRPr="00281DDA">
        <w:rPr>
          <w:rFonts w:ascii="Times New Roman" w:eastAsia="Calibri" w:hAnsi="Times New Roman" w:cs="Times New Roman"/>
          <w:sz w:val="24"/>
          <w:szCs w:val="24"/>
        </w:rPr>
        <w:t>.И..</w:t>
      </w:r>
      <w:proofErr w:type="spellStart"/>
      <w:r w:rsidRPr="00281DDA">
        <w:rPr>
          <w:rFonts w:ascii="Times New Roman" w:eastAsia="Calibri" w:hAnsi="Times New Roman" w:cs="Times New Roman"/>
          <w:sz w:val="24"/>
          <w:szCs w:val="24"/>
        </w:rPr>
        <w:t>Поникаров</w:t>
      </w:r>
      <w:proofErr w:type="spellEnd"/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, С.В. </w:t>
      </w:r>
      <w:proofErr w:type="spellStart"/>
      <w:r w:rsidRPr="00281DDA">
        <w:rPr>
          <w:rFonts w:ascii="Times New Roman" w:eastAsia="Calibri" w:hAnsi="Times New Roman" w:cs="Times New Roman"/>
          <w:sz w:val="24"/>
          <w:szCs w:val="24"/>
        </w:rPr>
        <w:t>Рачковский</w:t>
      </w:r>
      <w:proofErr w:type="spellEnd"/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 – 3- </w:t>
      </w:r>
      <w:proofErr w:type="spellStart"/>
      <w:r w:rsidRPr="00281DDA">
        <w:rPr>
          <w:rFonts w:ascii="Times New Roman" w:eastAsia="Calibri" w:hAnsi="Times New Roman" w:cs="Times New Roman"/>
          <w:sz w:val="24"/>
          <w:szCs w:val="24"/>
        </w:rPr>
        <w:t>изд.,стер</w:t>
      </w:r>
      <w:proofErr w:type="spellEnd"/>
      <w:r w:rsidRPr="00281DDA">
        <w:rPr>
          <w:rFonts w:ascii="Times New Roman" w:eastAsia="Calibri" w:hAnsi="Times New Roman" w:cs="Times New Roman"/>
          <w:sz w:val="24"/>
          <w:szCs w:val="24"/>
        </w:rPr>
        <w:t>.-Санкт-Петербург: Лань,2018.-716с.</w:t>
      </w:r>
    </w:p>
    <w:p w:rsidR="00B50432" w:rsidRPr="00281DDA" w:rsidRDefault="00B50432" w:rsidP="00B50432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2 </w:t>
      </w:r>
      <w:proofErr w:type="spellStart"/>
      <w:r w:rsidRPr="00281DDA">
        <w:rPr>
          <w:rFonts w:ascii="Times New Roman" w:eastAsia="Calibri" w:hAnsi="Times New Roman" w:cs="Times New Roman"/>
          <w:sz w:val="24"/>
          <w:szCs w:val="24"/>
        </w:rPr>
        <w:t>К.Ф.Павлов</w:t>
      </w:r>
      <w:proofErr w:type="spellEnd"/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81DDA">
        <w:rPr>
          <w:rFonts w:ascii="Times New Roman" w:eastAsia="Calibri" w:hAnsi="Times New Roman" w:cs="Times New Roman"/>
          <w:sz w:val="24"/>
          <w:szCs w:val="24"/>
        </w:rPr>
        <w:t>П.Г.Романков</w:t>
      </w:r>
      <w:proofErr w:type="gramStart"/>
      <w:r w:rsidRPr="00281DDA">
        <w:rPr>
          <w:rFonts w:ascii="Times New Roman" w:eastAsia="Calibri" w:hAnsi="Times New Roman" w:cs="Times New Roman"/>
          <w:sz w:val="24"/>
          <w:szCs w:val="24"/>
        </w:rPr>
        <w:t>,А</w:t>
      </w:r>
      <w:proofErr w:type="gramEnd"/>
      <w:r w:rsidRPr="00281DDA">
        <w:rPr>
          <w:rFonts w:ascii="Times New Roman" w:eastAsia="Calibri" w:hAnsi="Times New Roman" w:cs="Times New Roman"/>
          <w:sz w:val="24"/>
          <w:szCs w:val="24"/>
        </w:rPr>
        <w:t>.А.Носков</w:t>
      </w:r>
      <w:proofErr w:type="spellEnd"/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 Примеры и задачи по курсу процессов и аппаратов химической </w:t>
      </w:r>
      <w:proofErr w:type="spellStart"/>
      <w:r w:rsidRPr="00281DDA">
        <w:rPr>
          <w:rFonts w:ascii="Times New Roman" w:eastAsia="Calibri" w:hAnsi="Times New Roman" w:cs="Times New Roman"/>
          <w:sz w:val="24"/>
          <w:szCs w:val="24"/>
        </w:rPr>
        <w:t>технологии;Учебное</w:t>
      </w:r>
      <w:proofErr w:type="spellEnd"/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 пособие для вузов – 10-е изд., </w:t>
      </w:r>
      <w:proofErr w:type="spellStart"/>
      <w:r w:rsidRPr="00281DDA">
        <w:rPr>
          <w:rFonts w:ascii="Times New Roman" w:eastAsia="Calibri" w:hAnsi="Times New Roman" w:cs="Times New Roman"/>
          <w:sz w:val="24"/>
          <w:szCs w:val="24"/>
        </w:rPr>
        <w:t>перераб</w:t>
      </w:r>
      <w:proofErr w:type="spellEnd"/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. И доп./ стереотипное издание,- </w:t>
      </w:r>
      <w:proofErr w:type="spellStart"/>
      <w:r w:rsidRPr="00281DDA">
        <w:rPr>
          <w:rFonts w:ascii="Times New Roman" w:eastAsia="Calibri" w:hAnsi="Times New Roman" w:cs="Times New Roman"/>
          <w:sz w:val="24"/>
          <w:szCs w:val="24"/>
        </w:rPr>
        <w:t>М</w:t>
      </w:r>
      <w:proofErr w:type="gramStart"/>
      <w:r w:rsidRPr="00281DDA">
        <w:rPr>
          <w:rFonts w:ascii="Times New Roman" w:eastAsia="Calibri" w:hAnsi="Times New Roman" w:cs="Times New Roman"/>
          <w:sz w:val="24"/>
          <w:szCs w:val="24"/>
        </w:rPr>
        <w:t>;А</w:t>
      </w:r>
      <w:proofErr w:type="gramEnd"/>
      <w:r w:rsidRPr="00281DDA">
        <w:rPr>
          <w:rFonts w:ascii="Times New Roman" w:eastAsia="Calibri" w:hAnsi="Times New Roman" w:cs="Times New Roman"/>
          <w:sz w:val="24"/>
          <w:szCs w:val="24"/>
        </w:rPr>
        <w:t>льянс</w:t>
      </w:r>
      <w:proofErr w:type="spellEnd"/>
      <w:r w:rsidRPr="00281DDA">
        <w:rPr>
          <w:rFonts w:ascii="Times New Roman" w:eastAsia="Calibri" w:hAnsi="Times New Roman" w:cs="Times New Roman"/>
          <w:sz w:val="24"/>
          <w:szCs w:val="24"/>
        </w:rPr>
        <w:t>, 2016г.,575с.</w:t>
      </w:r>
    </w:p>
    <w:p w:rsidR="00B50432" w:rsidRPr="00281DDA" w:rsidRDefault="00B50432" w:rsidP="00B50432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 3 Процессы и аппараты химической </w:t>
      </w:r>
      <w:proofErr w:type="spellStart"/>
      <w:r w:rsidRPr="00281DDA">
        <w:rPr>
          <w:rFonts w:ascii="Times New Roman" w:eastAsia="Calibri" w:hAnsi="Times New Roman" w:cs="Times New Roman"/>
          <w:sz w:val="24"/>
          <w:szCs w:val="24"/>
        </w:rPr>
        <w:t>технологии</w:t>
      </w:r>
      <w:proofErr w:type="gramStart"/>
      <w:r w:rsidRPr="00281DDA">
        <w:rPr>
          <w:rFonts w:ascii="Times New Roman" w:eastAsia="Calibri" w:hAnsi="Times New Roman" w:cs="Times New Roman"/>
          <w:sz w:val="24"/>
          <w:szCs w:val="24"/>
        </w:rPr>
        <w:t>:у</w:t>
      </w:r>
      <w:proofErr w:type="gramEnd"/>
      <w:r w:rsidRPr="00281DDA">
        <w:rPr>
          <w:rFonts w:ascii="Times New Roman" w:eastAsia="Calibri" w:hAnsi="Times New Roman" w:cs="Times New Roman"/>
          <w:sz w:val="24"/>
          <w:szCs w:val="24"/>
        </w:rPr>
        <w:t>чебное</w:t>
      </w:r>
      <w:proofErr w:type="spellEnd"/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 пособие/ Д.А.Баранов.-2-е изд., стер.- Санкт </w:t>
      </w:r>
      <w:proofErr w:type="spellStart"/>
      <w:r w:rsidRPr="00281DDA">
        <w:rPr>
          <w:rFonts w:ascii="Times New Roman" w:eastAsia="Calibri" w:hAnsi="Times New Roman" w:cs="Times New Roman"/>
          <w:sz w:val="24"/>
          <w:szCs w:val="24"/>
        </w:rPr>
        <w:t>Петербург</w:t>
      </w:r>
      <w:proofErr w:type="gramStart"/>
      <w:r w:rsidRPr="00281DDA">
        <w:rPr>
          <w:rFonts w:ascii="Times New Roman" w:eastAsia="Calibri" w:hAnsi="Times New Roman" w:cs="Times New Roman"/>
          <w:sz w:val="24"/>
          <w:szCs w:val="24"/>
        </w:rPr>
        <w:t>:Л</w:t>
      </w:r>
      <w:proofErr w:type="gramEnd"/>
      <w:r w:rsidRPr="00281DDA">
        <w:rPr>
          <w:rFonts w:ascii="Times New Roman" w:eastAsia="Calibri" w:hAnsi="Times New Roman" w:cs="Times New Roman"/>
          <w:sz w:val="24"/>
          <w:szCs w:val="24"/>
        </w:rPr>
        <w:t>ань</w:t>
      </w:r>
      <w:proofErr w:type="spellEnd"/>
      <w:r w:rsidRPr="00281DDA">
        <w:rPr>
          <w:rFonts w:ascii="Times New Roman" w:eastAsia="Calibri" w:hAnsi="Times New Roman" w:cs="Times New Roman"/>
          <w:sz w:val="24"/>
          <w:szCs w:val="24"/>
        </w:rPr>
        <w:t>, 2018-408с</w:t>
      </w:r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.                                          </w:t>
      </w:r>
    </w:p>
    <w:p w:rsidR="00B50432" w:rsidRPr="00281DDA" w:rsidRDefault="00B50432" w:rsidP="00B50432">
      <w:pPr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Интернет- ресурсы:</w:t>
      </w:r>
    </w:p>
    <w:p w:rsidR="00B50432" w:rsidRPr="00281DDA" w:rsidRDefault="00B50432" w:rsidP="00B50432">
      <w:pPr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Сайт «Химия нефти», электронный ресурс: </w:t>
      </w:r>
      <w:r w:rsidRPr="00281DDA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Pr="00281DDA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281DDA">
        <w:rPr>
          <w:rFonts w:ascii="Times New Roman" w:eastAsia="Calibri" w:hAnsi="Times New Roman" w:cs="Times New Roman"/>
          <w:sz w:val="28"/>
          <w:szCs w:val="28"/>
          <w:lang w:val="en-US"/>
        </w:rPr>
        <w:t>ximia</w:t>
      </w:r>
      <w:proofErr w:type="spellEnd"/>
      <w:r w:rsidRPr="00281DDA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281DDA">
        <w:rPr>
          <w:rFonts w:ascii="Times New Roman" w:eastAsia="Calibri" w:hAnsi="Times New Roman" w:cs="Times New Roman"/>
          <w:sz w:val="28"/>
          <w:szCs w:val="28"/>
          <w:lang w:val="en-US"/>
        </w:rPr>
        <w:t>nefti</w:t>
      </w:r>
      <w:proofErr w:type="spellEnd"/>
      <w:r w:rsidRPr="00281D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50432" w:rsidRPr="00281DDA" w:rsidRDefault="00B50432" w:rsidP="00B50432">
      <w:pPr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Дополнительные источники:</w:t>
      </w:r>
    </w:p>
    <w:p w:rsidR="00B50432" w:rsidRPr="00281DDA" w:rsidRDefault="00B50432" w:rsidP="00B50432">
      <w:pPr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4 </w:t>
      </w:r>
      <w:proofErr w:type="spellStart"/>
      <w:r w:rsidRPr="00281DDA">
        <w:rPr>
          <w:rFonts w:ascii="Times New Roman" w:eastAsia="Calibri" w:hAnsi="Times New Roman" w:cs="Times New Roman"/>
          <w:sz w:val="28"/>
          <w:szCs w:val="28"/>
        </w:rPr>
        <w:t>С.А.Фарамазов</w:t>
      </w:r>
      <w:proofErr w:type="spellEnd"/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 Оборудование нефтеперерабатывающих заводов и его </w:t>
      </w:r>
      <w:proofErr w:type="spellStart"/>
      <w:r w:rsidRPr="00281DDA">
        <w:rPr>
          <w:rFonts w:ascii="Times New Roman" w:eastAsia="Calibri" w:hAnsi="Times New Roman" w:cs="Times New Roman"/>
          <w:sz w:val="28"/>
          <w:szCs w:val="28"/>
        </w:rPr>
        <w:t>эксплуатация</w:t>
      </w:r>
      <w:proofErr w:type="gramStart"/>
      <w:r w:rsidRPr="00281DDA">
        <w:rPr>
          <w:rFonts w:ascii="Times New Roman" w:eastAsia="Calibri" w:hAnsi="Times New Roman" w:cs="Times New Roman"/>
          <w:sz w:val="28"/>
          <w:szCs w:val="28"/>
        </w:rPr>
        <w:t>,М</w:t>
      </w:r>
      <w:proofErr w:type="spellEnd"/>
      <w:proofErr w:type="gramEnd"/>
      <w:r w:rsidRPr="00281DDA">
        <w:rPr>
          <w:rFonts w:ascii="Times New Roman" w:eastAsia="Calibri" w:hAnsi="Times New Roman" w:cs="Times New Roman"/>
          <w:sz w:val="28"/>
          <w:szCs w:val="28"/>
        </w:rPr>
        <w:t>, Химия,1984г452с.</w:t>
      </w:r>
    </w:p>
    <w:p w:rsidR="00B50432" w:rsidRPr="00281DDA" w:rsidRDefault="00B50432" w:rsidP="00B50432">
      <w:pPr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5 </w:t>
      </w:r>
      <w:proofErr w:type="spellStart"/>
      <w:r w:rsidRPr="00281DDA">
        <w:rPr>
          <w:rFonts w:ascii="Times New Roman" w:eastAsia="Calibri" w:hAnsi="Times New Roman" w:cs="Times New Roman"/>
          <w:sz w:val="28"/>
          <w:szCs w:val="28"/>
        </w:rPr>
        <w:t>Вержичинская</w:t>
      </w:r>
      <w:proofErr w:type="spellEnd"/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С. </w:t>
      </w:r>
      <w:proofErr w:type="spellStart"/>
      <w:r w:rsidRPr="00281DDA">
        <w:rPr>
          <w:rFonts w:ascii="Times New Roman" w:eastAsia="Calibri" w:hAnsi="Times New Roman" w:cs="Times New Roman"/>
          <w:sz w:val="28"/>
          <w:szCs w:val="28"/>
        </w:rPr>
        <w:t>В</w:t>
      </w:r>
      <w:proofErr w:type="gramStart"/>
      <w:r w:rsidRPr="00281DDA">
        <w:rPr>
          <w:rFonts w:ascii="Times New Roman" w:eastAsia="Calibri" w:hAnsi="Times New Roman" w:cs="Times New Roman"/>
          <w:sz w:val="28"/>
          <w:szCs w:val="28"/>
        </w:rPr>
        <w:t>,Д</w:t>
      </w:r>
      <w:proofErr w:type="gramEnd"/>
      <w:r w:rsidRPr="00281DDA">
        <w:rPr>
          <w:rFonts w:ascii="Times New Roman" w:eastAsia="Calibri" w:hAnsi="Times New Roman" w:cs="Times New Roman"/>
          <w:sz w:val="28"/>
          <w:szCs w:val="28"/>
        </w:rPr>
        <w:t>игуров</w:t>
      </w:r>
      <w:proofErr w:type="spellEnd"/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Н.Г.; Химия и технология нефти и газа. –М.: Форум, 2007.399с.</w:t>
      </w:r>
    </w:p>
    <w:p w:rsidR="00B50432" w:rsidRPr="00281DDA" w:rsidRDefault="00B50432" w:rsidP="00B50432">
      <w:pPr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6 Рябов В. Д.  Химия и технология нефти и газа. - М: Издательство «Техника» </w:t>
      </w:r>
      <w:proofErr w:type="spellStart"/>
      <w:r w:rsidRPr="00281DDA">
        <w:rPr>
          <w:rFonts w:ascii="Times New Roman" w:eastAsia="Calibri" w:hAnsi="Times New Roman" w:cs="Times New Roman"/>
          <w:sz w:val="28"/>
          <w:szCs w:val="28"/>
        </w:rPr>
        <w:t>Тума</w:t>
      </w:r>
      <w:proofErr w:type="spellEnd"/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2004</w:t>
      </w:r>
    </w:p>
    <w:p w:rsidR="00B50432" w:rsidRPr="00281DDA" w:rsidRDefault="00B50432" w:rsidP="00B50432">
      <w:pPr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 7   Стариков В.</w:t>
      </w:r>
      <w:proofErr w:type="gramStart"/>
      <w:r w:rsidRPr="00281DDA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281DDA">
        <w:rPr>
          <w:rFonts w:ascii="Times New Roman" w:eastAsia="Calibri" w:hAnsi="Times New Roman" w:cs="Times New Roman"/>
          <w:sz w:val="28"/>
          <w:szCs w:val="28"/>
        </w:rPr>
        <w:t>Кац</w:t>
      </w:r>
      <w:proofErr w:type="spellEnd"/>
      <w:proofErr w:type="gramEnd"/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281DDA">
        <w:rPr>
          <w:rFonts w:ascii="Times New Roman" w:eastAsia="Calibri" w:hAnsi="Times New Roman" w:cs="Times New Roman"/>
          <w:sz w:val="28"/>
          <w:szCs w:val="28"/>
        </w:rPr>
        <w:t>Н.Т.;Стариков</w:t>
      </w:r>
      <w:proofErr w:type="spellEnd"/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81DDA">
        <w:rPr>
          <w:rFonts w:ascii="Times New Roman" w:eastAsia="Calibri" w:hAnsi="Times New Roman" w:cs="Times New Roman"/>
          <w:sz w:val="28"/>
          <w:szCs w:val="28"/>
        </w:rPr>
        <w:t>А.В.;Ремонт</w:t>
      </w:r>
      <w:proofErr w:type="spellEnd"/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машин и аппаратов нефтепереработки: - М.:Машиностроение,2008,-Групп, 307с</w:t>
      </w:r>
    </w:p>
    <w:p w:rsidR="00B50432" w:rsidRPr="00281DDA" w:rsidRDefault="00B50432" w:rsidP="00C95D7B">
      <w:pPr>
        <w:ind w:left="360"/>
        <w:rPr>
          <w:rFonts w:ascii="Times New Roman" w:eastAsia="Calibri" w:hAnsi="Times New Roman" w:cs="Times New Roman"/>
          <w:b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lastRenderedPageBreak/>
        <w:t>.</w:t>
      </w:r>
      <w:r w:rsidRPr="00281DDA">
        <w:rPr>
          <w:rFonts w:ascii="Times New Roman" w:eastAsia="Calibri" w:hAnsi="Times New Roman" w:cs="Times New Roman"/>
          <w:b/>
          <w:sz w:val="28"/>
          <w:szCs w:val="28"/>
        </w:rPr>
        <w:t>4.3. Общие требования к организации образовательного процесса</w:t>
      </w:r>
    </w:p>
    <w:p w:rsidR="00B50432" w:rsidRPr="00281DDA" w:rsidRDefault="00B50432" w:rsidP="00B5043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81DDA">
        <w:rPr>
          <w:rFonts w:ascii="Times New Roman" w:eastAsia="Calibri" w:hAnsi="Times New Roman" w:cs="Times New Roman"/>
          <w:color w:val="000000"/>
          <w:sz w:val="28"/>
          <w:szCs w:val="28"/>
        </w:rPr>
        <w:t>Обязательным условием при освоении профессионального модуля «</w:t>
      </w:r>
      <w:r w:rsidRPr="00281DDA">
        <w:rPr>
          <w:rFonts w:ascii="Times New Roman" w:eastAsia="Calibri" w:hAnsi="Times New Roman" w:cs="Times New Roman"/>
          <w:sz w:val="28"/>
          <w:szCs w:val="28"/>
        </w:rPr>
        <w:t>Эксплуатация технологического оборудования</w:t>
      </w:r>
      <w:r w:rsidRPr="00281D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 является обеспечение обучающимся возможности участвовать в формировании индивидуальной образовательной программы. </w:t>
      </w:r>
      <w:proofErr w:type="gramStart"/>
      <w:r w:rsidRPr="00281D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целях реализации </w:t>
      </w:r>
      <w:proofErr w:type="spellStart"/>
      <w:r w:rsidRPr="00281DDA">
        <w:rPr>
          <w:rFonts w:ascii="Times New Roman" w:eastAsia="Calibri" w:hAnsi="Times New Roman" w:cs="Times New Roman"/>
          <w:color w:val="000000"/>
          <w:sz w:val="28"/>
          <w:szCs w:val="28"/>
        </w:rPr>
        <w:t>компетентстного</w:t>
      </w:r>
      <w:proofErr w:type="spellEnd"/>
      <w:r w:rsidRPr="00281D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подхода должно предусматриваться использование в образовательном процессе активных и интерактивных форм проведения занятий в сочетании с внеаудиторной работы для формирования и развития общих и профессиональных компетенций обучающихся, а также обеспечение эффективной самостоятельной работы обучающихся в сочетании с совершенствованием управления его со стороны преподавателей и мастеров производственного обучения.</w:t>
      </w:r>
      <w:proofErr w:type="gramEnd"/>
    </w:p>
    <w:p w:rsidR="00B50432" w:rsidRPr="00281DDA" w:rsidRDefault="00B50432" w:rsidP="00B50432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281DDA">
        <w:rPr>
          <w:rFonts w:ascii="Times New Roman" w:eastAsia="Calibri" w:hAnsi="Times New Roman" w:cs="Times New Roman"/>
          <w:b/>
          <w:sz w:val="28"/>
          <w:szCs w:val="28"/>
        </w:rPr>
        <w:t>4.4. Кадровое обеспечение образовательного процесса</w:t>
      </w:r>
    </w:p>
    <w:p w:rsidR="00B50432" w:rsidRPr="00281DDA" w:rsidRDefault="00B50432" w:rsidP="00B5043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81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</w:t>
      </w:r>
      <w:r w:rsidRPr="00281D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19 Добыча, переработка, транспортировка нефти и газа и </w:t>
      </w:r>
      <w:r w:rsidRPr="00281DD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 стаж работы в данной профессиональной области не менее 3 лет.</w:t>
      </w:r>
      <w:proofErr w:type="gramEnd"/>
    </w:p>
    <w:p w:rsidR="00B50432" w:rsidRPr="00281DDA" w:rsidRDefault="00B50432" w:rsidP="00B5043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Квалификация педагогических работников образовательной организации должна отвечать квалификационным требованиям, указанным в профессиональном стандарте «Педагог профессионального обучения, профессионального образования и дополнительного профессионального образования», утвержденном приказом Министерства труда и социальной защиты Российской Федерации от 8 сентября 2015 г. № 608н </w:t>
      </w:r>
      <w:r w:rsidRPr="00281D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(зарегистрирован Министерством юстиции Российской Федерации </w:t>
      </w:r>
      <w:r w:rsidRPr="00281DDA">
        <w:rPr>
          <w:rFonts w:ascii="Times New Roman" w:eastAsia="Times New Roman" w:hAnsi="Times New Roman" w:cs="Times New Roman"/>
          <w:sz w:val="24"/>
          <w:szCs w:val="24"/>
          <w:lang w:eastAsia="ru-RU"/>
        </w:rPr>
        <w:t>24 сентября 2015 г., регистрационный № 38993</w:t>
      </w:r>
      <w:r w:rsidRPr="00281D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281D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0432" w:rsidRPr="00281DDA" w:rsidRDefault="00B50432" w:rsidP="00B5043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81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</w:t>
      </w:r>
      <w:r w:rsidRPr="00281D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деятельности </w:t>
      </w:r>
      <w:r w:rsidRPr="00281D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 Добыча, переработка, транспортировка нефти и газа</w:t>
      </w:r>
      <w:r w:rsidRPr="00281DD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реже 1 раза в 3 года с учетом расширения спектра профессиональных компетенций.</w:t>
      </w:r>
      <w:proofErr w:type="gramEnd"/>
    </w:p>
    <w:p w:rsidR="00B50432" w:rsidRPr="00281DDA" w:rsidRDefault="00B50432" w:rsidP="00B5043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81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 </w:t>
      </w:r>
      <w:r w:rsidRPr="00281D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19 Добыча, переработка, транспортировка нефти и газа, </w:t>
      </w:r>
      <w:r w:rsidRPr="00281DD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общем числе педагогических работников, реализующих образовательную программу, должна быть не менее 25 процентов.</w:t>
      </w:r>
      <w:proofErr w:type="gramEnd"/>
    </w:p>
    <w:p w:rsidR="00B50432" w:rsidRPr="00281DDA" w:rsidRDefault="00B50432" w:rsidP="00B50432">
      <w:pPr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b/>
          <w:sz w:val="24"/>
          <w:szCs w:val="24"/>
        </w:rPr>
        <w:t>5. КОНТРОЛЬ И ОЦЕНКА РЕЗУЛЬТА</w:t>
      </w:r>
      <w:r w:rsidR="001E718F" w:rsidRPr="00281DDA">
        <w:rPr>
          <w:rFonts w:ascii="Times New Roman" w:eastAsia="Calibri" w:hAnsi="Times New Roman" w:cs="Times New Roman"/>
          <w:b/>
          <w:sz w:val="24"/>
          <w:szCs w:val="24"/>
        </w:rPr>
        <w:t>ТО</w:t>
      </w:r>
      <w:r w:rsidRPr="00281DDA">
        <w:rPr>
          <w:rFonts w:ascii="Times New Roman" w:eastAsia="Calibri" w:hAnsi="Times New Roman" w:cs="Times New Roman"/>
          <w:b/>
          <w:sz w:val="24"/>
          <w:szCs w:val="24"/>
        </w:rPr>
        <w:t xml:space="preserve">В ОСВОЕНИЯ </w:t>
      </w:r>
      <w:r w:rsidR="006D213A">
        <w:rPr>
          <w:rFonts w:ascii="Times New Roman" w:eastAsia="Calibri" w:hAnsi="Times New Roman" w:cs="Times New Roman"/>
          <w:b/>
          <w:sz w:val="24"/>
          <w:szCs w:val="24"/>
        </w:rPr>
        <w:t>ПРОИЗВОДСТВЕННОЙ</w:t>
      </w:r>
      <w:r w:rsidR="001E718F">
        <w:rPr>
          <w:rFonts w:ascii="Times New Roman" w:eastAsia="Calibri" w:hAnsi="Times New Roman" w:cs="Times New Roman"/>
          <w:b/>
          <w:sz w:val="24"/>
          <w:szCs w:val="24"/>
        </w:rPr>
        <w:t xml:space="preserve"> ПРАКТИКИ </w:t>
      </w:r>
      <w:r w:rsidRPr="00281DDA">
        <w:rPr>
          <w:rFonts w:ascii="Times New Roman" w:eastAsia="Calibri" w:hAnsi="Times New Roman" w:cs="Times New Roman"/>
          <w:b/>
          <w:sz w:val="24"/>
          <w:szCs w:val="24"/>
        </w:rPr>
        <w:t>ПРОФЕССИОНАЛЬНОГО МОДУЛЯ (ВИДА ПРОФЕССИОНАЛЬНОЙ ДЕЯТЕЛЬНОСТИ)</w:t>
      </w:r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50432" w:rsidRPr="00281DDA" w:rsidRDefault="00B50432" w:rsidP="00B50432">
      <w:pPr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формирование профессиональных компетенций, но и развитие общих компетенций и обеспечивающих их умений.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7"/>
        <w:gridCol w:w="3228"/>
        <w:gridCol w:w="3118"/>
      </w:tblGrid>
      <w:tr w:rsidR="00B50432" w:rsidRPr="00281DDA" w:rsidTr="004B0A75">
        <w:trPr>
          <w:trHeight w:val="276"/>
        </w:trPr>
        <w:tc>
          <w:tcPr>
            <w:tcW w:w="3577" w:type="dxa"/>
          </w:tcPr>
          <w:p w:rsidR="00B50432" w:rsidRPr="00281DDA" w:rsidRDefault="00B50432" w:rsidP="004B0A75">
            <w:pPr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  <w:r w:rsidRPr="00281DDA">
              <w:rPr>
                <w:rFonts w:ascii="Times New Roman" w:hAnsi="Times New Roman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228" w:type="dxa"/>
          </w:tcPr>
          <w:p w:rsidR="00B50432" w:rsidRPr="00281DDA" w:rsidRDefault="00B50432" w:rsidP="004B0A75">
            <w:pPr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  <w:r w:rsidRPr="00281DDA">
              <w:rPr>
                <w:rFonts w:ascii="Times New Roman" w:hAnsi="Times New Roman"/>
              </w:rPr>
              <w:t>Критерии оценки</w:t>
            </w:r>
          </w:p>
          <w:p w:rsidR="00B50432" w:rsidRPr="00281DDA" w:rsidRDefault="00B50432" w:rsidP="004B0A75">
            <w:pPr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B50432" w:rsidRPr="00281DDA" w:rsidRDefault="00B50432" w:rsidP="004B0A75">
            <w:pPr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  <w:r w:rsidRPr="00281DDA">
              <w:rPr>
                <w:rFonts w:ascii="Times New Roman" w:hAnsi="Times New Roman"/>
              </w:rPr>
              <w:t>Методы оценки</w:t>
            </w:r>
          </w:p>
        </w:tc>
      </w:tr>
      <w:tr w:rsidR="00B50432" w:rsidRPr="00281DDA" w:rsidTr="004B0A75">
        <w:trPr>
          <w:trHeight w:val="276"/>
        </w:trPr>
        <w:tc>
          <w:tcPr>
            <w:tcW w:w="3577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1DDA">
              <w:rPr>
                <w:rFonts w:ascii="Times New Roman" w:hAnsi="Times New Roman"/>
              </w:rPr>
              <w:t>ПК 1.1. Контролировать эффективность работы оборудования.</w:t>
            </w:r>
          </w:p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28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81DDA">
              <w:rPr>
                <w:rFonts w:ascii="Times New Roman" w:hAnsi="Times New Roman"/>
                <w:bCs/>
              </w:rPr>
              <w:t>- определение неисправностей в работе оборудования</w:t>
            </w:r>
          </w:p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81DDA">
              <w:rPr>
                <w:rFonts w:ascii="Times New Roman" w:hAnsi="Times New Roman"/>
                <w:bCs/>
              </w:rPr>
              <w:t>-соблюдение норм технологического режима при ведении технологического процесса</w:t>
            </w:r>
          </w:p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81DDA">
              <w:rPr>
                <w:rFonts w:ascii="Times New Roman" w:hAnsi="Times New Roman"/>
                <w:bCs/>
              </w:rPr>
              <w:t>- соблюдение сроков эксплуатации оборудования</w:t>
            </w:r>
          </w:p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81DDA">
              <w:rPr>
                <w:rFonts w:ascii="Times New Roman" w:hAnsi="Times New Roman"/>
                <w:bCs/>
              </w:rPr>
              <w:t>- аргументация форм контроля технологического процесса;</w:t>
            </w:r>
          </w:p>
        </w:tc>
        <w:tc>
          <w:tcPr>
            <w:tcW w:w="3118" w:type="dxa"/>
          </w:tcPr>
          <w:p w:rsidR="00B50432" w:rsidRPr="00281DDA" w:rsidRDefault="00B50432" w:rsidP="004B0A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Cs/>
                <w:highlight w:val="yellow"/>
              </w:rPr>
            </w:pPr>
            <w:r w:rsidRPr="00281DDA">
              <w:rPr>
                <w:rFonts w:ascii="Times New Roman" w:eastAsia="Calibri" w:hAnsi="Times New Roman"/>
                <w:bCs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 производственной практике</w:t>
            </w:r>
          </w:p>
        </w:tc>
      </w:tr>
      <w:tr w:rsidR="00B50432" w:rsidRPr="00281DDA" w:rsidTr="004B0A75">
        <w:trPr>
          <w:trHeight w:val="276"/>
        </w:trPr>
        <w:tc>
          <w:tcPr>
            <w:tcW w:w="3577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1DDA">
              <w:rPr>
                <w:rFonts w:ascii="Times New Roman" w:hAnsi="Times New Roman"/>
              </w:rPr>
              <w:t>ПК 1.2. Обеспечивать безопасную эксплуатацию оборудования и коммуникаций при ведении технологического процесса.</w:t>
            </w:r>
          </w:p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228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81DDA">
              <w:rPr>
                <w:rFonts w:ascii="Times New Roman" w:hAnsi="Times New Roman"/>
                <w:bCs/>
              </w:rPr>
              <w:t>-соблюдение последовательности приемов безопасной эксплуатации оборудования при проведении технологического процесса</w:t>
            </w:r>
          </w:p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81DDA">
              <w:rPr>
                <w:rFonts w:ascii="Times New Roman" w:hAnsi="Times New Roman"/>
                <w:bCs/>
              </w:rPr>
              <w:t>- выполнения правил   техники безопасности при эксплуатации  оборудования и коммуникаций</w:t>
            </w:r>
          </w:p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81DDA">
              <w:rPr>
                <w:rFonts w:ascii="Times New Roman" w:hAnsi="Times New Roman"/>
                <w:bCs/>
              </w:rPr>
              <w:t>- проявление ответственности за результат своей работы.</w:t>
            </w:r>
          </w:p>
        </w:tc>
        <w:tc>
          <w:tcPr>
            <w:tcW w:w="3118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1DDA">
              <w:rPr>
                <w:rFonts w:ascii="Times New Roman" w:eastAsia="Calibri" w:hAnsi="Times New Roman"/>
                <w:bCs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 производственной практике</w:t>
            </w:r>
          </w:p>
        </w:tc>
      </w:tr>
      <w:tr w:rsidR="00B50432" w:rsidRPr="00281DDA" w:rsidTr="004B0A75">
        <w:trPr>
          <w:trHeight w:val="276"/>
        </w:trPr>
        <w:tc>
          <w:tcPr>
            <w:tcW w:w="3577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281DDA">
              <w:rPr>
                <w:rFonts w:ascii="Times New Roman" w:hAnsi="Times New Roman"/>
              </w:rPr>
              <w:t>ПК 1.3. Подготавливать оборудование к проведению ремонтных работ различного характера.</w:t>
            </w:r>
          </w:p>
        </w:tc>
        <w:tc>
          <w:tcPr>
            <w:tcW w:w="3228" w:type="dxa"/>
          </w:tcPr>
          <w:p w:rsidR="00B50432" w:rsidRPr="00281DDA" w:rsidRDefault="00B50432" w:rsidP="004B0A75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81DDA">
              <w:rPr>
                <w:rFonts w:ascii="Times New Roman" w:eastAsia="Times New Roman" w:hAnsi="Times New Roman" w:cs="Times New Roman"/>
                <w:bCs/>
                <w:lang w:eastAsia="ru-RU"/>
              </w:rPr>
              <w:t>- подбор инструмента и оборудования для проведения ремонтных работ;</w:t>
            </w:r>
          </w:p>
          <w:p w:rsidR="00B50432" w:rsidRPr="00281DDA" w:rsidRDefault="00B50432" w:rsidP="004B0A75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81DD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выполнение подготовки к ремонту, разборки, ремонта, сборки оборудования, </w:t>
            </w:r>
            <w:proofErr w:type="gramStart"/>
            <w:r w:rsidRPr="00281DDA">
              <w:rPr>
                <w:rFonts w:ascii="Times New Roman" w:eastAsia="Times New Roman" w:hAnsi="Times New Roman" w:cs="Times New Roman"/>
                <w:bCs/>
                <w:lang w:eastAsia="ru-RU"/>
              </w:rPr>
              <w:t>согласно</w:t>
            </w:r>
            <w:proofErr w:type="gramEnd"/>
            <w:r w:rsidRPr="00281DD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технологических инструкций по производству данных работ;</w:t>
            </w:r>
          </w:p>
          <w:p w:rsidR="00B50432" w:rsidRPr="00281DDA" w:rsidRDefault="00B50432" w:rsidP="004B0A75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81DD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- качественное выполнение работ по подготовке к ремонту, разборки, ремонта, сборки оборудования, </w:t>
            </w:r>
            <w:proofErr w:type="gramStart"/>
            <w:r w:rsidRPr="00281DDA">
              <w:rPr>
                <w:rFonts w:ascii="Times New Roman" w:eastAsia="Times New Roman" w:hAnsi="Times New Roman" w:cs="Times New Roman"/>
                <w:bCs/>
                <w:lang w:eastAsia="ru-RU"/>
              </w:rPr>
              <w:t>согласно</w:t>
            </w:r>
            <w:proofErr w:type="gramEnd"/>
            <w:r w:rsidRPr="00281DD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технологических инструкций по производству данных работ;</w:t>
            </w:r>
          </w:p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/>
                <w:highlight w:val="yellow"/>
              </w:rPr>
            </w:pPr>
            <w:r w:rsidRPr="00281DDA">
              <w:rPr>
                <w:rFonts w:ascii="Times New Roman" w:hAnsi="Times New Roman"/>
                <w:bCs/>
              </w:rPr>
              <w:t>- определение неисправностей при проведении ремонтных работ и их устранение в соответствии с технологическими инструкциями</w:t>
            </w:r>
            <w:r w:rsidRPr="00281DDA">
              <w:rPr>
                <w:rFonts w:ascii="Times New Roman" w:hAnsi="Times New Roman"/>
                <w:b/>
                <w:i/>
              </w:rPr>
              <w:t xml:space="preserve"> </w:t>
            </w:r>
          </w:p>
        </w:tc>
        <w:tc>
          <w:tcPr>
            <w:tcW w:w="3118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1DDA">
              <w:rPr>
                <w:rFonts w:ascii="Times New Roman" w:eastAsia="Calibri" w:hAnsi="Times New Roman"/>
                <w:bCs/>
              </w:rPr>
              <w:lastRenderedPageBreak/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 производственной практике</w:t>
            </w:r>
          </w:p>
        </w:tc>
      </w:tr>
      <w:tr w:rsidR="00B50432" w:rsidRPr="00281DDA" w:rsidTr="004B0A75">
        <w:trPr>
          <w:trHeight w:val="276"/>
        </w:trPr>
        <w:tc>
          <w:tcPr>
            <w:tcW w:w="3577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proofErr w:type="gramStart"/>
            <w:r w:rsidRPr="00281DDA">
              <w:rPr>
                <w:rFonts w:ascii="Times New Roman" w:hAnsi="Times New Roman"/>
              </w:rPr>
              <w:lastRenderedPageBreak/>
              <w:t>ОК</w:t>
            </w:r>
            <w:proofErr w:type="gramEnd"/>
            <w:r w:rsidRPr="00281DDA">
              <w:rPr>
                <w:rFonts w:ascii="Times New Roman" w:hAnsi="Times New Roman"/>
              </w:rPr>
              <w:t xml:space="preserve"> 01.</w:t>
            </w:r>
            <w:r w:rsidRPr="00281DDA">
              <w:rPr>
                <w:rFonts w:ascii="Times New Roman" w:hAnsi="Times New Roman"/>
                <w:i/>
              </w:rPr>
              <w:t xml:space="preserve"> </w:t>
            </w:r>
            <w:r w:rsidRPr="00281DDA">
              <w:rPr>
                <w:rFonts w:ascii="Times New Roman" w:hAnsi="Times New Roman"/>
                <w:bCs/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:rsidR="00B50432" w:rsidRPr="00281DDA" w:rsidRDefault="00B50432" w:rsidP="004B0A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228" w:type="dxa"/>
          </w:tcPr>
          <w:p w:rsidR="00B50432" w:rsidRPr="00281DDA" w:rsidRDefault="00B50432" w:rsidP="004B0A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Cs/>
              </w:rPr>
            </w:pPr>
            <w:r w:rsidRPr="00281DDA">
              <w:rPr>
                <w:rFonts w:ascii="Times New Roman" w:eastAsia="Calibri" w:hAnsi="Times New Roman"/>
                <w:bCs/>
              </w:rPr>
              <w:t>Обоснованность выбора и применения методов и способов решения профессиональных задач при ведении технологического процесса</w:t>
            </w:r>
          </w:p>
          <w:p w:rsidR="00B50432" w:rsidRPr="00281DDA" w:rsidRDefault="00B50432" w:rsidP="004B0A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Cs/>
              </w:rPr>
            </w:pPr>
            <w:r w:rsidRPr="00281DDA">
              <w:rPr>
                <w:rFonts w:ascii="Times New Roman" w:eastAsia="Calibri" w:hAnsi="Times New Roman"/>
                <w:bCs/>
              </w:rPr>
              <w:t>Точность, правильность и пол</w:t>
            </w:r>
            <w:r w:rsidRPr="00281DDA">
              <w:rPr>
                <w:rFonts w:ascii="Times New Roman" w:eastAsia="Calibri" w:hAnsi="Times New Roman"/>
                <w:bCs/>
              </w:rPr>
              <w:softHyphen/>
              <w:t>нота выполнения профессио</w:t>
            </w:r>
            <w:r w:rsidRPr="00281DDA">
              <w:rPr>
                <w:rFonts w:ascii="Times New Roman" w:eastAsia="Calibri" w:hAnsi="Times New Roman"/>
                <w:bCs/>
              </w:rPr>
              <w:softHyphen/>
              <w:t>нальных задач</w:t>
            </w:r>
          </w:p>
        </w:tc>
        <w:tc>
          <w:tcPr>
            <w:tcW w:w="3118" w:type="dxa"/>
          </w:tcPr>
          <w:p w:rsidR="00B50432" w:rsidRPr="00281DDA" w:rsidRDefault="00B50432" w:rsidP="004B0A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Cs/>
                <w:highlight w:val="yellow"/>
              </w:rPr>
            </w:pPr>
            <w:r w:rsidRPr="00281DDA">
              <w:rPr>
                <w:rFonts w:ascii="Times New Roman" w:eastAsia="Calibri" w:hAnsi="Times New Roman"/>
                <w:bCs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 производственной практике</w:t>
            </w:r>
          </w:p>
        </w:tc>
      </w:tr>
      <w:tr w:rsidR="00B50432" w:rsidRPr="00281DDA" w:rsidTr="004B0A75">
        <w:trPr>
          <w:trHeight w:val="276"/>
        </w:trPr>
        <w:tc>
          <w:tcPr>
            <w:tcW w:w="3577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81DDA">
              <w:rPr>
                <w:rFonts w:ascii="Times New Roman" w:hAnsi="Times New Roman"/>
              </w:rPr>
              <w:t>ОК</w:t>
            </w:r>
            <w:proofErr w:type="gramEnd"/>
            <w:r w:rsidRPr="00281DDA">
              <w:rPr>
                <w:rFonts w:ascii="Times New Roman" w:hAnsi="Times New Roman"/>
              </w:rPr>
              <w:t xml:space="preserve"> 02.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228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1DDA">
              <w:rPr>
                <w:rFonts w:ascii="Times New Roman" w:hAnsi="Times New Roman"/>
              </w:rPr>
              <w:t>Оперативность поиска, результативность анализа и интерпретации информац</w:t>
            </w:r>
            <w:proofErr w:type="gramStart"/>
            <w:r w:rsidRPr="00281DDA">
              <w:rPr>
                <w:rFonts w:ascii="Times New Roman" w:hAnsi="Times New Roman"/>
              </w:rPr>
              <w:t>ии и ее</w:t>
            </w:r>
            <w:proofErr w:type="gramEnd"/>
            <w:r w:rsidRPr="00281DDA">
              <w:rPr>
                <w:rFonts w:ascii="Times New Roman" w:hAnsi="Times New Roman"/>
              </w:rPr>
              <w:t xml:space="preserve"> использование для качественного выполнения профессиональных задач, профессионального и личностного развития</w:t>
            </w:r>
          </w:p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1DDA">
              <w:rPr>
                <w:rFonts w:ascii="Times New Roman" w:hAnsi="Times New Roman"/>
              </w:rPr>
              <w:t>Широта использования различных источников информации, включая электронные</w:t>
            </w:r>
          </w:p>
        </w:tc>
        <w:tc>
          <w:tcPr>
            <w:tcW w:w="3118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1DDA">
              <w:rPr>
                <w:rFonts w:ascii="Times New Roman" w:hAnsi="Times New Roman"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 производственной практике</w:t>
            </w:r>
          </w:p>
        </w:tc>
      </w:tr>
      <w:tr w:rsidR="00B50432" w:rsidRPr="00281DDA" w:rsidTr="004B0A75">
        <w:trPr>
          <w:trHeight w:val="276"/>
        </w:trPr>
        <w:tc>
          <w:tcPr>
            <w:tcW w:w="3577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81DDA">
              <w:rPr>
                <w:rFonts w:ascii="Times New Roman" w:hAnsi="Times New Roman"/>
              </w:rPr>
              <w:t>ОК</w:t>
            </w:r>
            <w:proofErr w:type="gramEnd"/>
            <w:r w:rsidRPr="00281DDA">
              <w:rPr>
                <w:rFonts w:ascii="Times New Roman" w:hAnsi="Times New Roman"/>
              </w:rPr>
              <w:t xml:space="preserve"> 03. Планировать и реализовывать собственное профессиональное и личностное развитие</w:t>
            </w:r>
          </w:p>
        </w:tc>
        <w:tc>
          <w:tcPr>
            <w:tcW w:w="3228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1DDA">
              <w:rPr>
                <w:rFonts w:ascii="Times New Roman" w:hAnsi="Times New Roman"/>
              </w:rPr>
              <w:t xml:space="preserve">Демонстрация интереса к инновациям в области профессиональной деятельности; выстраивание траектории профессионального развития и </w:t>
            </w:r>
            <w:proofErr w:type="spellStart"/>
            <w:r w:rsidRPr="00281DDA">
              <w:rPr>
                <w:rFonts w:ascii="Times New Roman" w:hAnsi="Times New Roman"/>
              </w:rPr>
              <w:t>самоообразования</w:t>
            </w:r>
            <w:proofErr w:type="spellEnd"/>
            <w:r w:rsidRPr="00281DDA">
              <w:rPr>
                <w:rFonts w:ascii="Times New Roman" w:hAnsi="Times New Roman"/>
              </w:rPr>
              <w:t>; осознанное планирование повышения квалификации.</w:t>
            </w:r>
          </w:p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1DDA">
              <w:rPr>
                <w:rFonts w:ascii="Times New Roman" w:hAnsi="Times New Roman"/>
              </w:rPr>
              <w:t>Демонстрация способности к организации и планированию самостоятельных занятий при изучении профессионального модуля</w:t>
            </w:r>
          </w:p>
        </w:tc>
        <w:tc>
          <w:tcPr>
            <w:tcW w:w="3118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81DDA">
              <w:rPr>
                <w:rFonts w:ascii="Times New Roman" w:hAnsi="Times New Roman"/>
                <w:bCs/>
              </w:rPr>
              <w:t xml:space="preserve">Оценка использования </w:t>
            </w:r>
            <w:proofErr w:type="gramStart"/>
            <w:r w:rsidRPr="00281DDA">
              <w:rPr>
                <w:rFonts w:ascii="Times New Roman" w:hAnsi="Times New Roman"/>
                <w:bCs/>
              </w:rPr>
              <w:t>обучающимся</w:t>
            </w:r>
            <w:proofErr w:type="gramEnd"/>
            <w:r w:rsidRPr="00281DDA">
              <w:rPr>
                <w:rFonts w:ascii="Times New Roman" w:hAnsi="Times New Roman"/>
                <w:bCs/>
              </w:rPr>
              <w:t xml:space="preserve"> методов и приёмов личной организации в процессе освоения образовательной программы на практических занятиях, при выполнении индивидуальных домашних заданий, работ по учебной и производственной практике.</w:t>
            </w:r>
          </w:p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1DDA">
              <w:rPr>
                <w:rFonts w:ascii="Times New Roman" w:hAnsi="Times New Roman"/>
                <w:bCs/>
              </w:rPr>
              <w:t xml:space="preserve">Оценка использования </w:t>
            </w:r>
            <w:proofErr w:type="gramStart"/>
            <w:r w:rsidRPr="00281DDA">
              <w:rPr>
                <w:rFonts w:ascii="Times New Roman" w:hAnsi="Times New Roman"/>
                <w:bCs/>
              </w:rPr>
              <w:t>обучающимся</w:t>
            </w:r>
            <w:proofErr w:type="gramEnd"/>
            <w:r w:rsidRPr="00281DDA">
              <w:rPr>
                <w:rFonts w:ascii="Times New Roman" w:hAnsi="Times New Roman"/>
                <w:bCs/>
              </w:rPr>
              <w:t xml:space="preserve"> методов и приёмов личной организации при участии в профессиональных олимпиадах, конкурсах, выставках, научно-практических конференциях</w:t>
            </w:r>
          </w:p>
        </w:tc>
      </w:tr>
      <w:tr w:rsidR="00B50432" w:rsidRPr="00281DDA" w:rsidTr="004B0A75">
        <w:trPr>
          <w:trHeight w:val="276"/>
        </w:trPr>
        <w:tc>
          <w:tcPr>
            <w:tcW w:w="3577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81DDA">
              <w:rPr>
                <w:rFonts w:ascii="Times New Roman" w:hAnsi="Times New Roman"/>
              </w:rPr>
              <w:t>ОК</w:t>
            </w:r>
            <w:proofErr w:type="gramEnd"/>
            <w:r w:rsidRPr="00281DDA">
              <w:rPr>
                <w:rFonts w:ascii="Times New Roman" w:hAnsi="Times New Roman"/>
              </w:rPr>
              <w:t xml:space="preserve"> 04.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228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1DDA">
              <w:rPr>
                <w:rFonts w:ascii="Times New Roman" w:hAnsi="Times New Roman"/>
              </w:rPr>
              <w:t xml:space="preserve">Демонстрация стремления к сотрудничеству и коммуникабельность при взаимодействии с обучающимися, </w:t>
            </w:r>
            <w:r w:rsidRPr="00281DDA">
              <w:rPr>
                <w:rFonts w:ascii="Times New Roman" w:hAnsi="Times New Roman"/>
              </w:rPr>
              <w:lastRenderedPageBreak/>
              <w:t>преподавателями и руководителями практики в ходе обучения</w:t>
            </w:r>
          </w:p>
        </w:tc>
        <w:tc>
          <w:tcPr>
            <w:tcW w:w="3118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81DDA">
              <w:rPr>
                <w:rFonts w:ascii="Times New Roman" w:hAnsi="Times New Roman"/>
                <w:bCs/>
              </w:rPr>
              <w:lastRenderedPageBreak/>
              <w:t xml:space="preserve">Оценка коммуникативной деятельности обучающегося в процессе освоения образовательной программы на практических занятиях, при </w:t>
            </w:r>
            <w:r w:rsidRPr="00281DDA">
              <w:rPr>
                <w:rFonts w:ascii="Times New Roman" w:hAnsi="Times New Roman"/>
                <w:bCs/>
              </w:rPr>
              <w:lastRenderedPageBreak/>
              <w:t>выполнении работ по учебной и производственной практике</w:t>
            </w:r>
          </w:p>
        </w:tc>
      </w:tr>
      <w:tr w:rsidR="00B50432" w:rsidRPr="00281DDA" w:rsidTr="004B0A75">
        <w:trPr>
          <w:trHeight w:val="276"/>
        </w:trPr>
        <w:tc>
          <w:tcPr>
            <w:tcW w:w="3577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81DDA">
              <w:rPr>
                <w:rFonts w:ascii="Times New Roman" w:hAnsi="Times New Roman"/>
              </w:rPr>
              <w:lastRenderedPageBreak/>
              <w:t>ОК</w:t>
            </w:r>
            <w:proofErr w:type="gramEnd"/>
            <w:r w:rsidRPr="00281DDA">
              <w:rPr>
                <w:rFonts w:ascii="Times New Roman" w:hAnsi="Times New Roman"/>
              </w:rPr>
              <w:t xml:space="preserve"> 05. Осуществлять устную и письменную коммуникацию на </w:t>
            </w:r>
            <w:proofErr w:type="gramStart"/>
            <w:r w:rsidRPr="00281DDA">
              <w:rPr>
                <w:rFonts w:ascii="Times New Roman" w:hAnsi="Times New Roman"/>
              </w:rPr>
              <w:t>государственном</w:t>
            </w:r>
            <w:proofErr w:type="gramEnd"/>
            <w:r w:rsidRPr="00281DDA">
              <w:rPr>
                <w:rFonts w:ascii="Times New Roman" w:hAnsi="Times New Roman"/>
              </w:rPr>
              <w:t xml:space="preserve"> с учетом особенностей социального и культурного контекста</w:t>
            </w:r>
          </w:p>
        </w:tc>
        <w:tc>
          <w:tcPr>
            <w:tcW w:w="3228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1DDA">
              <w:rPr>
                <w:rFonts w:ascii="Times New Roman" w:hAnsi="Times New Roman"/>
              </w:rPr>
              <w:t>Демонстрация навыков грамотно излагать свои мысли и оформлять документацию на государственном языке Российской Федерации, принимая во внимание особенности социального и культурного контекста</w:t>
            </w:r>
          </w:p>
        </w:tc>
        <w:tc>
          <w:tcPr>
            <w:tcW w:w="3118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81DDA">
              <w:rPr>
                <w:rFonts w:ascii="Times New Roman" w:hAnsi="Times New Roman"/>
                <w:bCs/>
              </w:rPr>
              <w:t>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</w:t>
            </w:r>
          </w:p>
        </w:tc>
      </w:tr>
      <w:tr w:rsidR="00B50432" w:rsidRPr="00281DDA" w:rsidTr="004B0A75">
        <w:trPr>
          <w:trHeight w:val="276"/>
        </w:trPr>
        <w:tc>
          <w:tcPr>
            <w:tcW w:w="3577" w:type="dxa"/>
          </w:tcPr>
          <w:p w:rsidR="00B50432" w:rsidRPr="00641350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41350"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End"/>
            <w:r w:rsidRPr="00641350">
              <w:rPr>
                <w:rFonts w:ascii="Times New Roman" w:eastAsia="Times New Roman" w:hAnsi="Times New Roman" w:cs="Times New Roman"/>
                <w:lang w:eastAsia="ru-RU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3228" w:type="dxa"/>
          </w:tcPr>
          <w:p w:rsidR="00B50432" w:rsidRPr="00641350" w:rsidRDefault="00B50432" w:rsidP="004B0A75">
            <w:pPr>
              <w:suppressAutoHyphens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bCs/>
                <w:lang w:val="x-none" w:eastAsia="x-none"/>
              </w:rPr>
            </w:pPr>
            <w:r w:rsidRPr="00641350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>Демонстрация профессиональных качеств в деловой и доброжелательной форме, проявление активной жизненной позиции, общение в коллективе в соответствии с общепринятыми нормами поведения.</w:t>
            </w:r>
          </w:p>
        </w:tc>
        <w:tc>
          <w:tcPr>
            <w:tcW w:w="3118" w:type="dxa"/>
          </w:tcPr>
          <w:p w:rsidR="00B50432" w:rsidRPr="00641350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350">
              <w:rPr>
                <w:rFonts w:ascii="Times New Roman" w:eastAsia="Times New Roman" w:hAnsi="Times New Roman" w:cs="Times New Roman"/>
                <w:lang w:eastAsia="ru-RU"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 производственной практике</w:t>
            </w:r>
          </w:p>
        </w:tc>
      </w:tr>
      <w:tr w:rsidR="00B50432" w:rsidRPr="00281DDA" w:rsidTr="004B0A75">
        <w:trPr>
          <w:trHeight w:val="276"/>
        </w:trPr>
        <w:tc>
          <w:tcPr>
            <w:tcW w:w="3577" w:type="dxa"/>
          </w:tcPr>
          <w:p w:rsidR="00B50432" w:rsidRPr="00641350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41350"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End"/>
            <w:r w:rsidRPr="00641350">
              <w:rPr>
                <w:rFonts w:ascii="Times New Roman" w:eastAsia="Times New Roman" w:hAnsi="Times New Roman" w:cs="Times New Roman"/>
                <w:lang w:eastAsia="ru-RU"/>
              </w:rPr>
              <w:t xml:space="preserve">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228" w:type="dxa"/>
          </w:tcPr>
          <w:p w:rsidR="00B50432" w:rsidRPr="00641350" w:rsidRDefault="00B50432" w:rsidP="004B0A75">
            <w:pPr>
              <w:suppressAutoHyphens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bCs/>
                <w:lang w:val="x-none" w:eastAsia="x-none"/>
              </w:rPr>
            </w:pPr>
            <w:r w:rsidRPr="00641350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 xml:space="preserve">Содействие ресурсосбережению, эффективность действий в чрезвычайных ситуациях. </w:t>
            </w:r>
          </w:p>
          <w:p w:rsidR="00B50432" w:rsidRPr="00641350" w:rsidRDefault="00B50432" w:rsidP="004B0A75">
            <w:pPr>
              <w:suppressAutoHyphens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bCs/>
                <w:lang w:val="x-none" w:eastAsia="x-none"/>
              </w:rPr>
            </w:pPr>
            <w:r w:rsidRPr="00641350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>Соблюдение норм экологической безопасности и определение направлений ресурсосбережения в рамках профессиональной деятельности.</w:t>
            </w:r>
          </w:p>
        </w:tc>
        <w:tc>
          <w:tcPr>
            <w:tcW w:w="3118" w:type="dxa"/>
          </w:tcPr>
          <w:p w:rsidR="00B50432" w:rsidRPr="00641350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350">
              <w:rPr>
                <w:rFonts w:ascii="Times New Roman" w:eastAsia="Times New Roman" w:hAnsi="Times New Roman" w:cs="Times New Roman"/>
                <w:lang w:eastAsia="ru-RU"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 производственной практике</w:t>
            </w:r>
          </w:p>
        </w:tc>
      </w:tr>
      <w:tr w:rsidR="00B50432" w:rsidRPr="00281DDA" w:rsidTr="004B0A75">
        <w:trPr>
          <w:trHeight w:val="276"/>
        </w:trPr>
        <w:tc>
          <w:tcPr>
            <w:tcW w:w="3577" w:type="dxa"/>
          </w:tcPr>
          <w:p w:rsidR="00B50432" w:rsidRPr="00641350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41350"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End"/>
            <w:r w:rsidRPr="00641350">
              <w:rPr>
                <w:rFonts w:ascii="Times New Roman" w:eastAsia="Times New Roman" w:hAnsi="Times New Roman" w:cs="Times New Roman"/>
                <w:lang w:eastAsia="ru-RU"/>
              </w:rPr>
              <w:t xml:space="preserve"> 09. Использовать информационные технологии в профессиональной деятельности</w:t>
            </w:r>
          </w:p>
        </w:tc>
        <w:tc>
          <w:tcPr>
            <w:tcW w:w="3228" w:type="dxa"/>
          </w:tcPr>
          <w:p w:rsidR="00B50432" w:rsidRPr="00641350" w:rsidRDefault="00B50432" w:rsidP="004B0A75">
            <w:pPr>
              <w:suppressAutoHyphens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bCs/>
                <w:lang w:val="x-none" w:eastAsia="x-none"/>
              </w:rPr>
            </w:pPr>
            <w:r w:rsidRPr="00641350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>Демонстрация навыков использования информационных технологий в профессиональной деятельности; анализ и оценка информации на основе применения профессиональных технологий, использование информационно-телекоммуникационной сети «Интернет» для реализации профессиональной деятельности</w:t>
            </w:r>
          </w:p>
        </w:tc>
        <w:tc>
          <w:tcPr>
            <w:tcW w:w="3118" w:type="dxa"/>
          </w:tcPr>
          <w:p w:rsidR="00B50432" w:rsidRPr="00641350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350">
              <w:rPr>
                <w:rFonts w:ascii="Times New Roman" w:eastAsia="Times New Roman" w:hAnsi="Times New Roman" w:cs="Times New Roman"/>
                <w:lang w:eastAsia="ru-RU"/>
              </w:rPr>
              <w:t>Оценка деятельности обучающегося в процессе освоения образовательной программы на практических занятиях, в ходе компьютерного тестирования, подготовки электронных презентаций, при выполнении индивидуальных домашних заданий, работ по учебной и производственной практике.</w:t>
            </w:r>
          </w:p>
          <w:p w:rsidR="00B50432" w:rsidRPr="00641350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350">
              <w:rPr>
                <w:rFonts w:ascii="Times New Roman" w:eastAsia="Times New Roman" w:hAnsi="Times New Roman" w:cs="Times New Roman"/>
                <w:lang w:eastAsia="ru-RU"/>
              </w:rPr>
              <w:t>Оценка умения решать  профессиональные задачи с использованием современного программного обеспечения</w:t>
            </w:r>
          </w:p>
        </w:tc>
      </w:tr>
      <w:tr w:rsidR="00B50432" w:rsidRPr="00281DDA" w:rsidTr="004B0A75">
        <w:trPr>
          <w:trHeight w:val="276"/>
        </w:trPr>
        <w:tc>
          <w:tcPr>
            <w:tcW w:w="3577" w:type="dxa"/>
          </w:tcPr>
          <w:p w:rsidR="00B50432" w:rsidRPr="00641350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41350"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End"/>
            <w:r w:rsidRPr="00641350">
              <w:rPr>
                <w:rFonts w:ascii="Times New Roman" w:eastAsia="Times New Roman" w:hAnsi="Times New Roman" w:cs="Times New Roman"/>
                <w:lang w:eastAsia="ru-RU"/>
              </w:rPr>
              <w:t xml:space="preserve">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3228" w:type="dxa"/>
          </w:tcPr>
          <w:p w:rsidR="00B50432" w:rsidRPr="00641350" w:rsidRDefault="00B50432" w:rsidP="004B0A75">
            <w:pPr>
              <w:suppressAutoHyphens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bCs/>
                <w:lang w:val="x-none" w:eastAsia="x-none"/>
              </w:rPr>
            </w:pPr>
            <w:r w:rsidRPr="00641350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 xml:space="preserve">Демонстрация умений понимать тексты на базовые и профессиональные темы; составлять документацию, относящуюся к процессам профессиональной деятельности на государственном и </w:t>
            </w:r>
            <w:r w:rsidRPr="00641350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lastRenderedPageBreak/>
              <w:t>иностранном языках</w:t>
            </w:r>
          </w:p>
        </w:tc>
        <w:tc>
          <w:tcPr>
            <w:tcW w:w="3118" w:type="dxa"/>
          </w:tcPr>
          <w:p w:rsidR="00B50432" w:rsidRPr="00641350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35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Оценка соблюдения правил оформления документов и построения устных сообщений на государственном языке Российской Федерации и иностранных языках</w:t>
            </w:r>
          </w:p>
        </w:tc>
      </w:tr>
    </w:tbl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hAnsi="Times New Roman"/>
          <w:sz w:val="24"/>
          <w:szCs w:val="24"/>
        </w:rPr>
        <w:t>Контролем и оценкой</w:t>
      </w:r>
      <w:r w:rsidRPr="00281DDA">
        <w:rPr>
          <w:rFonts w:ascii="Times New Roman" w:eastAsia="Calibri" w:hAnsi="Times New Roman"/>
          <w:sz w:val="24"/>
          <w:szCs w:val="24"/>
        </w:rPr>
        <w:t xml:space="preserve"> результатов освоения</w:t>
      </w:r>
      <w:r w:rsidRPr="00281DDA">
        <w:rPr>
          <w:rFonts w:ascii="Calibri" w:eastAsia="Calibri" w:hAnsi="Calibri" w:cs="Times New Roman"/>
          <w:sz w:val="24"/>
          <w:szCs w:val="24"/>
        </w:rPr>
        <w:t xml:space="preserve">  </w:t>
      </w:r>
      <w:r w:rsidR="006D213A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практики</w:t>
      </w:r>
      <w:r w:rsidRPr="00281DDA">
        <w:rPr>
          <w:rFonts w:ascii="Times New Roman" w:eastAsia="Times New Roman" w:hAnsi="Times New Roman"/>
          <w:sz w:val="24"/>
          <w:szCs w:val="24"/>
          <w:lang w:eastAsia="ru-RU"/>
        </w:rPr>
        <w:t xml:space="preserve"> МДК 01.01 Технологическое оборудование и коммуникации является проведение проверки в виде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дифференцированного зачёта,</w:t>
      </w:r>
      <w:r w:rsidRPr="00281DD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81DDA">
        <w:rPr>
          <w:rFonts w:ascii="Times New Roman" w:hAnsi="Times New Roman"/>
          <w:sz w:val="24"/>
          <w:szCs w:val="24"/>
        </w:rPr>
        <w:t>который</w:t>
      </w:r>
      <w:r w:rsidRPr="00281DDA">
        <w:rPr>
          <w:rFonts w:ascii="Times New Roman" w:hAnsi="Times New Roman" w:cs="Times New Roman"/>
          <w:sz w:val="24"/>
          <w:szCs w:val="24"/>
        </w:rPr>
        <w:t xml:space="preserve"> включает в себя  </w:t>
      </w:r>
      <w:r>
        <w:rPr>
          <w:rFonts w:ascii="Times New Roman" w:hAnsi="Times New Roman" w:cs="Times New Roman"/>
          <w:sz w:val="24"/>
          <w:szCs w:val="24"/>
        </w:rPr>
        <w:t xml:space="preserve">защиту отчёта по </w:t>
      </w:r>
      <w:r w:rsidR="00776516">
        <w:rPr>
          <w:rFonts w:ascii="Times New Roman" w:hAnsi="Times New Roman" w:cs="Times New Roman"/>
          <w:sz w:val="24"/>
          <w:szCs w:val="24"/>
        </w:rPr>
        <w:t xml:space="preserve"> производственной </w:t>
      </w:r>
      <w:r>
        <w:rPr>
          <w:rFonts w:ascii="Times New Roman" w:hAnsi="Times New Roman" w:cs="Times New Roman"/>
          <w:sz w:val="24"/>
          <w:szCs w:val="24"/>
        </w:rPr>
        <w:t xml:space="preserve">практике </w:t>
      </w:r>
      <w:r w:rsidRPr="00281DDA">
        <w:rPr>
          <w:rFonts w:ascii="Times New Roman" w:hAnsi="Times New Roman" w:cs="Times New Roman"/>
          <w:sz w:val="24"/>
          <w:szCs w:val="24"/>
        </w:rPr>
        <w:t>МДК 01 Технологическое оборудование и коммуникации</w:t>
      </w:r>
      <w:r w:rsidRPr="00281DDA">
        <w:rPr>
          <w:rFonts w:ascii="Times New Roman" w:hAnsi="Times New Roman"/>
          <w:sz w:val="28"/>
          <w:szCs w:val="28"/>
        </w:rPr>
        <w:t>.</w:t>
      </w:r>
    </w:p>
    <w:p w:rsidR="00B50432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0432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0432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0432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516" w:rsidRDefault="00776516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516" w:rsidRDefault="00776516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516" w:rsidRDefault="00776516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516" w:rsidRDefault="00776516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516" w:rsidRDefault="00776516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516" w:rsidRDefault="00776516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516" w:rsidRDefault="00776516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516" w:rsidRDefault="00776516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516" w:rsidRDefault="00776516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516" w:rsidRDefault="00776516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516" w:rsidRDefault="00776516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516" w:rsidRDefault="00776516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516" w:rsidRDefault="00776516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516" w:rsidRDefault="00776516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516" w:rsidRDefault="00776516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516" w:rsidRDefault="00776516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516" w:rsidRDefault="00776516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516" w:rsidRDefault="00776516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516" w:rsidRDefault="00776516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516" w:rsidRDefault="00776516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516" w:rsidRDefault="00776516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516" w:rsidRDefault="00776516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Дополнения и изменения к рабочей программе на учебный год </w:t>
      </w: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Дополнения и изменения к рабочей программе на __________ учебный год по профессиональному модулю___________________________________________________ </w:t>
      </w: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>В рабочую программу внесены следующие изменения:</w:t>
      </w: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</w:t>
      </w: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</w:t>
      </w: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</w:t>
      </w: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</w:t>
      </w: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</w:t>
      </w: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>Дополнения и изменения в рабочей программе обсуждены на заседании ПЦК _______________________________________________________</w:t>
      </w: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>«_____» ____________ 20_____г. (протокол № _______</w:t>
      </w:r>
      <w:proofErr w:type="gramStart"/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 )</w:t>
      </w:r>
      <w:proofErr w:type="gramEnd"/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>Председатель  ПЦК ________________ /___________________/</w:t>
      </w: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0432" w:rsidRPr="00281DDA" w:rsidRDefault="00B50432" w:rsidP="00B504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</w:rPr>
      </w:pPr>
    </w:p>
    <w:p w:rsidR="00B50432" w:rsidRPr="00281DDA" w:rsidRDefault="00B50432" w:rsidP="00B50432">
      <w:pPr>
        <w:tabs>
          <w:tab w:val="left" w:pos="6420"/>
        </w:tabs>
        <w:suppressAutoHyphens/>
        <w:rPr>
          <w:rFonts w:ascii="Calibri" w:eastAsia="Calibri" w:hAnsi="Calibri" w:cs="Times New Roman"/>
        </w:rPr>
      </w:pPr>
      <w:r w:rsidRPr="00281DDA">
        <w:rPr>
          <w:rFonts w:ascii="Calibri" w:eastAsia="Calibri" w:hAnsi="Calibri" w:cs="Times New Roman"/>
        </w:rPr>
        <w:t xml:space="preserve">      </w:t>
      </w:r>
    </w:p>
    <w:p w:rsidR="00B50432" w:rsidRPr="00281DDA" w:rsidRDefault="00B50432" w:rsidP="00B50432">
      <w:pPr>
        <w:tabs>
          <w:tab w:val="left" w:pos="6420"/>
        </w:tabs>
        <w:suppressAutoHyphens/>
        <w:rPr>
          <w:rFonts w:ascii="Calibri" w:eastAsia="Calibri" w:hAnsi="Calibri" w:cs="Times New Roman"/>
        </w:rPr>
      </w:pPr>
    </w:p>
    <w:p w:rsidR="00B50432" w:rsidRPr="00281DDA" w:rsidRDefault="00B50432" w:rsidP="00B50432">
      <w:pPr>
        <w:tabs>
          <w:tab w:val="left" w:pos="6420"/>
        </w:tabs>
        <w:suppressAutoHyphens/>
        <w:rPr>
          <w:rFonts w:ascii="Calibri" w:eastAsia="Calibri" w:hAnsi="Calibri" w:cs="Times New Roman"/>
        </w:rPr>
      </w:pPr>
    </w:p>
    <w:p w:rsidR="00B50432" w:rsidRPr="00281DDA" w:rsidRDefault="00B50432" w:rsidP="00B50432">
      <w:pPr>
        <w:rPr>
          <w:rFonts w:ascii="Times New Roman" w:hAnsi="Times New Roman" w:cs="Times New Roman"/>
        </w:rPr>
      </w:pPr>
    </w:p>
    <w:p w:rsidR="00B50432" w:rsidRPr="00281DDA" w:rsidRDefault="00B50432" w:rsidP="00B504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B50432" w:rsidRPr="00281DDA" w:rsidRDefault="00B50432" w:rsidP="00B504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B50432" w:rsidRPr="00281DDA" w:rsidRDefault="00B50432" w:rsidP="00B504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B50432" w:rsidRPr="00281DDA" w:rsidRDefault="00B50432" w:rsidP="00B504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445D6C" w:rsidRDefault="00B50432" w:rsidP="00B50432">
      <w:pPr>
        <w:jc w:val="center"/>
      </w:pPr>
      <w:r w:rsidRPr="00281DDA">
        <w:rPr>
          <w:rFonts w:ascii="Times New Roman" w:eastAsia="Calibri" w:hAnsi="Times New Roman" w:cs="Times New Roman"/>
          <w:sz w:val="28"/>
          <w:szCs w:val="28"/>
        </w:rPr>
        <w:t>2021 г.</w:t>
      </w:r>
    </w:p>
    <w:sectPr w:rsidR="00445D6C" w:rsidSect="006D213A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233" w:rsidRDefault="00C30233" w:rsidP="001E718F">
      <w:pPr>
        <w:spacing w:after="0" w:line="240" w:lineRule="auto"/>
      </w:pPr>
      <w:r>
        <w:separator/>
      </w:r>
    </w:p>
  </w:endnote>
  <w:endnote w:type="continuationSeparator" w:id="0">
    <w:p w:rsidR="00C30233" w:rsidRDefault="00C30233" w:rsidP="001E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1794929"/>
      <w:docPartObj>
        <w:docPartGallery w:val="Page Numbers (Bottom of Page)"/>
        <w:docPartUnique/>
      </w:docPartObj>
    </w:sdtPr>
    <w:sdtEndPr/>
    <w:sdtContent>
      <w:p w:rsidR="001E718F" w:rsidRDefault="001E718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0B4">
          <w:rPr>
            <w:noProof/>
          </w:rPr>
          <w:t>3</w:t>
        </w:r>
        <w:r>
          <w:fldChar w:fldCharType="end"/>
        </w:r>
      </w:p>
    </w:sdtContent>
  </w:sdt>
  <w:p w:rsidR="001E718F" w:rsidRDefault="001E718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233" w:rsidRDefault="00C30233" w:rsidP="001E718F">
      <w:pPr>
        <w:spacing w:after="0" w:line="240" w:lineRule="auto"/>
      </w:pPr>
      <w:r>
        <w:separator/>
      </w:r>
    </w:p>
  </w:footnote>
  <w:footnote w:type="continuationSeparator" w:id="0">
    <w:p w:rsidR="00C30233" w:rsidRDefault="00C30233" w:rsidP="001E7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F516F"/>
    <w:multiLevelType w:val="hybridMultilevel"/>
    <w:tmpl w:val="B5A294F0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AD68C8"/>
    <w:multiLevelType w:val="hybridMultilevel"/>
    <w:tmpl w:val="F708952E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E96E30"/>
    <w:multiLevelType w:val="hybridMultilevel"/>
    <w:tmpl w:val="53CC0F7E"/>
    <w:lvl w:ilvl="0" w:tplc="A5D69E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60FF8"/>
    <w:multiLevelType w:val="multilevel"/>
    <w:tmpl w:val="932CA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67B26371"/>
    <w:multiLevelType w:val="hybridMultilevel"/>
    <w:tmpl w:val="873479B8"/>
    <w:lvl w:ilvl="0" w:tplc="668680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856740B"/>
    <w:multiLevelType w:val="hybridMultilevel"/>
    <w:tmpl w:val="136C67A8"/>
    <w:lvl w:ilvl="0" w:tplc="668680A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FDE72BF"/>
    <w:multiLevelType w:val="hybridMultilevel"/>
    <w:tmpl w:val="D1C61AE8"/>
    <w:lvl w:ilvl="0" w:tplc="668680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FB63CB5"/>
    <w:multiLevelType w:val="hybridMultilevel"/>
    <w:tmpl w:val="95068D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8A7"/>
    <w:rsid w:val="000A6E2F"/>
    <w:rsid w:val="001300B4"/>
    <w:rsid w:val="00187478"/>
    <w:rsid w:val="001E718F"/>
    <w:rsid w:val="00263DCA"/>
    <w:rsid w:val="00270392"/>
    <w:rsid w:val="00445D6C"/>
    <w:rsid w:val="006A2A17"/>
    <w:rsid w:val="006D213A"/>
    <w:rsid w:val="00727F44"/>
    <w:rsid w:val="00741DDA"/>
    <w:rsid w:val="00776516"/>
    <w:rsid w:val="009E1D26"/>
    <w:rsid w:val="00A07872"/>
    <w:rsid w:val="00AE1B75"/>
    <w:rsid w:val="00B50432"/>
    <w:rsid w:val="00B8461A"/>
    <w:rsid w:val="00C30233"/>
    <w:rsid w:val="00C31EB2"/>
    <w:rsid w:val="00C87C72"/>
    <w:rsid w:val="00C95D7B"/>
    <w:rsid w:val="00D55832"/>
    <w:rsid w:val="00E16E09"/>
    <w:rsid w:val="00E358A7"/>
    <w:rsid w:val="00F0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043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87C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E7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718F"/>
  </w:style>
  <w:style w:type="paragraph" w:styleId="a8">
    <w:name w:val="footer"/>
    <w:basedOn w:val="a"/>
    <w:link w:val="a9"/>
    <w:uiPriority w:val="99"/>
    <w:unhideWhenUsed/>
    <w:rsid w:val="001E7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718F"/>
  </w:style>
  <w:style w:type="paragraph" w:styleId="aa">
    <w:name w:val="List Paragraph"/>
    <w:basedOn w:val="a"/>
    <w:uiPriority w:val="34"/>
    <w:qFormat/>
    <w:rsid w:val="006D21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043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87C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E7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718F"/>
  </w:style>
  <w:style w:type="paragraph" w:styleId="a8">
    <w:name w:val="footer"/>
    <w:basedOn w:val="a"/>
    <w:link w:val="a9"/>
    <w:uiPriority w:val="99"/>
    <w:unhideWhenUsed/>
    <w:rsid w:val="001E7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718F"/>
  </w:style>
  <w:style w:type="paragraph" w:styleId="aa">
    <w:name w:val="List Paragraph"/>
    <w:basedOn w:val="a"/>
    <w:uiPriority w:val="34"/>
    <w:qFormat/>
    <w:rsid w:val="006D2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74C5E-146B-46EA-833E-31C944794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13</Pages>
  <Words>3113</Words>
  <Characters>17746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ооо</cp:lastModifiedBy>
  <cp:revision>4</cp:revision>
  <cp:lastPrinted>2021-10-09T06:45:00Z</cp:lastPrinted>
  <dcterms:created xsi:type="dcterms:W3CDTF">2021-10-09T00:03:00Z</dcterms:created>
  <dcterms:modified xsi:type="dcterms:W3CDTF">2022-11-02T04:45:00Z</dcterms:modified>
</cp:coreProperties>
</file>