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4A4" w:rsidRPr="00835EDA" w:rsidRDefault="008B24A4" w:rsidP="008A0DBA">
      <w:pPr>
        <w:rPr>
          <w:b/>
          <w:color w:val="0D0D0D" w:themeColor="text1" w:themeTint="F2"/>
          <w:sz w:val="28"/>
          <w:szCs w:val="28"/>
        </w:rPr>
      </w:pPr>
      <w:r w:rsidRPr="00835EDA">
        <w:rPr>
          <w:b/>
          <w:color w:val="0D0D0D" w:themeColor="text1" w:themeTint="F2"/>
          <w:sz w:val="28"/>
          <w:szCs w:val="28"/>
        </w:rPr>
        <w:t xml:space="preserve">                                                                                          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426"/>
        <w:gridCol w:w="6403"/>
      </w:tblGrid>
      <w:tr w:rsidR="008B24A4" w:rsidRPr="00F86128" w:rsidTr="008B24A4">
        <w:tc>
          <w:tcPr>
            <w:tcW w:w="3168" w:type="dxa"/>
          </w:tcPr>
          <w:p w:rsidR="008B24A4" w:rsidRPr="00835EDA" w:rsidRDefault="008B24A4" w:rsidP="008B24A4">
            <w:pPr>
              <w:pStyle w:val="1"/>
              <w:ind w:firstLine="0"/>
              <w:jc w:val="center"/>
              <w:rPr>
                <w:rFonts w:ascii="Calibri" w:eastAsia="Calibri" w:hAnsi="Calibri"/>
                <w:color w:val="0D0D0D" w:themeColor="text1" w:themeTint="F2"/>
              </w:rPr>
            </w:pPr>
          </w:p>
          <w:p w:rsidR="008B24A4" w:rsidRPr="00F86128" w:rsidRDefault="008B24A4" w:rsidP="008B24A4">
            <w:pPr>
              <w:pStyle w:val="1"/>
              <w:ind w:firstLine="0"/>
              <w:rPr>
                <w:rFonts w:ascii="Calibri" w:eastAsia="Calibri" w:hAnsi="Calibri"/>
                <w:color w:val="0D0D0D" w:themeColor="text1" w:themeTint="F2"/>
              </w:rPr>
            </w:pPr>
            <w:r w:rsidRPr="00F86128">
              <w:rPr>
                <w:rFonts w:ascii="Calibri" w:eastAsia="Calibri" w:hAnsi="Calibri"/>
                <w:b/>
                <w:bCs/>
                <w:noProof/>
                <w:color w:val="0D0D0D" w:themeColor="text1" w:themeTint="F2"/>
              </w:rPr>
              <w:drawing>
                <wp:inline distT="0" distB="0" distL="0" distR="0" wp14:anchorId="54535DB0" wp14:editId="1D3E0494">
                  <wp:extent cx="2038350" cy="2820617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6233" cy="2817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3" w:type="dxa"/>
          </w:tcPr>
          <w:p w:rsidR="002828C6" w:rsidRDefault="002828C6" w:rsidP="008B24A4">
            <w:pPr>
              <w:jc w:val="center"/>
              <w:rPr>
                <w:rFonts w:eastAsia="Calibri"/>
                <w:b/>
                <w:color w:val="0D0D0D" w:themeColor="text1" w:themeTint="F2"/>
                <w:sz w:val="28"/>
                <w:szCs w:val="28"/>
              </w:rPr>
            </w:pPr>
          </w:p>
          <w:p w:rsidR="002828C6" w:rsidRDefault="002828C6" w:rsidP="008B24A4">
            <w:pPr>
              <w:jc w:val="center"/>
              <w:rPr>
                <w:rFonts w:eastAsia="Calibri"/>
                <w:b/>
                <w:color w:val="0D0D0D" w:themeColor="text1" w:themeTint="F2"/>
                <w:sz w:val="28"/>
                <w:szCs w:val="28"/>
              </w:rPr>
            </w:pPr>
          </w:p>
          <w:p w:rsidR="002007F1" w:rsidRDefault="008B24A4" w:rsidP="008B24A4">
            <w:pPr>
              <w:jc w:val="center"/>
              <w:rPr>
                <w:rFonts w:eastAsia="Calibri"/>
                <w:b/>
                <w:color w:val="0D0D0D" w:themeColor="text1" w:themeTint="F2"/>
                <w:sz w:val="28"/>
                <w:szCs w:val="28"/>
              </w:rPr>
            </w:pPr>
            <w:r w:rsidRPr="00F86128">
              <w:rPr>
                <w:rFonts w:eastAsia="Calibri"/>
                <w:b/>
                <w:color w:val="0D0D0D" w:themeColor="text1" w:themeTint="F2"/>
                <w:sz w:val="28"/>
                <w:szCs w:val="28"/>
              </w:rPr>
              <w:t xml:space="preserve">Министерство образования </w:t>
            </w:r>
          </w:p>
          <w:p w:rsidR="008B24A4" w:rsidRPr="00F86128" w:rsidRDefault="008B24A4" w:rsidP="008B24A4">
            <w:pPr>
              <w:jc w:val="center"/>
              <w:rPr>
                <w:rFonts w:eastAsia="Calibri"/>
                <w:b/>
                <w:color w:val="0D0D0D" w:themeColor="text1" w:themeTint="F2"/>
                <w:sz w:val="28"/>
                <w:szCs w:val="28"/>
              </w:rPr>
            </w:pPr>
            <w:r w:rsidRPr="00F86128">
              <w:rPr>
                <w:rFonts w:eastAsia="Calibri"/>
                <w:b/>
                <w:color w:val="0D0D0D" w:themeColor="text1" w:themeTint="F2"/>
                <w:sz w:val="28"/>
                <w:szCs w:val="28"/>
              </w:rPr>
              <w:t>Иркутской области</w:t>
            </w:r>
          </w:p>
          <w:p w:rsidR="008B24A4" w:rsidRPr="00F86128" w:rsidRDefault="008B24A4" w:rsidP="008B24A4">
            <w:pPr>
              <w:jc w:val="center"/>
              <w:rPr>
                <w:rFonts w:eastAsia="Calibri"/>
                <w:b/>
                <w:color w:val="0D0D0D" w:themeColor="text1" w:themeTint="F2"/>
              </w:rPr>
            </w:pPr>
          </w:p>
          <w:p w:rsidR="008B24A4" w:rsidRPr="00F86128" w:rsidRDefault="008B24A4" w:rsidP="008B24A4">
            <w:pPr>
              <w:ind w:left="-108" w:firstLine="108"/>
              <w:jc w:val="center"/>
              <w:rPr>
                <w:rFonts w:eastAsia="Calibri"/>
                <w:color w:val="0D0D0D" w:themeColor="text1" w:themeTint="F2"/>
                <w:sz w:val="28"/>
                <w:szCs w:val="28"/>
              </w:rPr>
            </w:pPr>
            <w:r w:rsidRPr="00F86128">
              <w:rPr>
                <w:rFonts w:eastAsia="Calibri"/>
                <w:color w:val="0D0D0D" w:themeColor="text1" w:themeTint="F2"/>
                <w:sz w:val="28"/>
                <w:szCs w:val="28"/>
              </w:rPr>
              <w:t xml:space="preserve">Государственное  бюджетное профессиональное образовательное учреждение </w:t>
            </w:r>
          </w:p>
          <w:p w:rsidR="008B24A4" w:rsidRPr="00F86128" w:rsidRDefault="008B24A4" w:rsidP="008B24A4">
            <w:pPr>
              <w:ind w:left="-108" w:firstLine="108"/>
              <w:jc w:val="center"/>
              <w:rPr>
                <w:rFonts w:eastAsia="Calibri"/>
                <w:b/>
                <w:color w:val="0D0D0D" w:themeColor="text1" w:themeTint="F2"/>
                <w:sz w:val="28"/>
                <w:szCs w:val="28"/>
              </w:rPr>
            </w:pPr>
            <w:r w:rsidRPr="00F86128">
              <w:rPr>
                <w:rFonts w:eastAsia="Calibri"/>
                <w:color w:val="0D0D0D" w:themeColor="text1" w:themeTint="F2"/>
                <w:sz w:val="28"/>
                <w:szCs w:val="28"/>
              </w:rPr>
              <w:t xml:space="preserve"> Иркутской области </w:t>
            </w:r>
          </w:p>
          <w:p w:rsidR="008B24A4" w:rsidRPr="00F86128" w:rsidRDefault="008B24A4" w:rsidP="008B24A4">
            <w:pPr>
              <w:jc w:val="center"/>
              <w:rPr>
                <w:rFonts w:eastAsia="Calibri"/>
                <w:b/>
                <w:color w:val="0D0D0D" w:themeColor="text1" w:themeTint="F2"/>
                <w:sz w:val="28"/>
                <w:szCs w:val="28"/>
              </w:rPr>
            </w:pPr>
            <w:r w:rsidRPr="00F86128">
              <w:rPr>
                <w:rFonts w:eastAsia="Calibri"/>
                <w:b/>
                <w:color w:val="0D0D0D" w:themeColor="text1" w:themeTint="F2"/>
                <w:sz w:val="28"/>
                <w:szCs w:val="28"/>
              </w:rPr>
              <w:t>«Ангарский политехнический техникум»</w:t>
            </w:r>
          </w:p>
          <w:p w:rsidR="008B24A4" w:rsidRPr="00F86128" w:rsidRDefault="008B24A4" w:rsidP="008B24A4">
            <w:pPr>
              <w:jc w:val="both"/>
              <w:rPr>
                <w:rFonts w:eastAsia="Calibri"/>
                <w:b/>
                <w:color w:val="0D0D0D" w:themeColor="text1" w:themeTint="F2"/>
              </w:rPr>
            </w:pPr>
          </w:p>
          <w:p w:rsidR="008B24A4" w:rsidRPr="00F86128" w:rsidRDefault="008B24A4" w:rsidP="008B24A4">
            <w:pPr>
              <w:jc w:val="both"/>
              <w:rPr>
                <w:rFonts w:ascii="Calibri" w:eastAsia="Calibri" w:hAnsi="Calibri"/>
                <w:color w:val="0D0D0D" w:themeColor="text1" w:themeTint="F2"/>
              </w:rPr>
            </w:pPr>
          </w:p>
          <w:p w:rsidR="008B24A4" w:rsidRPr="00F86128" w:rsidRDefault="008B24A4" w:rsidP="008B24A4">
            <w:pPr>
              <w:jc w:val="both"/>
              <w:rPr>
                <w:rFonts w:ascii="Calibri" w:eastAsia="Calibri" w:hAnsi="Calibri"/>
                <w:color w:val="0D0D0D" w:themeColor="text1" w:themeTint="F2"/>
              </w:rPr>
            </w:pPr>
          </w:p>
          <w:p w:rsidR="008B24A4" w:rsidRPr="00F86128" w:rsidRDefault="008B24A4" w:rsidP="008B24A4">
            <w:pPr>
              <w:jc w:val="both"/>
              <w:rPr>
                <w:rFonts w:ascii="Calibri" w:eastAsia="Calibri" w:hAnsi="Calibri"/>
                <w:color w:val="0D0D0D" w:themeColor="text1" w:themeTint="F2"/>
              </w:rPr>
            </w:pPr>
          </w:p>
        </w:tc>
      </w:tr>
    </w:tbl>
    <w:p w:rsidR="008B24A4" w:rsidRPr="00F86128" w:rsidRDefault="008B24A4" w:rsidP="008B24A4">
      <w:pPr>
        <w:rPr>
          <w:b/>
          <w:color w:val="0D0D0D" w:themeColor="text1" w:themeTint="F2"/>
          <w:sz w:val="28"/>
          <w:szCs w:val="28"/>
        </w:rPr>
      </w:pPr>
      <w:r w:rsidRPr="00F86128">
        <w:rPr>
          <w:b/>
          <w:color w:val="0D0D0D" w:themeColor="text1" w:themeTint="F2"/>
          <w:sz w:val="28"/>
          <w:szCs w:val="28"/>
        </w:rPr>
        <w:t xml:space="preserve">                                   </w:t>
      </w:r>
    </w:p>
    <w:p w:rsidR="008B24A4" w:rsidRPr="00F86128" w:rsidRDefault="008B24A4" w:rsidP="008B24A4">
      <w:pPr>
        <w:jc w:val="center"/>
        <w:rPr>
          <w:b/>
          <w:color w:val="0D0D0D" w:themeColor="text1" w:themeTint="F2"/>
          <w:sz w:val="36"/>
          <w:szCs w:val="36"/>
        </w:rPr>
      </w:pPr>
    </w:p>
    <w:p w:rsidR="008B24A4" w:rsidRPr="00F86128" w:rsidRDefault="008B24A4" w:rsidP="008B24A4">
      <w:pPr>
        <w:jc w:val="center"/>
        <w:rPr>
          <w:b/>
          <w:color w:val="0D0D0D" w:themeColor="text1" w:themeTint="F2"/>
          <w:sz w:val="36"/>
          <w:szCs w:val="36"/>
        </w:rPr>
      </w:pPr>
    </w:p>
    <w:p w:rsidR="008B24A4" w:rsidRPr="00F86128" w:rsidRDefault="008B24A4" w:rsidP="008B24A4">
      <w:pPr>
        <w:jc w:val="center"/>
        <w:rPr>
          <w:b/>
          <w:color w:val="0D0D0D" w:themeColor="text1" w:themeTint="F2"/>
          <w:sz w:val="32"/>
          <w:szCs w:val="32"/>
        </w:rPr>
      </w:pPr>
    </w:p>
    <w:p w:rsidR="00E069B2" w:rsidRPr="002828C6" w:rsidRDefault="00E069B2" w:rsidP="008B24A4">
      <w:pPr>
        <w:jc w:val="center"/>
        <w:rPr>
          <w:color w:val="0D0D0D" w:themeColor="text1" w:themeTint="F2"/>
          <w:sz w:val="28"/>
          <w:szCs w:val="28"/>
        </w:rPr>
      </w:pPr>
      <w:r w:rsidRPr="002828C6">
        <w:rPr>
          <w:color w:val="0D0D0D" w:themeColor="text1" w:themeTint="F2"/>
          <w:sz w:val="28"/>
          <w:szCs w:val="28"/>
        </w:rPr>
        <w:t>РАБОЧАЯ  ПРОГРАММА ПРОФЕССИОНАЛЬНОГО МОДУЛЯ</w:t>
      </w:r>
    </w:p>
    <w:p w:rsidR="008B24A4" w:rsidRPr="002828C6" w:rsidRDefault="008B24A4" w:rsidP="008B24A4">
      <w:pPr>
        <w:jc w:val="center"/>
        <w:rPr>
          <w:b/>
          <w:color w:val="0D0D0D" w:themeColor="text1" w:themeTint="F2"/>
          <w:sz w:val="28"/>
          <w:szCs w:val="28"/>
        </w:rPr>
      </w:pPr>
    </w:p>
    <w:p w:rsidR="008B24A4" w:rsidRPr="002828C6" w:rsidRDefault="008B24A4" w:rsidP="008B24A4">
      <w:pPr>
        <w:jc w:val="center"/>
        <w:rPr>
          <w:b/>
          <w:color w:val="0D0D0D" w:themeColor="text1" w:themeTint="F2"/>
          <w:sz w:val="28"/>
          <w:szCs w:val="28"/>
        </w:rPr>
      </w:pPr>
      <w:r w:rsidRPr="002828C6">
        <w:rPr>
          <w:b/>
          <w:color w:val="0D0D0D" w:themeColor="text1" w:themeTint="F2"/>
          <w:sz w:val="28"/>
          <w:szCs w:val="28"/>
        </w:rPr>
        <w:t xml:space="preserve"> ПМ.03 ОРГАНИЗАЦИ</w:t>
      </w:r>
      <w:r w:rsidR="00B175A9" w:rsidRPr="002828C6">
        <w:rPr>
          <w:b/>
          <w:color w:val="0D0D0D" w:themeColor="text1" w:themeTint="F2"/>
          <w:sz w:val="28"/>
          <w:szCs w:val="28"/>
        </w:rPr>
        <w:t>Я</w:t>
      </w:r>
      <w:r w:rsidRPr="002828C6">
        <w:rPr>
          <w:b/>
          <w:color w:val="0D0D0D" w:themeColor="text1" w:themeTint="F2"/>
          <w:sz w:val="28"/>
          <w:szCs w:val="28"/>
        </w:rPr>
        <w:t xml:space="preserve"> </w:t>
      </w:r>
      <w:r w:rsidR="00B175A9" w:rsidRPr="002828C6">
        <w:rPr>
          <w:b/>
          <w:color w:val="0D0D0D" w:themeColor="text1" w:themeTint="F2"/>
          <w:sz w:val="28"/>
          <w:szCs w:val="28"/>
        </w:rPr>
        <w:t xml:space="preserve">ДЕЯТЕЛЬНОСТИ </w:t>
      </w:r>
      <w:r w:rsidRPr="002828C6">
        <w:rPr>
          <w:b/>
          <w:color w:val="0D0D0D" w:themeColor="text1" w:themeTint="F2"/>
          <w:sz w:val="28"/>
          <w:szCs w:val="28"/>
        </w:rPr>
        <w:t>ПРОИЗВОДСТВЕННО</w:t>
      </w:r>
      <w:r w:rsidR="00B175A9" w:rsidRPr="002828C6">
        <w:rPr>
          <w:b/>
          <w:color w:val="0D0D0D" w:themeColor="text1" w:themeTint="F2"/>
          <w:sz w:val="28"/>
          <w:szCs w:val="28"/>
        </w:rPr>
        <w:t>ГО</w:t>
      </w:r>
      <w:r w:rsidRPr="002828C6">
        <w:rPr>
          <w:b/>
          <w:color w:val="0D0D0D" w:themeColor="text1" w:themeTint="F2"/>
          <w:sz w:val="28"/>
          <w:szCs w:val="28"/>
        </w:rPr>
        <w:t xml:space="preserve"> ПОДРАЗДЕЛЕНИЯ</w:t>
      </w:r>
    </w:p>
    <w:p w:rsidR="008B24A4" w:rsidRPr="00F86128" w:rsidRDefault="008B24A4" w:rsidP="008B24A4">
      <w:pPr>
        <w:jc w:val="center"/>
        <w:rPr>
          <w:b/>
          <w:color w:val="0D0D0D" w:themeColor="text1" w:themeTint="F2"/>
          <w:sz w:val="36"/>
          <w:szCs w:val="36"/>
          <w:u w:val="single"/>
        </w:rPr>
      </w:pPr>
    </w:p>
    <w:p w:rsidR="008B24A4" w:rsidRPr="00F86128" w:rsidRDefault="008B24A4" w:rsidP="008B24A4">
      <w:pPr>
        <w:pStyle w:val="8"/>
        <w:rPr>
          <w:rFonts w:ascii="Royal Times New Roman" w:hAnsi="Royal Times New Roman"/>
          <w:i w:val="0"/>
          <w:color w:val="0D0D0D" w:themeColor="text1" w:themeTint="F2"/>
          <w:sz w:val="28"/>
          <w:szCs w:val="28"/>
        </w:rPr>
      </w:pPr>
    </w:p>
    <w:p w:rsidR="008B24A4" w:rsidRPr="00F86128" w:rsidRDefault="008B24A4" w:rsidP="008B24A4">
      <w:pPr>
        <w:pStyle w:val="8"/>
        <w:jc w:val="center"/>
        <w:rPr>
          <w:rFonts w:ascii="Times New Roman" w:hAnsi="Times New Roman"/>
          <w:i w:val="0"/>
          <w:color w:val="0D0D0D" w:themeColor="text1" w:themeTint="F2"/>
          <w:sz w:val="28"/>
          <w:szCs w:val="28"/>
          <w:lang w:val="ru-RU"/>
        </w:rPr>
      </w:pPr>
      <w:r w:rsidRPr="00F86128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        </w:t>
      </w:r>
    </w:p>
    <w:p w:rsidR="008B24A4" w:rsidRPr="00F86128" w:rsidRDefault="008B24A4" w:rsidP="008B24A4">
      <w:pPr>
        <w:rPr>
          <w:color w:val="0D0D0D" w:themeColor="text1" w:themeTint="F2"/>
          <w:lang w:eastAsia="x-none"/>
        </w:rPr>
      </w:pPr>
    </w:p>
    <w:p w:rsidR="008B24A4" w:rsidRPr="00F86128" w:rsidRDefault="008B24A4" w:rsidP="008B24A4">
      <w:pPr>
        <w:pStyle w:val="a9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8B24A4" w:rsidRPr="00F86128" w:rsidRDefault="008B24A4" w:rsidP="008B24A4">
      <w:pPr>
        <w:pStyle w:val="a9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4633AF" w:rsidRPr="00F86128" w:rsidRDefault="004633AF" w:rsidP="008B24A4">
      <w:pPr>
        <w:pStyle w:val="a9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4633AF" w:rsidRPr="00F86128" w:rsidRDefault="004633AF" w:rsidP="008B24A4">
      <w:pPr>
        <w:pStyle w:val="a9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8B24A4" w:rsidRPr="00F86128" w:rsidRDefault="008B24A4" w:rsidP="008B24A4">
      <w:pPr>
        <w:pStyle w:val="a9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8B24A4" w:rsidRPr="00F86128" w:rsidRDefault="008B24A4" w:rsidP="008B24A4">
      <w:pPr>
        <w:pStyle w:val="a9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8B24A4" w:rsidRPr="00F86128" w:rsidRDefault="008B24A4" w:rsidP="008B24A4">
      <w:pPr>
        <w:pStyle w:val="a9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8B24A4" w:rsidRPr="00F86128" w:rsidRDefault="008B24A4" w:rsidP="008B24A4">
      <w:pPr>
        <w:pStyle w:val="a9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8B24A4" w:rsidRPr="00F86128" w:rsidRDefault="008B24A4" w:rsidP="008B24A4">
      <w:pPr>
        <w:pStyle w:val="a9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8B24A4" w:rsidRPr="00F86128" w:rsidRDefault="008B24A4" w:rsidP="008B24A4">
      <w:pPr>
        <w:pStyle w:val="a9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3C4ABF" w:rsidRPr="00F86128" w:rsidRDefault="003C4ABF" w:rsidP="008B24A4">
      <w:pPr>
        <w:pStyle w:val="a9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8B24A4" w:rsidRPr="00F86128" w:rsidRDefault="008B24A4" w:rsidP="008B24A4">
      <w:pPr>
        <w:pStyle w:val="a9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445D81" w:rsidRPr="00F86128" w:rsidRDefault="00445D81" w:rsidP="008B24A4">
      <w:pPr>
        <w:pStyle w:val="a9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411BD8" w:rsidRPr="00F86128" w:rsidRDefault="00411BD8" w:rsidP="008B24A4">
      <w:pPr>
        <w:pStyle w:val="a9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8B24A4" w:rsidRPr="00F86128" w:rsidRDefault="008B24A4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D0D0D" w:themeColor="text1" w:themeTint="F2"/>
          <w:sz w:val="28"/>
          <w:szCs w:val="28"/>
        </w:rPr>
      </w:pPr>
      <w:r w:rsidRPr="00F86128">
        <w:rPr>
          <w:bCs/>
          <w:color w:val="0D0D0D" w:themeColor="text1" w:themeTint="F2"/>
          <w:sz w:val="28"/>
          <w:szCs w:val="28"/>
        </w:rPr>
        <w:t>20</w:t>
      </w:r>
      <w:r w:rsidR="002828C6">
        <w:rPr>
          <w:bCs/>
          <w:color w:val="0D0D0D" w:themeColor="text1" w:themeTint="F2"/>
          <w:sz w:val="28"/>
          <w:szCs w:val="28"/>
        </w:rPr>
        <w:t>2</w:t>
      </w:r>
      <w:r w:rsidR="00160486">
        <w:rPr>
          <w:bCs/>
          <w:color w:val="0D0D0D" w:themeColor="text1" w:themeTint="F2"/>
          <w:sz w:val="28"/>
          <w:szCs w:val="28"/>
        </w:rPr>
        <w:t>2</w:t>
      </w:r>
      <w:r w:rsidRPr="00F86128">
        <w:rPr>
          <w:bCs/>
          <w:color w:val="0D0D0D" w:themeColor="text1" w:themeTint="F2"/>
          <w:sz w:val="28"/>
          <w:szCs w:val="28"/>
        </w:rPr>
        <w:t xml:space="preserve"> г.</w:t>
      </w:r>
    </w:p>
    <w:p w:rsidR="008B24A4" w:rsidRPr="00F86128" w:rsidRDefault="008B24A4" w:rsidP="008B24A4">
      <w:pPr>
        <w:pStyle w:val="a9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8B24A4" w:rsidRPr="00F86128" w:rsidRDefault="008B24A4" w:rsidP="008B24A4">
      <w:pPr>
        <w:spacing w:line="360" w:lineRule="auto"/>
        <w:rPr>
          <w:b/>
          <w:color w:val="0D0D0D" w:themeColor="text1" w:themeTint="F2"/>
          <w:sz w:val="36"/>
          <w:szCs w:val="36"/>
        </w:rPr>
      </w:pPr>
      <w:r w:rsidRPr="00F86128">
        <w:rPr>
          <w:b/>
          <w:color w:val="0D0D0D" w:themeColor="text1" w:themeTint="F2"/>
          <w:sz w:val="36"/>
          <w:szCs w:val="36"/>
        </w:rPr>
        <w:t xml:space="preserve">                                       </w:t>
      </w:r>
    </w:p>
    <w:p w:rsidR="002B414F" w:rsidRPr="00F86128" w:rsidRDefault="002B414F" w:rsidP="00F126B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bookmarkStart w:id="0" w:name="_GoBack"/>
      <w:bookmarkEnd w:id="0"/>
      <w:r w:rsidRPr="00F86128">
        <w:rPr>
          <w:b/>
        </w:rPr>
        <w:lastRenderedPageBreak/>
        <w:t>СОДЕРЖАНИЕ</w:t>
      </w:r>
    </w:p>
    <w:p w:rsidR="002B414F" w:rsidRPr="00F86128" w:rsidRDefault="002B414F" w:rsidP="002B414F">
      <w:pPr>
        <w:tabs>
          <w:tab w:val="left" w:pos="8430"/>
        </w:tabs>
        <w:spacing w:after="200" w:line="276" w:lineRule="auto"/>
        <w:rPr>
          <w:rFonts w:eastAsia="Times New Roman"/>
          <w:b/>
          <w:i/>
          <w:sz w:val="24"/>
          <w:szCs w:val="24"/>
        </w:rPr>
      </w:pPr>
      <w:r w:rsidRPr="00F86128">
        <w:rPr>
          <w:rFonts w:eastAsia="Times New Roman"/>
          <w:b/>
          <w:i/>
          <w:sz w:val="24"/>
          <w:szCs w:val="24"/>
        </w:rPr>
        <w:tab/>
      </w:r>
      <w:r w:rsidRPr="00F86128">
        <w:rPr>
          <w:b/>
          <w:sz w:val="24"/>
          <w:szCs w:val="24"/>
        </w:rPr>
        <w:t>Стр.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747"/>
        <w:gridCol w:w="567"/>
      </w:tblGrid>
      <w:tr w:rsidR="002B414F" w:rsidRPr="00F86128" w:rsidTr="000918B7">
        <w:tc>
          <w:tcPr>
            <w:tcW w:w="9747" w:type="dxa"/>
          </w:tcPr>
          <w:p w:rsidR="002B414F" w:rsidRPr="00F86128" w:rsidRDefault="002B414F" w:rsidP="00A50527">
            <w:pPr>
              <w:numPr>
                <w:ilvl w:val="0"/>
                <w:numId w:val="5"/>
              </w:numPr>
              <w:suppressAutoHyphens/>
              <w:spacing w:after="200"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F86128">
              <w:rPr>
                <w:rFonts w:eastAsia="Times New Roman"/>
                <w:b/>
                <w:sz w:val="24"/>
                <w:szCs w:val="24"/>
              </w:rPr>
              <w:t xml:space="preserve">ПАСПОРТ ПРОГРАММЫ ПРОФЕССИОНАЛЬНОГО МОДУЛЯ </w:t>
            </w:r>
          </w:p>
        </w:tc>
        <w:tc>
          <w:tcPr>
            <w:tcW w:w="567" w:type="dxa"/>
            <w:vAlign w:val="center"/>
          </w:tcPr>
          <w:p w:rsidR="002B414F" w:rsidRPr="00F86128" w:rsidRDefault="00341119" w:rsidP="00341119">
            <w:pPr>
              <w:spacing w:after="200"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F86128">
              <w:rPr>
                <w:rFonts w:eastAsia="Times New Roman"/>
                <w:b/>
                <w:sz w:val="24"/>
                <w:szCs w:val="24"/>
              </w:rPr>
              <w:t>4</w:t>
            </w:r>
          </w:p>
        </w:tc>
      </w:tr>
      <w:tr w:rsidR="002B414F" w:rsidRPr="00F86128" w:rsidTr="000918B7">
        <w:tc>
          <w:tcPr>
            <w:tcW w:w="9747" w:type="dxa"/>
          </w:tcPr>
          <w:p w:rsidR="002B414F" w:rsidRPr="00F86128" w:rsidRDefault="002B414F" w:rsidP="00A50527">
            <w:pPr>
              <w:numPr>
                <w:ilvl w:val="0"/>
                <w:numId w:val="5"/>
              </w:numPr>
              <w:suppressAutoHyphens/>
              <w:spacing w:after="200"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F86128">
              <w:rPr>
                <w:rFonts w:eastAsia="Times New Roman"/>
                <w:b/>
                <w:sz w:val="24"/>
                <w:szCs w:val="24"/>
              </w:rPr>
              <w:t xml:space="preserve">РЕЗУЛЬТАТЫ ОСВОЕНИЯ ПРОФЕССИОНАЛЬНОГО МОДУЛЯ </w:t>
            </w:r>
          </w:p>
        </w:tc>
        <w:tc>
          <w:tcPr>
            <w:tcW w:w="567" w:type="dxa"/>
            <w:vAlign w:val="center"/>
          </w:tcPr>
          <w:p w:rsidR="002B414F" w:rsidRPr="00F86128" w:rsidRDefault="00341119" w:rsidP="00341119">
            <w:pPr>
              <w:spacing w:after="200"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F86128">
              <w:rPr>
                <w:rFonts w:eastAsia="Times New Roman"/>
                <w:b/>
                <w:sz w:val="24"/>
                <w:szCs w:val="24"/>
              </w:rPr>
              <w:t>5</w:t>
            </w:r>
          </w:p>
        </w:tc>
      </w:tr>
      <w:tr w:rsidR="00901C16" w:rsidRPr="00F86128" w:rsidTr="000918B7">
        <w:tc>
          <w:tcPr>
            <w:tcW w:w="9747" w:type="dxa"/>
          </w:tcPr>
          <w:p w:rsidR="00901C16" w:rsidRPr="00F86128" w:rsidRDefault="00901C16" w:rsidP="00A50527">
            <w:pPr>
              <w:numPr>
                <w:ilvl w:val="0"/>
                <w:numId w:val="5"/>
              </w:numPr>
              <w:suppressAutoHyphens/>
              <w:spacing w:after="200"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F86128">
              <w:rPr>
                <w:rFonts w:eastAsia="Times New Roman"/>
                <w:b/>
                <w:sz w:val="24"/>
                <w:szCs w:val="24"/>
              </w:rPr>
              <w:t>СТРУКТУРА И СОДЕРЖАНИЕ ПРОФЕССИОНАЛЬНОГО МОДУЛЯ</w:t>
            </w:r>
          </w:p>
        </w:tc>
        <w:tc>
          <w:tcPr>
            <w:tcW w:w="567" w:type="dxa"/>
            <w:vAlign w:val="center"/>
          </w:tcPr>
          <w:p w:rsidR="00901C16" w:rsidRPr="00F86128" w:rsidRDefault="00341119" w:rsidP="00341119">
            <w:pPr>
              <w:spacing w:after="200"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F86128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</w:tr>
      <w:tr w:rsidR="00901C16" w:rsidRPr="00F86128" w:rsidTr="000918B7">
        <w:tc>
          <w:tcPr>
            <w:tcW w:w="9747" w:type="dxa"/>
          </w:tcPr>
          <w:p w:rsidR="00901C16" w:rsidRPr="00F86128" w:rsidRDefault="00901C16" w:rsidP="00A50527">
            <w:pPr>
              <w:numPr>
                <w:ilvl w:val="0"/>
                <w:numId w:val="5"/>
              </w:numPr>
              <w:suppressAutoHyphens/>
              <w:spacing w:after="200"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F86128">
              <w:rPr>
                <w:rFonts w:eastAsia="Times New Roman"/>
                <w:b/>
                <w:sz w:val="24"/>
                <w:szCs w:val="24"/>
              </w:rPr>
              <w:t>УСЛОВИЯ РЕАЛИЗАЦИИ ПРОФЕССИОНАЛЬНОГО МОДУЛЯ</w:t>
            </w:r>
          </w:p>
        </w:tc>
        <w:tc>
          <w:tcPr>
            <w:tcW w:w="567" w:type="dxa"/>
            <w:vAlign w:val="center"/>
          </w:tcPr>
          <w:p w:rsidR="00901C16" w:rsidRPr="00F86128" w:rsidRDefault="00341119" w:rsidP="007F0BB2">
            <w:pPr>
              <w:spacing w:after="200"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F86128">
              <w:rPr>
                <w:rFonts w:eastAsia="Times New Roman"/>
                <w:b/>
                <w:sz w:val="24"/>
                <w:szCs w:val="24"/>
              </w:rPr>
              <w:t>1</w:t>
            </w:r>
            <w:r w:rsidR="007F0BB2" w:rsidRPr="00F86128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</w:tr>
      <w:tr w:rsidR="002B414F" w:rsidRPr="00F86128" w:rsidTr="000918B7">
        <w:tc>
          <w:tcPr>
            <w:tcW w:w="9747" w:type="dxa"/>
          </w:tcPr>
          <w:p w:rsidR="002B414F" w:rsidRPr="00F86128" w:rsidRDefault="002B414F" w:rsidP="00A50527">
            <w:pPr>
              <w:numPr>
                <w:ilvl w:val="0"/>
                <w:numId w:val="5"/>
              </w:numPr>
              <w:suppressAutoHyphens/>
              <w:spacing w:after="200"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F86128">
              <w:rPr>
                <w:rFonts w:eastAsia="Times New Roman"/>
                <w:b/>
                <w:sz w:val="24"/>
                <w:szCs w:val="24"/>
              </w:rPr>
              <w:t>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567" w:type="dxa"/>
            <w:vAlign w:val="center"/>
          </w:tcPr>
          <w:p w:rsidR="002B414F" w:rsidRPr="00F86128" w:rsidRDefault="00341119" w:rsidP="007F0BB2">
            <w:pPr>
              <w:spacing w:after="200"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F86128">
              <w:rPr>
                <w:rFonts w:eastAsia="Times New Roman"/>
                <w:b/>
                <w:sz w:val="24"/>
                <w:szCs w:val="24"/>
              </w:rPr>
              <w:t>1</w:t>
            </w:r>
            <w:r w:rsidR="007F0BB2" w:rsidRPr="00F86128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</w:tr>
    </w:tbl>
    <w:p w:rsidR="00E46DB5" w:rsidRPr="00F86128" w:rsidRDefault="00E46DB5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  <w:sz w:val="24"/>
          <w:szCs w:val="24"/>
        </w:rPr>
      </w:pPr>
    </w:p>
    <w:p w:rsidR="00E46DB5" w:rsidRPr="00F86128" w:rsidRDefault="00E46DB5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  <w:sz w:val="24"/>
          <w:szCs w:val="24"/>
        </w:rPr>
      </w:pPr>
    </w:p>
    <w:p w:rsidR="00E46DB5" w:rsidRPr="00F86128" w:rsidRDefault="00E46DB5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  <w:sz w:val="24"/>
          <w:szCs w:val="24"/>
        </w:rPr>
      </w:pPr>
    </w:p>
    <w:p w:rsidR="00E46DB5" w:rsidRPr="00F86128" w:rsidRDefault="00E46DB5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E46DB5" w:rsidRPr="00F86128" w:rsidRDefault="00E46DB5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901C16" w:rsidRPr="00F86128" w:rsidRDefault="00901C16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901C16" w:rsidRPr="00F86128" w:rsidRDefault="00901C16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901C16" w:rsidRPr="00F86128" w:rsidRDefault="00901C16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901C16" w:rsidRPr="00F86128" w:rsidRDefault="00901C16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901C16" w:rsidRPr="00F86128" w:rsidRDefault="00901C16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901C16" w:rsidRPr="00F86128" w:rsidRDefault="00901C16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901C16" w:rsidRPr="00F86128" w:rsidRDefault="00901C16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901C16" w:rsidRPr="00F86128" w:rsidRDefault="00901C16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901C16" w:rsidRPr="00F86128" w:rsidRDefault="00901C16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901C16" w:rsidRPr="00F86128" w:rsidRDefault="00901C16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901C16" w:rsidRPr="00F86128" w:rsidRDefault="00901C16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901C16" w:rsidRPr="00F86128" w:rsidRDefault="00901C16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901C16" w:rsidRPr="00F86128" w:rsidRDefault="00901C16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901C16" w:rsidRPr="00F86128" w:rsidRDefault="00901C16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901C16" w:rsidRPr="00F86128" w:rsidRDefault="00901C16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8A2A09" w:rsidRPr="00F86128" w:rsidRDefault="008A2A09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901C16" w:rsidRPr="00F86128" w:rsidRDefault="00901C16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901C16" w:rsidRPr="00F86128" w:rsidRDefault="00901C16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E46DB5" w:rsidRPr="00F86128" w:rsidRDefault="00E46DB5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E46DB5" w:rsidRPr="00F86128" w:rsidRDefault="00E46DB5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E46DB5" w:rsidRPr="00F86128" w:rsidRDefault="00E46DB5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E46DB5" w:rsidRPr="00F86128" w:rsidRDefault="00E46DB5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E46DB5" w:rsidRPr="00F86128" w:rsidRDefault="00E46DB5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7669DD" w:rsidRPr="00F86128" w:rsidRDefault="007669DD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7669DD" w:rsidRPr="00F86128" w:rsidRDefault="007669DD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7669DD" w:rsidRPr="00F86128" w:rsidRDefault="007669DD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7669DD" w:rsidRPr="00F86128" w:rsidRDefault="007669DD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E46DB5" w:rsidRPr="00F86128" w:rsidRDefault="00E46DB5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0918B7" w:rsidRPr="00F86128" w:rsidRDefault="000918B7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0918B7" w:rsidRPr="00F86128" w:rsidRDefault="000918B7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0918B7" w:rsidRPr="00F86128" w:rsidRDefault="000918B7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0918B7" w:rsidRPr="00F86128" w:rsidRDefault="000918B7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0918B7" w:rsidRPr="00F86128" w:rsidRDefault="000918B7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0918B7" w:rsidRPr="00F86128" w:rsidRDefault="000918B7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E46DB5" w:rsidRDefault="00E46DB5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2828C6" w:rsidRPr="00F86128" w:rsidRDefault="002828C6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E46DB5" w:rsidRPr="00F86128" w:rsidRDefault="00E46DB5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</w:rPr>
      </w:pPr>
    </w:p>
    <w:p w:rsidR="008B24A4" w:rsidRPr="00F86128" w:rsidRDefault="008B24A4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  <w:sz w:val="24"/>
          <w:szCs w:val="24"/>
        </w:rPr>
      </w:pPr>
      <w:r w:rsidRPr="00F86128">
        <w:rPr>
          <w:b/>
          <w:color w:val="0D0D0D" w:themeColor="text1" w:themeTint="F2"/>
          <w:sz w:val="24"/>
          <w:szCs w:val="24"/>
        </w:rPr>
        <w:lastRenderedPageBreak/>
        <w:t>1. ПАСПОРТ  РАБОЧЕЙ ПРОГРАММЫ</w:t>
      </w:r>
    </w:p>
    <w:p w:rsidR="008B24A4" w:rsidRPr="00F86128" w:rsidRDefault="008B24A4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  <w:sz w:val="24"/>
          <w:szCs w:val="24"/>
        </w:rPr>
      </w:pPr>
      <w:r w:rsidRPr="00F86128">
        <w:rPr>
          <w:b/>
          <w:color w:val="0D0D0D" w:themeColor="text1" w:themeTint="F2"/>
          <w:sz w:val="24"/>
          <w:szCs w:val="24"/>
        </w:rPr>
        <w:t>ПРОФЕССИОНАЛЬНОГО  МОДУЛЯ</w:t>
      </w:r>
    </w:p>
    <w:p w:rsidR="008B24A4" w:rsidRPr="00F86128" w:rsidRDefault="008B24A4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  <w:sz w:val="24"/>
          <w:szCs w:val="24"/>
          <w:u w:val="single"/>
        </w:rPr>
      </w:pPr>
      <w:r w:rsidRPr="00F86128">
        <w:rPr>
          <w:b/>
          <w:color w:val="0D0D0D" w:themeColor="text1" w:themeTint="F2"/>
          <w:sz w:val="24"/>
          <w:szCs w:val="24"/>
          <w:u w:val="single"/>
        </w:rPr>
        <w:t xml:space="preserve">ПМ. 03 </w:t>
      </w:r>
      <w:r w:rsidR="00397D3E" w:rsidRPr="00F86128">
        <w:rPr>
          <w:b/>
          <w:color w:val="0D0D0D" w:themeColor="text1" w:themeTint="F2"/>
          <w:sz w:val="24"/>
          <w:szCs w:val="24"/>
          <w:u w:val="single"/>
        </w:rPr>
        <w:t>О</w:t>
      </w:r>
      <w:r w:rsidRPr="00F86128">
        <w:rPr>
          <w:b/>
          <w:color w:val="0D0D0D" w:themeColor="text1" w:themeTint="F2"/>
          <w:sz w:val="24"/>
          <w:szCs w:val="24"/>
          <w:u w:val="single"/>
        </w:rPr>
        <w:t>рганизаци</w:t>
      </w:r>
      <w:r w:rsidR="00397D3E" w:rsidRPr="00F86128">
        <w:rPr>
          <w:b/>
          <w:color w:val="0D0D0D" w:themeColor="text1" w:themeTint="F2"/>
          <w:sz w:val="24"/>
          <w:szCs w:val="24"/>
          <w:u w:val="single"/>
        </w:rPr>
        <w:t xml:space="preserve">я деятельности </w:t>
      </w:r>
      <w:r w:rsidRPr="00F86128">
        <w:rPr>
          <w:b/>
          <w:color w:val="0D0D0D" w:themeColor="text1" w:themeTint="F2"/>
          <w:sz w:val="24"/>
          <w:szCs w:val="24"/>
          <w:u w:val="single"/>
        </w:rPr>
        <w:t>производственно</w:t>
      </w:r>
      <w:r w:rsidR="00397D3E" w:rsidRPr="00F86128">
        <w:rPr>
          <w:b/>
          <w:color w:val="0D0D0D" w:themeColor="text1" w:themeTint="F2"/>
          <w:sz w:val="24"/>
          <w:szCs w:val="24"/>
          <w:u w:val="single"/>
        </w:rPr>
        <w:t>го</w:t>
      </w:r>
      <w:r w:rsidRPr="00F86128">
        <w:rPr>
          <w:b/>
          <w:color w:val="0D0D0D" w:themeColor="text1" w:themeTint="F2"/>
          <w:sz w:val="24"/>
          <w:szCs w:val="24"/>
          <w:u w:val="single"/>
        </w:rPr>
        <w:t xml:space="preserve"> </w:t>
      </w:r>
    </w:p>
    <w:p w:rsidR="008B24A4" w:rsidRPr="00F86128" w:rsidRDefault="008B24A4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  <w:sz w:val="24"/>
          <w:szCs w:val="24"/>
          <w:u w:val="single"/>
        </w:rPr>
      </w:pPr>
      <w:r w:rsidRPr="00F86128">
        <w:rPr>
          <w:b/>
          <w:color w:val="0D0D0D" w:themeColor="text1" w:themeTint="F2"/>
          <w:sz w:val="24"/>
          <w:szCs w:val="24"/>
          <w:u w:val="single"/>
        </w:rPr>
        <w:t>подразделения</w:t>
      </w:r>
    </w:p>
    <w:p w:rsidR="008B24A4" w:rsidRPr="00F86128" w:rsidRDefault="008B24A4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0D0D0D" w:themeColor="text1" w:themeTint="F2"/>
          <w:sz w:val="24"/>
          <w:szCs w:val="24"/>
          <w:u w:val="single"/>
        </w:rPr>
      </w:pPr>
    </w:p>
    <w:p w:rsidR="008B24A4" w:rsidRPr="00F86128" w:rsidRDefault="008B24A4" w:rsidP="00F517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olor w:val="0D0D0D" w:themeColor="text1" w:themeTint="F2"/>
          <w:sz w:val="24"/>
          <w:szCs w:val="24"/>
        </w:rPr>
      </w:pPr>
      <w:r w:rsidRPr="00F86128">
        <w:rPr>
          <w:b/>
          <w:color w:val="0D0D0D" w:themeColor="text1" w:themeTint="F2"/>
          <w:sz w:val="24"/>
          <w:szCs w:val="24"/>
        </w:rPr>
        <w:t>1.1 Область применения программы</w:t>
      </w:r>
    </w:p>
    <w:p w:rsidR="00E701DB" w:rsidRPr="00F86128" w:rsidRDefault="00E701DB" w:rsidP="00F517DB">
      <w:pPr>
        <w:ind w:firstLine="737"/>
        <w:jc w:val="both"/>
        <w:rPr>
          <w:rFonts w:eastAsia="Times New Roman"/>
          <w:sz w:val="24"/>
          <w:szCs w:val="28"/>
        </w:rPr>
      </w:pPr>
      <w:r w:rsidRPr="00F86128">
        <w:rPr>
          <w:rFonts w:eastAsia="Times New Roman"/>
          <w:sz w:val="24"/>
          <w:szCs w:val="28"/>
        </w:rPr>
        <w:t xml:space="preserve">Рабочая программа профессионального модуля (далее - рабочая программа) – является частью ППССЗ по специальности СПО </w:t>
      </w:r>
      <w:r w:rsidRPr="00F86128">
        <w:rPr>
          <w:color w:val="0D0D0D" w:themeColor="text1" w:themeTint="F2"/>
          <w:sz w:val="24"/>
          <w:szCs w:val="28"/>
        </w:rPr>
        <w:t>13.02.11</w:t>
      </w:r>
      <w:r w:rsidRPr="00F86128">
        <w:rPr>
          <w:rStyle w:val="af8"/>
          <w:b w:val="0"/>
          <w:color w:val="0D0D0D" w:themeColor="text1" w:themeTint="F2"/>
          <w:sz w:val="24"/>
          <w:szCs w:val="28"/>
          <w:shd w:val="clear" w:color="auto" w:fill="FFFFFF"/>
        </w:rPr>
        <w:t>Техническая эксплуатация и обслуживание электрического и электромеханического оборудования (по отраслям)</w:t>
      </w:r>
      <w:r w:rsidRPr="00F86128">
        <w:rPr>
          <w:color w:val="0D0D0D" w:themeColor="text1" w:themeTint="F2"/>
          <w:sz w:val="24"/>
          <w:szCs w:val="28"/>
        </w:rPr>
        <w:t xml:space="preserve"> в части освоения вида профессиональной деятельности: «Организация деятельности производственного подразделения»</w:t>
      </w:r>
    </w:p>
    <w:p w:rsidR="008B24A4" w:rsidRPr="00F86128" w:rsidRDefault="003772A6" w:rsidP="00F51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  <w:sz w:val="24"/>
          <w:szCs w:val="24"/>
        </w:rPr>
      </w:pPr>
      <w:r w:rsidRPr="00F86128">
        <w:rPr>
          <w:color w:val="0D0D0D" w:themeColor="text1" w:themeTint="F2"/>
          <w:sz w:val="24"/>
          <w:szCs w:val="24"/>
        </w:rPr>
        <w:t xml:space="preserve"> </w:t>
      </w:r>
      <w:r w:rsidR="001D6529" w:rsidRPr="00F86128">
        <w:rPr>
          <w:b/>
          <w:bCs/>
          <w:color w:val="000000" w:themeColor="text1"/>
          <w:sz w:val="24"/>
          <w:szCs w:val="24"/>
        </w:rPr>
        <w:t xml:space="preserve">1.2. </w:t>
      </w:r>
      <w:r w:rsidR="008B24A4" w:rsidRPr="00F86128">
        <w:rPr>
          <w:b/>
          <w:color w:val="000000" w:themeColor="text1"/>
          <w:sz w:val="24"/>
          <w:szCs w:val="24"/>
        </w:rPr>
        <w:t>Цели и задачи модуля – требования к результатам освоения модуля</w:t>
      </w:r>
    </w:p>
    <w:p w:rsidR="008B24A4" w:rsidRPr="00F86128" w:rsidRDefault="008B24A4" w:rsidP="00F51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 w:themeColor="text1"/>
          <w:sz w:val="24"/>
          <w:szCs w:val="24"/>
        </w:rPr>
      </w:pPr>
      <w:r w:rsidRPr="00F86128">
        <w:rPr>
          <w:color w:val="000000" w:themeColor="text1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F86128">
        <w:rPr>
          <w:color w:val="000000" w:themeColor="text1"/>
          <w:sz w:val="24"/>
          <w:szCs w:val="24"/>
        </w:rPr>
        <w:t>обучающийся</w:t>
      </w:r>
      <w:proofErr w:type="gramEnd"/>
      <w:r w:rsidRPr="00F86128">
        <w:rPr>
          <w:color w:val="000000" w:themeColor="text1"/>
          <w:sz w:val="24"/>
          <w:szCs w:val="24"/>
        </w:rPr>
        <w:t xml:space="preserve"> в ходе освоения профессионального модуля должен:</w:t>
      </w:r>
    </w:p>
    <w:p w:rsidR="008B24A4" w:rsidRPr="00F86128" w:rsidRDefault="008B24A4" w:rsidP="00F51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  <w:sz w:val="24"/>
          <w:szCs w:val="24"/>
        </w:rPr>
      </w:pPr>
      <w:r w:rsidRPr="00F86128">
        <w:rPr>
          <w:b/>
          <w:color w:val="000000" w:themeColor="text1"/>
          <w:sz w:val="24"/>
          <w:szCs w:val="24"/>
        </w:rPr>
        <w:t>иметь практический опыт:</w:t>
      </w:r>
    </w:p>
    <w:p w:rsidR="00702F87" w:rsidRPr="00F86128" w:rsidRDefault="008B24A4" w:rsidP="00F517DB">
      <w:pPr>
        <w:pStyle w:val="s16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F86128">
        <w:rPr>
          <w:color w:val="000000" w:themeColor="text1"/>
        </w:rPr>
        <w:sym w:font="Symbol" w:char="F02D"/>
      </w:r>
      <w:r w:rsidRPr="00F86128">
        <w:rPr>
          <w:color w:val="000000" w:themeColor="text1"/>
        </w:rPr>
        <w:t xml:space="preserve"> </w:t>
      </w:r>
      <w:r w:rsidR="00360921" w:rsidRPr="00F86128">
        <w:rPr>
          <w:color w:val="000000" w:themeColor="text1"/>
        </w:rPr>
        <w:t xml:space="preserve">планирования </w:t>
      </w:r>
      <w:r w:rsidR="00702F87" w:rsidRPr="00F86128">
        <w:rPr>
          <w:color w:val="000000" w:themeColor="text1"/>
        </w:rPr>
        <w:t>работы структурного подразделения;</w:t>
      </w:r>
    </w:p>
    <w:p w:rsidR="00360921" w:rsidRPr="00F86128" w:rsidRDefault="00702F87" w:rsidP="003C4ABF">
      <w:pPr>
        <w:pStyle w:val="s16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F86128">
        <w:rPr>
          <w:color w:val="000000" w:themeColor="text1"/>
        </w:rPr>
        <w:sym w:font="Symbol" w:char="F02D"/>
      </w:r>
      <w:r w:rsidRPr="00F86128">
        <w:rPr>
          <w:color w:val="000000" w:themeColor="text1"/>
        </w:rPr>
        <w:t xml:space="preserve"> </w:t>
      </w:r>
      <w:r w:rsidR="00360921" w:rsidRPr="00F86128">
        <w:rPr>
          <w:color w:val="000000" w:themeColor="text1"/>
        </w:rPr>
        <w:t>организации работы структурного подразделения;</w:t>
      </w:r>
    </w:p>
    <w:p w:rsidR="00360921" w:rsidRPr="00F86128" w:rsidRDefault="00360921" w:rsidP="003C4ABF">
      <w:pPr>
        <w:pStyle w:val="s16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F86128">
        <w:rPr>
          <w:color w:val="000000" w:themeColor="text1"/>
        </w:rPr>
        <w:sym w:font="Symbol" w:char="F02D"/>
      </w:r>
      <w:r w:rsidRPr="00F86128">
        <w:rPr>
          <w:color w:val="000000" w:themeColor="text1"/>
        </w:rPr>
        <w:t xml:space="preserve"> участия в анализе работы структурного подразделения</w:t>
      </w:r>
    </w:p>
    <w:p w:rsidR="008B24A4" w:rsidRPr="00F86128" w:rsidRDefault="008B24A4" w:rsidP="008B2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  <w:sz w:val="24"/>
          <w:szCs w:val="24"/>
        </w:rPr>
      </w:pPr>
      <w:r w:rsidRPr="00F86128">
        <w:rPr>
          <w:b/>
          <w:color w:val="000000" w:themeColor="text1"/>
          <w:sz w:val="24"/>
          <w:szCs w:val="24"/>
        </w:rPr>
        <w:t>уметь:</w:t>
      </w:r>
    </w:p>
    <w:p w:rsidR="008B24A4" w:rsidRPr="00F86128" w:rsidRDefault="008B24A4" w:rsidP="008B24A4">
      <w:pPr>
        <w:tabs>
          <w:tab w:val="left" w:pos="255"/>
        </w:tabs>
        <w:ind w:firstLine="567"/>
        <w:jc w:val="both"/>
        <w:rPr>
          <w:color w:val="000000" w:themeColor="text1"/>
          <w:sz w:val="24"/>
          <w:szCs w:val="24"/>
        </w:rPr>
      </w:pPr>
      <w:r w:rsidRPr="00F86128">
        <w:rPr>
          <w:color w:val="000000" w:themeColor="text1"/>
          <w:sz w:val="24"/>
          <w:szCs w:val="24"/>
        </w:rPr>
        <w:sym w:font="Symbol" w:char="F02D"/>
      </w:r>
      <w:r w:rsidRPr="00F86128">
        <w:rPr>
          <w:color w:val="000000" w:themeColor="text1"/>
          <w:sz w:val="24"/>
          <w:szCs w:val="24"/>
        </w:rPr>
        <w:t xml:space="preserve"> </w:t>
      </w:r>
      <w:r w:rsidR="00DF41BA" w:rsidRPr="00F86128">
        <w:rPr>
          <w:color w:val="000000" w:themeColor="text1"/>
          <w:sz w:val="24"/>
          <w:szCs w:val="24"/>
          <w:shd w:val="clear" w:color="auto" w:fill="FFFFFF"/>
        </w:rPr>
        <w:t>составлять планы размещения оборудования и осуществлять организацию рабочих мест</w:t>
      </w:r>
      <w:r w:rsidRPr="00F86128">
        <w:rPr>
          <w:color w:val="000000" w:themeColor="text1"/>
          <w:sz w:val="24"/>
          <w:szCs w:val="24"/>
        </w:rPr>
        <w:t>;</w:t>
      </w:r>
    </w:p>
    <w:p w:rsidR="008B24A4" w:rsidRPr="00F86128" w:rsidRDefault="008B24A4" w:rsidP="008B24A4">
      <w:pPr>
        <w:tabs>
          <w:tab w:val="left" w:pos="255"/>
        </w:tabs>
        <w:ind w:firstLine="567"/>
        <w:jc w:val="both"/>
        <w:rPr>
          <w:color w:val="000000" w:themeColor="text1"/>
          <w:sz w:val="24"/>
          <w:szCs w:val="24"/>
        </w:rPr>
      </w:pPr>
      <w:r w:rsidRPr="00F86128">
        <w:rPr>
          <w:color w:val="000000" w:themeColor="text1"/>
          <w:sz w:val="24"/>
          <w:szCs w:val="24"/>
        </w:rPr>
        <w:sym w:font="Symbol" w:char="F02D"/>
      </w:r>
      <w:r w:rsidR="00DF41BA" w:rsidRPr="00F86128">
        <w:rPr>
          <w:color w:val="000000" w:themeColor="text1"/>
          <w:sz w:val="24"/>
          <w:szCs w:val="24"/>
          <w:shd w:val="clear" w:color="auto" w:fill="FFFFFF"/>
        </w:rPr>
        <w:t>осуществлять контроль соблюдения технологической дисциплины, качества работ, эффективного использования технологического оборудования и материалов</w:t>
      </w:r>
      <w:r w:rsidRPr="00F86128">
        <w:rPr>
          <w:color w:val="000000" w:themeColor="text1"/>
          <w:sz w:val="24"/>
          <w:szCs w:val="24"/>
        </w:rPr>
        <w:t>;</w:t>
      </w:r>
    </w:p>
    <w:p w:rsidR="008B24A4" w:rsidRPr="00F86128" w:rsidRDefault="008B24A4" w:rsidP="008B24A4">
      <w:pPr>
        <w:tabs>
          <w:tab w:val="left" w:pos="255"/>
        </w:tabs>
        <w:ind w:firstLine="567"/>
        <w:jc w:val="both"/>
        <w:rPr>
          <w:color w:val="000000" w:themeColor="text1"/>
          <w:sz w:val="24"/>
          <w:szCs w:val="24"/>
        </w:rPr>
      </w:pPr>
      <w:r w:rsidRPr="00F86128">
        <w:rPr>
          <w:color w:val="000000" w:themeColor="text1"/>
          <w:sz w:val="24"/>
          <w:szCs w:val="24"/>
        </w:rPr>
        <w:sym w:font="Symbol" w:char="F02D"/>
      </w:r>
      <w:r w:rsidRPr="00F86128">
        <w:rPr>
          <w:color w:val="000000" w:themeColor="text1"/>
          <w:sz w:val="24"/>
          <w:szCs w:val="24"/>
        </w:rPr>
        <w:t xml:space="preserve"> </w:t>
      </w:r>
      <w:r w:rsidR="00DF41BA" w:rsidRPr="00F86128">
        <w:rPr>
          <w:color w:val="000000" w:themeColor="text1"/>
          <w:sz w:val="24"/>
          <w:szCs w:val="24"/>
          <w:shd w:val="clear" w:color="auto" w:fill="FFFFFF"/>
        </w:rPr>
        <w:t>принимать и реализовывать управленческие решения</w:t>
      </w:r>
      <w:r w:rsidRPr="00F86128">
        <w:rPr>
          <w:color w:val="000000" w:themeColor="text1"/>
          <w:sz w:val="24"/>
          <w:szCs w:val="24"/>
        </w:rPr>
        <w:t>;</w:t>
      </w:r>
    </w:p>
    <w:p w:rsidR="008B24A4" w:rsidRPr="00F86128" w:rsidRDefault="008B24A4" w:rsidP="008B24A4">
      <w:pPr>
        <w:tabs>
          <w:tab w:val="left" w:pos="255"/>
        </w:tabs>
        <w:ind w:firstLine="567"/>
        <w:jc w:val="both"/>
        <w:rPr>
          <w:color w:val="000000" w:themeColor="text1"/>
          <w:sz w:val="24"/>
          <w:szCs w:val="24"/>
        </w:rPr>
      </w:pPr>
      <w:r w:rsidRPr="00F86128">
        <w:rPr>
          <w:color w:val="000000" w:themeColor="text1"/>
          <w:sz w:val="24"/>
          <w:szCs w:val="24"/>
        </w:rPr>
        <w:sym w:font="Symbol" w:char="F02D"/>
      </w:r>
      <w:r w:rsidRPr="00F86128">
        <w:rPr>
          <w:color w:val="000000" w:themeColor="text1"/>
          <w:sz w:val="24"/>
          <w:szCs w:val="24"/>
        </w:rPr>
        <w:t xml:space="preserve">рассчитывать показатели, характеризующие эффективность </w:t>
      </w:r>
      <w:r w:rsidR="00DF41BA" w:rsidRPr="00F86128">
        <w:rPr>
          <w:color w:val="000000" w:themeColor="text1"/>
          <w:sz w:val="24"/>
          <w:szCs w:val="24"/>
        </w:rPr>
        <w:t>использования</w:t>
      </w:r>
      <w:r w:rsidRPr="00F86128">
        <w:rPr>
          <w:color w:val="000000" w:themeColor="text1"/>
          <w:sz w:val="24"/>
          <w:szCs w:val="24"/>
        </w:rPr>
        <w:t xml:space="preserve"> основного </w:t>
      </w:r>
      <w:r w:rsidR="002E6C63" w:rsidRPr="00F86128">
        <w:rPr>
          <w:color w:val="000000" w:themeColor="text1"/>
          <w:sz w:val="24"/>
          <w:szCs w:val="24"/>
        </w:rPr>
        <w:t>и вспомогательного оборудования</w:t>
      </w:r>
    </w:p>
    <w:p w:rsidR="008B24A4" w:rsidRPr="00F86128" w:rsidRDefault="008B24A4" w:rsidP="008B2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  <w:sz w:val="24"/>
          <w:szCs w:val="24"/>
        </w:rPr>
      </w:pPr>
      <w:r w:rsidRPr="00F86128">
        <w:rPr>
          <w:b/>
          <w:color w:val="000000" w:themeColor="text1"/>
          <w:sz w:val="24"/>
          <w:szCs w:val="24"/>
        </w:rPr>
        <w:t>знать:</w:t>
      </w:r>
    </w:p>
    <w:p w:rsidR="008B24A4" w:rsidRPr="00F86128" w:rsidRDefault="008B24A4" w:rsidP="008B2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 w:themeColor="text1"/>
          <w:sz w:val="24"/>
          <w:szCs w:val="24"/>
        </w:rPr>
      </w:pPr>
      <w:r w:rsidRPr="00F86128">
        <w:rPr>
          <w:b/>
          <w:color w:val="000000" w:themeColor="text1"/>
          <w:sz w:val="24"/>
          <w:szCs w:val="24"/>
        </w:rPr>
        <w:sym w:font="Symbol" w:char="F02D"/>
      </w:r>
      <w:r w:rsidRPr="00F86128">
        <w:rPr>
          <w:b/>
          <w:color w:val="000000" w:themeColor="text1"/>
          <w:sz w:val="24"/>
          <w:szCs w:val="24"/>
        </w:rPr>
        <w:t xml:space="preserve"> </w:t>
      </w:r>
      <w:r w:rsidRPr="00F86128">
        <w:rPr>
          <w:color w:val="000000" w:themeColor="text1"/>
          <w:sz w:val="24"/>
          <w:szCs w:val="24"/>
        </w:rPr>
        <w:t>особенности менеджмента в области профессиональной деятельности;</w:t>
      </w:r>
    </w:p>
    <w:p w:rsidR="008B24A4" w:rsidRPr="00F86128" w:rsidRDefault="008B24A4" w:rsidP="008B2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 w:themeColor="text1"/>
          <w:sz w:val="24"/>
          <w:szCs w:val="24"/>
        </w:rPr>
      </w:pPr>
      <w:r w:rsidRPr="00F86128">
        <w:rPr>
          <w:color w:val="000000" w:themeColor="text1"/>
          <w:sz w:val="24"/>
          <w:szCs w:val="24"/>
        </w:rPr>
        <w:sym w:font="Symbol" w:char="F02D"/>
      </w:r>
      <w:r w:rsidRPr="00F86128">
        <w:rPr>
          <w:color w:val="000000" w:themeColor="text1"/>
          <w:sz w:val="24"/>
          <w:szCs w:val="24"/>
        </w:rPr>
        <w:t xml:space="preserve"> принципы делового общения в коллективе;</w:t>
      </w:r>
    </w:p>
    <w:p w:rsidR="00DF41BA" w:rsidRPr="00F86128" w:rsidRDefault="00DF41BA" w:rsidP="008B2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 w:themeColor="text1"/>
          <w:sz w:val="24"/>
          <w:szCs w:val="24"/>
        </w:rPr>
      </w:pPr>
      <w:r w:rsidRPr="00F86128">
        <w:rPr>
          <w:color w:val="000000" w:themeColor="text1"/>
          <w:sz w:val="24"/>
          <w:szCs w:val="24"/>
        </w:rPr>
        <w:sym w:font="Symbol" w:char="F02D"/>
      </w:r>
      <w:r w:rsidRPr="00F86128">
        <w:rPr>
          <w:color w:val="000000" w:themeColor="text1"/>
          <w:sz w:val="24"/>
          <w:szCs w:val="24"/>
        </w:rPr>
        <w:t xml:space="preserve"> </w:t>
      </w:r>
      <w:r w:rsidRPr="00F86128">
        <w:rPr>
          <w:color w:val="000000" w:themeColor="text1"/>
          <w:sz w:val="24"/>
          <w:szCs w:val="24"/>
          <w:shd w:val="clear" w:color="auto" w:fill="FFFFFF"/>
        </w:rPr>
        <w:t>психологические аспекты профессиональной деятельности</w:t>
      </w:r>
      <w:r w:rsidR="00E069E8" w:rsidRPr="00F86128">
        <w:rPr>
          <w:color w:val="000000" w:themeColor="text1"/>
          <w:sz w:val="24"/>
          <w:szCs w:val="24"/>
          <w:shd w:val="clear" w:color="auto" w:fill="FFFFFF"/>
        </w:rPr>
        <w:t>;</w:t>
      </w:r>
    </w:p>
    <w:p w:rsidR="008B24A4" w:rsidRPr="00F86128" w:rsidRDefault="008B24A4" w:rsidP="008B2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 w:themeColor="text1"/>
          <w:sz w:val="24"/>
          <w:szCs w:val="24"/>
          <w:shd w:val="clear" w:color="auto" w:fill="FFFFFF"/>
        </w:rPr>
      </w:pPr>
      <w:r w:rsidRPr="00F86128">
        <w:rPr>
          <w:color w:val="000000" w:themeColor="text1"/>
          <w:sz w:val="24"/>
          <w:szCs w:val="24"/>
        </w:rPr>
        <w:sym w:font="Symbol" w:char="F02D"/>
      </w:r>
      <w:r w:rsidR="00E069E8" w:rsidRPr="00F86128">
        <w:rPr>
          <w:color w:val="000000" w:themeColor="text1"/>
          <w:sz w:val="24"/>
          <w:szCs w:val="24"/>
        </w:rPr>
        <w:t xml:space="preserve"> </w:t>
      </w:r>
      <w:r w:rsidR="00E069E8" w:rsidRPr="00F86128">
        <w:rPr>
          <w:color w:val="000000" w:themeColor="text1"/>
          <w:sz w:val="24"/>
          <w:szCs w:val="24"/>
          <w:shd w:val="clear" w:color="auto" w:fill="FFFFFF"/>
        </w:rPr>
        <w:t>аспекты правового обеспечения профессиональной деятельности</w:t>
      </w:r>
    </w:p>
    <w:p w:rsidR="00666DFF" w:rsidRPr="00F86128" w:rsidRDefault="002B414F" w:rsidP="002B4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sz w:val="24"/>
          <w:szCs w:val="24"/>
        </w:rPr>
      </w:pPr>
      <w:r w:rsidRPr="00F86128">
        <w:rPr>
          <w:rFonts w:eastAsia="Times New Roman"/>
          <w:b/>
          <w:sz w:val="24"/>
          <w:szCs w:val="24"/>
        </w:rPr>
        <w:t xml:space="preserve">1.3. Обоснование вариативной части </w:t>
      </w:r>
    </w:p>
    <w:p w:rsidR="0071528B" w:rsidRPr="00F86128" w:rsidRDefault="00B5696D" w:rsidP="002B4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F86128">
        <w:rPr>
          <w:sz w:val="24"/>
          <w:szCs w:val="24"/>
        </w:rPr>
        <w:t xml:space="preserve">Введение вариативной части дает возможность более глубокого изучения </w:t>
      </w:r>
      <w:r w:rsidR="002A4A34" w:rsidRPr="00F86128">
        <w:rPr>
          <w:sz w:val="24"/>
          <w:szCs w:val="24"/>
        </w:rPr>
        <w:t xml:space="preserve">профессионального модуля </w:t>
      </w:r>
      <w:r w:rsidRPr="00F86128">
        <w:rPr>
          <w:sz w:val="24"/>
          <w:szCs w:val="24"/>
        </w:rPr>
        <w:t xml:space="preserve"> </w:t>
      </w:r>
      <w:r w:rsidR="00666DFF" w:rsidRPr="00F86128">
        <w:rPr>
          <w:sz w:val="24"/>
          <w:szCs w:val="24"/>
        </w:rPr>
        <w:t xml:space="preserve"> </w:t>
      </w:r>
      <w:r w:rsidR="002A4A34" w:rsidRPr="00F86128">
        <w:rPr>
          <w:sz w:val="24"/>
          <w:szCs w:val="24"/>
        </w:rPr>
        <w:t xml:space="preserve">для обеспечения конкурентоспособности </w:t>
      </w:r>
      <w:r w:rsidR="0013358E" w:rsidRPr="00F86128">
        <w:rPr>
          <w:rFonts w:eastAsia="Times New Roman"/>
          <w:sz w:val="24"/>
          <w:szCs w:val="24"/>
        </w:rPr>
        <w:t>в соответствии с запросами регионального рынка труда</w:t>
      </w:r>
      <w:r w:rsidR="0013358E" w:rsidRPr="00F86128">
        <w:rPr>
          <w:sz w:val="24"/>
          <w:szCs w:val="24"/>
        </w:rPr>
        <w:t xml:space="preserve"> </w:t>
      </w:r>
      <w:r w:rsidR="002A4A34" w:rsidRPr="00F86128">
        <w:rPr>
          <w:sz w:val="24"/>
          <w:szCs w:val="24"/>
        </w:rPr>
        <w:t xml:space="preserve">выпускника и возможности продолжения образования за счет </w:t>
      </w:r>
      <w:r w:rsidR="00666DFF" w:rsidRPr="00F86128">
        <w:rPr>
          <w:sz w:val="24"/>
          <w:szCs w:val="24"/>
        </w:rPr>
        <w:t>получения дополнительных умений</w:t>
      </w:r>
      <w:r w:rsidR="0071528B" w:rsidRPr="00F86128">
        <w:rPr>
          <w:sz w:val="24"/>
          <w:szCs w:val="24"/>
        </w:rPr>
        <w:t>:</w:t>
      </w:r>
    </w:p>
    <w:p w:rsidR="00B73B25" w:rsidRPr="00F86128" w:rsidRDefault="00B73B25" w:rsidP="002B4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F86128">
        <w:rPr>
          <w:sz w:val="24"/>
          <w:szCs w:val="24"/>
        </w:rPr>
        <w:t>- управлять персоналом производственного подразделения;</w:t>
      </w:r>
    </w:p>
    <w:p w:rsidR="009C579F" w:rsidRPr="00F86128" w:rsidRDefault="009C579F" w:rsidP="002B4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86128">
        <w:rPr>
          <w:bCs/>
          <w:color w:val="0D0D0D" w:themeColor="text1" w:themeTint="F2"/>
          <w:sz w:val="24"/>
          <w:szCs w:val="24"/>
        </w:rPr>
        <w:t xml:space="preserve">- обеспечивать надлежащее документационное </w:t>
      </w:r>
      <w:r w:rsidR="002A4A34" w:rsidRPr="00F86128">
        <w:rPr>
          <w:bCs/>
          <w:color w:val="0D0D0D" w:themeColor="text1" w:themeTint="F2"/>
          <w:sz w:val="24"/>
          <w:szCs w:val="24"/>
        </w:rPr>
        <w:t>сопровождение</w:t>
      </w:r>
      <w:r w:rsidRPr="00F86128">
        <w:rPr>
          <w:bCs/>
          <w:color w:val="0D0D0D" w:themeColor="text1" w:themeTint="F2"/>
          <w:sz w:val="24"/>
          <w:szCs w:val="24"/>
        </w:rPr>
        <w:t xml:space="preserve"> </w:t>
      </w:r>
      <w:r w:rsidR="00364360" w:rsidRPr="00F86128">
        <w:rPr>
          <w:bCs/>
          <w:color w:val="0D0D0D" w:themeColor="text1" w:themeTint="F2"/>
          <w:sz w:val="24"/>
          <w:szCs w:val="24"/>
        </w:rPr>
        <w:t>деятельности подразделения</w:t>
      </w:r>
    </w:p>
    <w:p w:rsidR="0071528B" w:rsidRPr="00F86128" w:rsidRDefault="0071528B" w:rsidP="002B4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86128">
        <w:t xml:space="preserve">- соблюдать правила этикета в производственной сфере; </w:t>
      </w:r>
    </w:p>
    <w:p w:rsidR="0071528B" w:rsidRPr="00F86128" w:rsidRDefault="0071528B" w:rsidP="002B4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86128">
        <w:t xml:space="preserve">- правильно строить общение, деловую беседу, собеседование </w:t>
      </w:r>
    </w:p>
    <w:p w:rsidR="00364360" w:rsidRPr="00F86128" w:rsidRDefault="002A4A34" w:rsidP="002B4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86128">
        <w:t>и знаний</w:t>
      </w:r>
      <w:r w:rsidR="0071528B" w:rsidRPr="00F86128">
        <w:t xml:space="preserve">: </w:t>
      </w:r>
    </w:p>
    <w:p w:rsidR="0071528B" w:rsidRPr="00F86128" w:rsidRDefault="00364360" w:rsidP="002B4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86128">
        <w:t>- организации труда на рабочем месте;</w:t>
      </w:r>
    </w:p>
    <w:p w:rsidR="0071528B" w:rsidRPr="00F86128" w:rsidRDefault="0071528B" w:rsidP="002B4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86128">
        <w:t>- психологически</w:t>
      </w:r>
      <w:r w:rsidR="00364360" w:rsidRPr="00F86128">
        <w:t>х характеристик</w:t>
      </w:r>
      <w:r w:rsidRPr="00F86128">
        <w:t xml:space="preserve"> коллектива, руководителей, подчиненных, стили руководства; </w:t>
      </w:r>
    </w:p>
    <w:p w:rsidR="009C579F" w:rsidRPr="00F86128" w:rsidRDefault="00364360" w:rsidP="002B4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86128">
        <w:t>- приемов</w:t>
      </w:r>
      <w:r w:rsidR="0071528B" w:rsidRPr="00F86128">
        <w:t xml:space="preserve"> создания благоприятной деловой репутации, имиджа; </w:t>
      </w:r>
    </w:p>
    <w:p w:rsidR="0071528B" w:rsidRPr="00F86128" w:rsidRDefault="00364360" w:rsidP="002B4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86128">
        <w:t>- моральных норм и принципов</w:t>
      </w:r>
      <w:r w:rsidR="0071528B" w:rsidRPr="00F86128">
        <w:t xml:space="preserve"> взаимоотношений в коллективе производственного подразделения</w:t>
      </w:r>
    </w:p>
    <w:p w:rsidR="00B73B25" w:rsidRPr="00F86128" w:rsidRDefault="00B73B25" w:rsidP="00B73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86128">
        <w:t xml:space="preserve">- основ речевой риторики </w:t>
      </w:r>
    </w:p>
    <w:p w:rsidR="003C5E24" w:rsidRPr="0056080F" w:rsidRDefault="003C5E24" w:rsidP="002B4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</w:rPr>
      </w:pPr>
      <w:r w:rsidRPr="0056080F">
        <w:rPr>
          <w:color w:val="000000" w:themeColor="text1"/>
        </w:rPr>
        <w:t xml:space="preserve">Количество </w:t>
      </w:r>
      <w:r w:rsidR="00062399" w:rsidRPr="0056080F">
        <w:rPr>
          <w:color w:val="000000" w:themeColor="text1"/>
        </w:rPr>
        <w:t xml:space="preserve">введенных лекционных занятий за счет </w:t>
      </w:r>
      <w:r w:rsidRPr="0056080F">
        <w:rPr>
          <w:color w:val="000000" w:themeColor="text1"/>
        </w:rPr>
        <w:t>вариативной части</w:t>
      </w:r>
      <w:r w:rsidR="00CA341D" w:rsidRPr="0056080F">
        <w:rPr>
          <w:color w:val="000000" w:themeColor="text1"/>
        </w:rPr>
        <w:t xml:space="preserve"> </w:t>
      </w:r>
      <w:r w:rsidRPr="0056080F">
        <w:rPr>
          <w:color w:val="000000" w:themeColor="text1"/>
        </w:rPr>
        <w:t xml:space="preserve">– </w:t>
      </w:r>
      <w:r w:rsidR="00062399" w:rsidRPr="0056080F">
        <w:rPr>
          <w:color w:val="000000" w:themeColor="text1"/>
        </w:rPr>
        <w:t>1</w:t>
      </w:r>
      <w:r w:rsidR="00AE5E41" w:rsidRPr="0056080F">
        <w:rPr>
          <w:color w:val="000000" w:themeColor="text1"/>
        </w:rPr>
        <w:t>6</w:t>
      </w:r>
      <w:r w:rsidR="00062399" w:rsidRPr="0056080F">
        <w:rPr>
          <w:color w:val="000000" w:themeColor="text1"/>
        </w:rPr>
        <w:t xml:space="preserve"> часов; п</w:t>
      </w:r>
      <w:r w:rsidRPr="0056080F">
        <w:rPr>
          <w:color w:val="000000" w:themeColor="text1"/>
        </w:rPr>
        <w:t xml:space="preserve">рактической работы </w:t>
      </w:r>
      <w:r w:rsidR="00062399" w:rsidRPr="0056080F">
        <w:rPr>
          <w:color w:val="000000" w:themeColor="text1"/>
        </w:rPr>
        <w:t>–</w:t>
      </w:r>
      <w:r w:rsidRPr="0056080F">
        <w:rPr>
          <w:color w:val="000000" w:themeColor="text1"/>
        </w:rPr>
        <w:t xml:space="preserve"> </w:t>
      </w:r>
      <w:r w:rsidR="00AE5E41" w:rsidRPr="0056080F">
        <w:rPr>
          <w:color w:val="000000" w:themeColor="text1"/>
        </w:rPr>
        <w:t>2</w:t>
      </w:r>
      <w:r w:rsidR="000D561E" w:rsidRPr="0056080F">
        <w:rPr>
          <w:color w:val="000000" w:themeColor="text1"/>
        </w:rPr>
        <w:t xml:space="preserve">6 </w:t>
      </w:r>
      <w:r w:rsidR="00062399" w:rsidRPr="0056080F">
        <w:rPr>
          <w:color w:val="000000" w:themeColor="text1"/>
        </w:rPr>
        <w:t>час</w:t>
      </w:r>
      <w:r w:rsidR="000D561E" w:rsidRPr="0056080F">
        <w:rPr>
          <w:color w:val="000000" w:themeColor="text1"/>
        </w:rPr>
        <w:t>ов</w:t>
      </w:r>
      <w:r w:rsidR="00062399" w:rsidRPr="0056080F">
        <w:rPr>
          <w:color w:val="000000" w:themeColor="text1"/>
        </w:rPr>
        <w:t>.</w:t>
      </w:r>
    </w:p>
    <w:p w:rsidR="002B414F" w:rsidRPr="00F86128" w:rsidRDefault="002B414F" w:rsidP="002B4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sz w:val="24"/>
          <w:szCs w:val="24"/>
        </w:rPr>
      </w:pPr>
      <w:r w:rsidRPr="00F86128">
        <w:rPr>
          <w:rFonts w:eastAsia="Times New Roman"/>
          <w:b/>
          <w:sz w:val="24"/>
          <w:szCs w:val="24"/>
        </w:rPr>
        <w:t>1.4. Количество часов на освоение рабочей программы профессионального модуля:</w:t>
      </w:r>
    </w:p>
    <w:p w:rsidR="002B414F" w:rsidRPr="00F86128" w:rsidRDefault="002B414F" w:rsidP="002B4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4"/>
          <w:szCs w:val="24"/>
        </w:rPr>
      </w:pPr>
      <w:r w:rsidRPr="00F86128">
        <w:rPr>
          <w:rFonts w:eastAsia="Times New Roman"/>
          <w:sz w:val="24"/>
          <w:szCs w:val="24"/>
        </w:rPr>
        <w:t xml:space="preserve">всего – </w:t>
      </w:r>
      <w:r w:rsidR="00C63024">
        <w:rPr>
          <w:rFonts w:eastAsia="Times New Roman"/>
          <w:sz w:val="24"/>
          <w:szCs w:val="24"/>
        </w:rPr>
        <w:t>330</w:t>
      </w:r>
      <w:r w:rsidRPr="00F86128">
        <w:rPr>
          <w:rFonts w:eastAsia="Times New Roman"/>
          <w:sz w:val="24"/>
          <w:szCs w:val="24"/>
        </w:rPr>
        <w:t xml:space="preserve"> час</w:t>
      </w:r>
      <w:r w:rsidR="00C63024">
        <w:rPr>
          <w:rFonts w:eastAsia="Times New Roman"/>
          <w:sz w:val="24"/>
          <w:szCs w:val="24"/>
        </w:rPr>
        <w:t>ов</w:t>
      </w:r>
      <w:r w:rsidRPr="00F86128">
        <w:rPr>
          <w:rFonts w:eastAsia="Times New Roman"/>
          <w:sz w:val="24"/>
          <w:szCs w:val="24"/>
        </w:rPr>
        <w:t>, в том числе:</w:t>
      </w:r>
    </w:p>
    <w:p w:rsidR="002B414F" w:rsidRPr="00F86128" w:rsidRDefault="003556D0" w:rsidP="00355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="00A85AE6">
        <w:rPr>
          <w:rFonts w:eastAsia="Times New Roman"/>
          <w:sz w:val="24"/>
          <w:szCs w:val="24"/>
        </w:rPr>
        <w:t xml:space="preserve">объем образовательной </w:t>
      </w:r>
      <w:r w:rsidR="002B414F" w:rsidRPr="00F86128">
        <w:rPr>
          <w:rFonts w:eastAsia="Times New Roman"/>
          <w:sz w:val="24"/>
          <w:szCs w:val="24"/>
        </w:rPr>
        <w:t xml:space="preserve">нагрузки – </w:t>
      </w:r>
      <w:r w:rsidR="008972BB">
        <w:rPr>
          <w:rFonts w:eastAsia="Times New Roman"/>
          <w:sz w:val="24"/>
          <w:szCs w:val="24"/>
        </w:rPr>
        <w:t>2</w:t>
      </w:r>
      <w:r>
        <w:rPr>
          <w:rFonts w:eastAsia="Times New Roman"/>
          <w:sz w:val="24"/>
          <w:szCs w:val="24"/>
        </w:rPr>
        <w:t>1</w:t>
      </w:r>
      <w:r w:rsidR="00CF1EF9">
        <w:rPr>
          <w:rFonts w:eastAsia="Times New Roman"/>
          <w:sz w:val="24"/>
          <w:szCs w:val="24"/>
        </w:rPr>
        <w:t>0</w:t>
      </w:r>
      <w:r w:rsidR="002B414F" w:rsidRPr="00F86128">
        <w:rPr>
          <w:rFonts w:eastAsia="Times New Roman"/>
          <w:sz w:val="24"/>
          <w:szCs w:val="24"/>
        </w:rPr>
        <w:t xml:space="preserve"> часов,</w:t>
      </w:r>
      <w:r>
        <w:rPr>
          <w:rFonts w:eastAsia="Times New Roman"/>
          <w:sz w:val="24"/>
          <w:szCs w:val="24"/>
        </w:rPr>
        <w:t xml:space="preserve"> включая  с</w:t>
      </w:r>
      <w:r w:rsidR="002828C6">
        <w:rPr>
          <w:rFonts w:eastAsia="Times New Roman"/>
          <w:sz w:val="24"/>
          <w:szCs w:val="24"/>
        </w:rPr>
        <w:t>амостоятельн</w:t>
      </w:r>
      <w:r>
        <w:rPr>
          <w:rFonts w:eastAsia="Times New Roman"/>
          <w:sz w:val="24"/>
          <w:szCs w:val="24"/>
        </w:rPr>
        <w:t>ую</w:t>
      </w:r>
      <w:r w:rsidR="002828C6">
        <w:rPr>
          <w:rFonts w:eastAsia="Times New Roman"/>
          <w:sz w:val="24"/>
          <w:szCs w:val="24"/>
        </w:rPr>
        <w:t xml:space="preserve"> работ</w:t>
      </w:r>
      <w:r>
        <w:rPr>
          <w:rFonts w:eastAsia="Times New Roman"/>
          <w:sz w:val="24"/>
          <w:szCs w:val="24"/>
        </w:rPr>
        <w:t xml:space="preserve">у </w:t>
      </w:r>
      <w:r w:rsidR="002B414F" w:rsidRPr="00F86128">
        <w:rPr>
          <w:rFonts w:eastAsia="Times New Roman"/>
          <w:sz w:val="24"/>
          <w:szCs w:val="24"/>
        </w:rPr>
        <w:t xml:space="preserve"> – </w:t>
      </w:r>
      <w:r w:rsidR="002828C6">
        <w:rPr>
          <w:rFonts w:eastAsia="Times New Roman"/>
          <w:sz w:val="24"/>
          <w:szCs w:val="24"/>
        </w:rPr>
        <w:t>12</w:t>
      </w:r>
      <w:r w:rsidR="00E70293" w:rsidRPr="00F86128">
        <w:rPr>
          <w:rFonts w:eastAsia="Times New Roman"/>
          <w:sz w:val="24"/>
          <w:szCs w:val="24"/>
        </w:rPr>
        <w:t xml:space="preserve"> </w:t>
      </w:r>
      <w:r w:rsidR="002B414F" w:rsidRPr="00F86128">
        <w:rPr>
          <w:rFonts w:eastAsia="Times New Roman"/>
          <w:sz w:val="24"/>
          <w:szCs w:val="24"/>
        </w:rPr>
        <w:t>час</w:t>
      </w:r>
      <w:r w:rsidR="002828C6">
        <w:rPr>
          <w:rFonts w:eastAsia="Times New Roman"/>
          <w:sz w:val="24"/>
          <w:szCs w:val="24"/>
        </w:rPr>
        <w:t>ов</w:t>
      </w:r>
      <w:r w:rsidR="002B414F" w:rsidRPr="00F86128">
        <w:rPr>
          <w:rFonts w:eastAsia="Times New Roman"/>
          <w:sz w:val="24"/>
          <w:szCs w:val="24"/>
        </w:rPr>
        <w:t>;</w:t>
      </w:r>
    </w:p>
    <w:p w:rsidR="00E70293" w:rsidRPr="00F86128" w:rsidRDefault="002B414F" w:rsidP="00355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4"/>
          <w:szCs w:val="24"/>
        </w:rPr>
      </w:pPr>
      <w:r w:rsidRPr="00F86128">
        <w:rPr>
          <w:rFonts w:eastAsia="Times New Roman"/>
          <w:sz w:val="24"/>
          <w:szCs w:val="24"/>
        </w:rPr>
        <w:t>учебн</w:t>
      </w:r>
      <w:r w:rsidR="00CF1EF9">
        <w:rPr>
          <w:rFonts w:eastAsia="Times New Roman"/>
          <w:sz w:val="24"/>
          <w:szCs w:val="24"/>
        </w:rPr>
        <w:t>ая</w:t>
      </w:r>
      <w:r w:rsidRPr="00F86128">
        <w:rPr>
          <w:rFonts w:eastAsia="Times New Roman"/>
          <w:sz w:val="24"/>
          <w:szCs w:val="24"/>
        </w:rPr>
        <w:t xml:space="preserve"> </w:t>
      </w:r>
      <w:r w:rsidR="00E70293" w:rsidRPr="00F86128">
        <w:rPr>
          <w:rFonts w:eastAsia="Times New Roman"/>
          <w:sz w:val="24"/>
          <w:szCs w:val="24"/>
        </w:rPr>
        <w:t>практик</w:t>
      </w:r>
      <w:r w:rsidR="00CF1EF9">
        <w:rPr>
          <w:rFonts w:eastAsia="Times New Roman"/>
          <w:sz w:val="24"/>
          <w:szCs w:val="24"/>
        </w:rPr>
        <w:t>а</w:t>
      </w:r>
      <w:r w:rsidR="00E70293" w:rsidRPr="00F86128">
        <w:rPr>
          <w:rFonts w:eastAsia="Times New Roman"/>
          <w:sz w:val="24"/>
          <w:szCs w:val="24"/>
        </w:rPr>
        <w:t xml:space="preserve"> –36 часов;</w:t>
      </w:r>
    </w:p>
    <w:p w:rsidR="002B414F" w:rsidRDefault="002B414F" w:rsidP="00355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4"/>
          <w:szCs w:val="24"/>
        </w:rPr>
      </w:pPr>
      <w:r w:rsidRPr="00F86128">
        <w:rPr>
          <w:rFonts w:eastAsia="Times New Roman"/>
          <w:sz w:val="24"/>
          <w:szCs w:val="24"/>
        </w:rPr>
        <w:t>производственн</w:t>
      </w:r>
      <w:r w:rsidR="00CF1EF9">
        <w:rPr>
          <w:rFonts w:eastAsia="Times New Roman"/>
          <w:sz w:val="24"/>
          <w:szCs w:val="24"/>
        </w:rPr>
        <w:t>ая</w:t>
      </w:r>
      <w:r w:rsidRPr="00F86128">
        <w:rPr>
          <w:rFonts w:eastAsia="Times New Roman"/>
          <w:sz w:val="24"/>
          <w:szCs w:val="24"/>
        </w:rPr>
        <w:t xml:space="preserve"> </w:t>
      </w:r>
      <w:r w:rsidR="00E70293" w:rsidRPr="00F86128">
        <w:rPr>
          <w:rFonts w:eastAsia="Times New Roman"/>
          <w:sz w:val="24"/>
          <w:szCs w:val="24"/>
        </w:rPr>
        <w:t>практик</w:t>
      </w:r>
      <w:r w:rsidR="00CF1EF9">
        <w:rPr>
          <w:rFonts w:eastAsia="Times New Roman"/>
          <w:sz w:val="24"/>
          <w:szCs w:val="24"/>
        </w:rPr>
        <w:t>а</w:t>
      </w:r>
      <w:r w:rsidR="00E70293" w:rsidRPr="00F86128">
        <w:rPr>
          <w:rFonts w:eastAsia="Times New Roman"/>
          <w:sz w:val="24"/>
          <w:szCs w:val="24"/>
        </w:rPr>
        <w:t xml:space="preserve"> </w:t>
      </w:r>
      <w:r w:rsidRPr="00F86128">
        <w:rPr>
          <w:rFonts w:eastAsia="Times New Roman"/>
          <w:sz w:val="24"/>
          <w:szCs w:val="24"/>
        </w:rPr>
        <w:t xml:space="preserve">– </w:t>
      </w:r>
      <w:r w:rsidR="00CF1EF9">
        <w:rPr>
          <w:rFonts w:eastAsia="Times New Roman"/>
          <w:sz w:val="24"/>
          <w:szCs w:val="24"/>
        </w:rPr>
        <w:t>72</w:t>
      </w:r>
      <w:r w:rsidRPr="00F86128">
        <w:rPr>
          <w:rFonts w:eastAsia="Times New Roman"/>
          <w:sz w:val="24"/>
          <w:szCs w:val="24"/>
        </w:rPr>
        <w:t xml:space="preserve"> час</w:t>
      </w:r>
      <w:r w:rsidR="00CF1EF9">
        <w:rPr>
          <w:rFonts w:eastAsia="Times New Roman"/>
          <w:sz w:val="24"/>
          <w:szCs w:val="24"/>
        </w:rPr>
        <w:t>а</w:t>
      </w:r>
      <w:r w:rsidRPr="00F86128">
        <w:rPr>
          <w:rFonts w:eastAsia="Times New Roman"/>
          <w:sz w:val="24"/>
          <w:szCs w:val="24"/>
        </w:rPr>
        <w:t>.</w:t>
      </w:r>
    </w:p>
    <w:p w:rsidR="00CF1EF9" w:rsidRPr="00F86128" w:rsidRDefault="00CF1EF9" w:rsidP="00355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4"/>
          <w:szCs w:val="24"/>
        </w:rPr>
      </w:pPr>
    </w:p>
    <w:p w:rsidR="008A2A09" w:rsidRPr="00F86128" w:rsidRDefault="008A2A09" w:rsidP="00E76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eastAsia="Times New Roman"/>
          <w:sz w:val="24"/>
          <w:szCs w:val="24"/>
        </w:rPr>
      </w:pPr>
    </w:p>
    <w:p w:rsidR="002B414F" w:rsidRPr="00F86128" w:rsidRDefault="002B414F" w:rsidP="00CF1EF9">
      <w:pPr>
        <w:suppressAutoHyphens/>
        <w:spacing w:after="200" w:line="276" w:lineRule="auto"/>
        <w:ind w:left="644"/>
        <w:jc w:val="center"/>
        <w:rPr>
          <w:rFonts w:eastAsia="Times New Roman"/>
          <w:b/>
          <w:sz w:val="24"/>
          <w:szCs w:val="24"/>
        </w:rPr>
      </w:pPr>
      <w:r w:rsidRPr="00F86128">
        <w:rPr>
          <w:rFonts w:eastAsia="Times New Roman"/>
          <w:b/>
          <w:sz w:val="24"/>
          <w:szCs w:val="24"/>
        </w:rPr>
        <w:lastRenderedPageBreak/>
        <w:t>2. РЕЗУЛЬТАТЫ ОСВОЕНИЯ ПРОФЕССИОНАЛЬНОГО МОДУЛЯ</w:t>
      </w:r>
    </w:p>
    <w:p w:rsidR="002B414F" w:rsidRPr="00F86128" w:rsidRDefault="002B414F" w:rsidP="009901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</w:rPr>
      </w:pPr>
      <w:r w:rsidRPr="00F86128">
        <w:rPr>
          <w:rFonts w:eastAsia="Times New Roman"/>
          <w:sz w:val="24"/>
          <w:szCs w:val="24"/>
        </w:rPr>
        <w:t xml:space="preserve">Результатом освоения профессионального модуля является овладение обучающимися видом профессиональной деятельности </w:t>
      </w:r>
      <w:r w:rsidR="00990188" w:rsidRPr="00F86128">
        <w:rPr>
          <w:b/>
          <w:color w:val="0D0D0D" w:themeColor="text1" w:themeTint="F2"/>
          <w:sz w:val="24"/>
          <w:szCs w:val="24"/>
          <w:u w:val="single"/>
        </w:rPr>
        <w:t>Организация деятельности производственного подразделения</w:t>
      </w:r>
      <w:r w:rsidRPr="00F86128">
        <w:rPr>
          <w:rFonts w:eastAsia="Times New Roman"/>
          <w:sz w:val="24"/>
          <w:szCs w:val="24"/>
        </w:rPr>
        <w:t>, в том числе профессиональными (ПК) и общими (</w:t>
      </w:r>
      <w:proofErr w:type="gramStart"/>
      <w:r w:rsidRPr="00F86128">
        <w:rPr>
          <w:rFonts w:eastAsia="Times New Roman"/>
          <w:sz w:val="24"/>
          <w:szCs w:val="24"/>
        </w:rPr>
        <w:t>ОК</w:t>
      </w:r>
      <w:proofErr w:type="gramEnd"/>
      <w:r w:rsidRPr="00F86128">
        <w:rPr>
          <w:rFonts w:eastAsia="Times New Roman"/>
          <w:sz w:val="24"/>
          <w:szCs w:val="24"/>
        </w:rPr>
        <w:t>) компетенциями:</w:t>
      </w:r>
    </w:p>
    <w:p w:rsidR="00936226" w:rsidRPr="00F86128" w:rsidRDefault="00936226" w:rsidP="009901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9023"/>
      </w:tblGrid>
      <w:tr w:rsidR="00936226" w:rsidRPr="00F86128" w:rsidTr="002805F6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1C" w:rsidRPr="00F86128" w:rsidRDefault="000B381C" w:rsidP="002805F6">
            <w:pPr>
              <w:pStyle w:val="2"/>
              <w:spacing w:befor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F8612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1C" w:rsidRPr="00F86128" w:rsidRDefault="000B381C" w:rsidP="002805F6">
            <w:pPr>
              <w:pStyle w:val="2"/>
              <w:spacing w:befor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F86128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Наименование видов деятельности профессиональных компетенций</w:t>
            </w:r>
          </w:p>
        </w:tc>
      </w:tr>
      <w:tr w:rsidR="00936226" w:rsidRPr="00F86128" w:rsidTr="002805F6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1C" w:rsidRPr="00F86128" w:rsidRDefault="000B381C" w:rsidP="002805F6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</w:rPr>
            </w:pPr>
            <w:r w:rsidRPr="00F86128">
              <w:rPr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</w:rPr>
              <w:t>ВД 3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1C" w:rsidRPr="00F86128" w:rsidRDefault="000B381C" w:rsidP="000B381C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</w:rPr>
            </w:pPr>
            <w:r w:rsidRPr="00F86128">
              <w:rPr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</w:rPr>
              <w:t>Организация деятельности производственного подразделения</w:t>
            </w:r>
          </w:p>
        </w:tc>
      </w:tr>
      <w:tr w:rsidR="00936226" w:rsidRPr="00F86128" w:rsidTr="002805F6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1C" w:rsidRPr="00F86128" w:rsidRDefault="000B381C" w:rsidP="002805F6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</w:rPr>
            </w:pPr>
            <w:r w:rsidRPr="00F86128">
              <w:rPr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</w:rPr>
              <w:t>ПК 3.1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1C" w:rsidRPr="00F86128" w:rsidRDefault="000B381C" w:rsidP="000B381C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</w:rPr>
            </w:pPr>
            <w:r w:rsidRPr="00F86128">
              <w:rPr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</w:rPr>
              <w:t>Участвовать в планировании работы персонала производственного подразделения.</w:t>
            </w:r>
          </w:p>
        </w:tc>
      </w:tr>
      <w:tr w:rsidR="00936226" w:rsidRPr="00F86128" w:rsidTr="00782F3A">
        <w:trPr>
          <w:trHeight w:val="209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1C" w:rsidRPr="00F86128" w:rsidRDefault="000B381C" w:rsidP="002805F6">
            <w:pPr>
              <w:pStyle w:val="2"/>
              <w:spacing w:before="0"/>
              <w:rPr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</w:rPr>
            </w:pPr>
            <w:r w:rsidRPr="00F86128">
              <w:rPr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</w:rPr>
              <w:t>ПК 3.2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1C" w:rsidRPr="00F86128" w:rsidRDefault="000B381C" w:rsidP="002805F6">
            <w:pPr>
              <w:pStyle w:val="2"/>
              <w:rPr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</w:rPr>
            </w:pPr>
            <w:r w:rsidRPr="00F86128">
              <w:rPr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</w:rPr>
              <w:t>Организовывать работу коллектива исполнителей.</w:t>
            </w:r>
          </w:p>
        </w:tc>
      </w:tr>
      <w:tr w:rsidR="00936226" w:rsidRPr="00F86128" w:rsidTr="002805F6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1C" w:rsidRPr="00F86128" w:rsidRDefault="000B381C" w:rsidP="002805F6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</w:rPr>
            </w:pPr>
            <w:r w:rsidRPr="00F86128">
              <w:rPr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</w:rPr>
              <w:t>ПК 3.3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1C" w:rsidRPr="00F86128" w:rsidRDefault="000B381C" w:rsidP="000B381C">
            <w:pPr>
              <w:pStyle w:val="2"/>
              <w:rPr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</w:rPr>
            </w:pPr>
            <w:r w:rsidRPr="00F86128">
              <w:rPr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</w:rPr>
              <w:t>Анализировать результаты деятельности коллектива исполнителей.</w:t>
            </w:r>
          </w:p>
          <w:p w:rsidR="000B381C" w:rsidRPr="00F86128" w:rsidRDefault="000B381C" w:rsidP="000B381C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</w:rPr>
            </w:pPr>
          </w:p>
        </w:tc>
      </w:tr>
      <w:tr w:rsidR="000B381C" w:rsidRPr="00F86128" w:rsidTr="002805F6">
        <w:trPr>
          <w:trHeight w:val="327"/>
          <w:jc w:val="center"/>
        </w:trPr>
        <w:tc>
          <w:tcPr>
            <w:tcW w:w="1229" w:type="dxa"/>
          </w:tcPr>
          <w:p w:rsidR="000B381C" w:rsidRPr="00F86128" w:rsidRDefault="000B381C" w:rsidP="002805F6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F8612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F8612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9023" w:type="dxa"/>
          </w:tcPr>
          <w:p w:rsidR="000B381C" w:rsidRPr="00F86128" w:rsidRDefault="000B381C" w:rsidP="002805F6">
            <w:pPr>
              <w:suppressAutoHyphens/>
              <w:rPr>
                <w:iCs/>
                <w:color w:val="000000" w:themeColor="text1"/>
                <w:sz w:val="24"/>
                <w:szCs w:val="24"/>
              </w:rPr>
            </w:pPr>
            <w:r w:rsidRPr="00F86128">
              <w:rPr>
                <w:iCs/>
                <w:color w:val="000000" w:themeColor="text1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B381C" w:rsidRPr="00F86128" w:rsidTr="002805F6">
        <w:trPr>
          <w:jc w:val="center"/>
        </w:trPr>
        <w:tc>
          <w:tcPr>
            <w:tcW w:w="1229" w:type="dxa"/>
          </w:tcPr>
          <w:p w:rsidR="000B381C" w:rsidRPr="00F86128" w:rsidRDefault="000B381C" w:rsidP="002805F6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F8612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F8612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2</w:t>
            </w:r>
          </w:p>
        </w:tc>
        <w:tc>
          <w:tcPr>
            <w:tcW w:w="9023" w:type="dxa"/>
          </w:tcPr>
          <w:p w:rsidR="000B381C" w:rsidRPr="00F86128" w:rsidRDefault="000B381C" w:rsidP="002805F6">
            <w:pPr>
              <w:suppressAutoHyphens/>
              <w:rPr>
                <w:iCs/>
                <w:color w:val="000000" w:themeColor="text1"/>
                <w:sz w:val="24"/>
                <w:szCs w:val="24"/>
              </w:rPr>
            </w:pPr>
            <w:r w:rsidRPr="00F86128">
              <w:rPr>
                <w:color w:val="000000" w:themeColor="text1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B381C" w:rsidRPr="00F86128" w:rsidTr="002805F6">
        <w:trPr>
          <w:jc w:val="center"/>
        </w:trPr>
        <w:tc>
          <w:tcPr>
            <w:tcW w:w="1229" w:type="dxa"/>
          </w:tcPr>
          <w:p w:rsidR="000B381C" w:rsidRPr="00F86128" w:rsidRDefault="000B381C" w:rsidP="002805F6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F8612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F8612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3</w:t>
            </w:r>
          </w:p>
        </w:tc>
        <w:tc>
          <w:tcPr>
            <w:tcW w:w="9023" w:type="dxa"/>
          </w:tcPr>
          <w:p w:rsidR="000B381C" w:rsidRPr="00F86128" w:rsidRDefault="000B381C" w:rsidP="002805F6">
            <w:pPr>
              <w:suppressAutoHyphens/>
              <w:rPr>
                <w:color w:val="000000" w:themeColor="text1"/>
                <w:sz w:val="24"/>
                <w:szCs w:val="24"/>
              </w:rPr>
            </w:pPr>
            <w:r w:rsidRPr="00F86128">
              <w:rPr>
                <w:color w:val="000000" w:themeColor="text1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B381C" w:rsidRPr="00F86128" w:rsidTr="002805F6">
        <w:trPr>
          <w:jc w:val="center"/>
        </w:trPr>
        <w:tc>
          <w:tcPr>
            <w:tcW w:w="1229" w:type="dxa"/>
          </w:tcPr>
          <w:p w:rsidR="000B381C" w:rsidRPr="00F86128" w:rsidRDefault="000B381C" w:rsidP="002805F6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F8612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F8612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4</w:t>
            </w:r>
          </w:p>
        </w:tc>
        <w:tc>
          <w:tcPr>
            <w:tcW w:w="9023" w:type="dxa"/>
          </w:tcPr>
          <w:p w:rsidR="000B381C" w:rsidRPr="00F86128" w:rsidRDefault="000B381C" w:rsidP="002805F6">
            <w:pPr>
              <w:suppressAutoHyphens/>
              <w:rPr>
                <w:color w:val="000000" w:themeColor="text1"/>
                <w:sz w:val="24"/>
                <w:szCs w:val="24"/>
              </w:rPr>
            </w:pPr>
            <w:r w:rsidRPr="00F86128">
              <w:rPr>
                <w:color w:val="000000" w:themeColor="text1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0B381C" w:rsidRPr="00F86128" w:rsidTr="002805F6">
        <w:trPr>
          <w:jc w:val="center"/>
        </w:trPr>
        <w:tc>
          <w:tcPr>
            <w:tcW w:w="1229" w:type="dxa"/>
          </w:tcPr>
          <w:p w:rsidR="000B381C" w:rsidRPr="00F86128" w:rsidRDefault="000B381C" w:rsidP="002805F6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F8612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F8612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5</w:t>
            </w:r>
          </w:p>
        </w:tc>
        <w:tc>
          <w:tcPr>
            <w:tcW w:w="9023" w:type="dxa"/>
          </w:tcPr>
          <w:p w:rsidR="000B381C" w:rsidRPr="00F86128" w:rsidRDefault="000B381C" w:rsidP="002805F6">
            <w:pPr>
              <w:suppressAutoHyphens/>
              <w:rPr>
                <w:color w:val="000000" w:themeColor="text1"/>
                <w:sz w:val="24"/>
                <w:szCs w:val="24"/>
              </w:rPr>
            </w:pPr>
            <w:r w:rsidRPr="00F86128">
              <w:rPr>
                <w:color w:val="000000" w:themeColor="text1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0B381C" w:rsidRPr="00F86128" w:rsidTr="002805F6">
        <w:trPr>
          <w:jc w:val="center"/>
        </w:trPr>
        <w:tc>
          <w:tcPr>
            <w:tcW w:w="1229" w:type="dxa"/>
          </w:tcPr>
          <w:p w:rsidR="000B381C" w:rsidRPr="00F86128" w:rsidRDefault="000B381C" w:rsidP="002805F6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F8612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F8612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6</w:t>
            </w:r>
          </w:p>
        </w:tc>
        <w:tc>
          <w:tcPr>
            <w:tcW w:w="9023" w:type="dxa"/>
          </w:tcPr>
          <w:p w:rsidR="000B381C" w:rsidRPr="00F86128" w:rsidRDefault="000B381C" w:rsidP="002805F6">
            <w:pPr>
              <w:suppressAutoHyphens/>
              <w:rPr>
                <w:color w:val="000000" w:themeColor="text1"/>
                <w:sz w:val="24"/>
                <w:szCs w:val="24"/>
              </w:rPr>
            </w:pPr>
            <w:r w:rsidRPr="00F86128">
              <w:rPr>
                <w:color w:val="000000" w:themeColor="text1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0B381C" w:rsidRPr="00F86128" w:rsidTr="002805F6">
        <w:trPr>
          <w:jc w:val="center"/>
        </w:trPr>
        <w:tc>
          <w:tcPr>
            <w:tcW w:w="1229" w:type="dxa"/>
          </w:tcPr>
          <w:p w:rsidR="000B381C" w:rsidRPr="00F86128" w:rsidRDefault="000B381C" w:rsidP="002805F6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F8612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F8612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7</w:t>
            </w:r>
          </w:p>
        </w:tc>
        <w:tc>
          <w:tcPr>
            <w:tcW w:w="9023" w:type="dxa"/>
          </w:tcPr>
          <w:p w:rsidR="000B381C" w:rsidRPr="00F86128" w:rsidRDefault="000B381C" w:rsidP="002805F6">
            <w:pPr>
              <w:suppressAutoHyphens/>
              <w:rPr>
                <w:color w:val="000000" w:themeColor="text1"/>
                <w:sz w:val="24"/>
                <w:szCs w:val="24"/>
              </w:rPr>
            </w:pPr>
            <w:r w:rsidRPr="00F86128">
              <w:rPr>
                <w:color w:val="000000" w:themeColor="text1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0B381C" w:rsidRPr="00F86128" w:rsidTr="002805F6">
        <w:trPr>
          <w:jc w:val="center"/>
        </w:trPr>
        <w:tc>
          <w:tcPr>
            <w:tcW w:w="1229" w:type="dxa"/>
          </w:tcPr>
          <w:p w:rsidR="000B381C" w:rsidRPr="00F86128" w:rsidRDefault="000B381C" w:rsidP="002805F6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F8612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F8612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8</w:t>
            </w:r>
          </w:p>
        </w:tc>
        <w:tc>
          <w:tcPr>
            <w:tcW w:w="9023" w:type="dxa"/>
          </w:tcPr>
          <w:p w:rsidR="000B381C" w:rsidRPr="00F86128" w:rsidRDefault="000B381C" w:rsidP="002805F6">
            <w:pPr>
              <w:suppressAutoHyphens/>
              <w:rPr>
                <w:color w:val="000000" w:themeColor="text1"/>
                <w:sz w:val="24"/>
                <w:szCs w:val="24"/>
              </w:rPr>
            </w:pPr>
            <w:r w:rsidRPr="00F86128">
              <w:rPr>
                <w:color w:val="000000" w:themeColor="text1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0B381C" w:rsidRPr="00F86128" w:rsidTr="002805F6">
        <w:trPr>
          <w:jc w:val="center"/>
        </w:trPr>
        <w:tc>
          <w:tcPr>
            <w:tcW w:w="1229" w:type="dxa"/>
          </w:tcPr>
          <w:p w:rsidR="000B381C" w:rsidRPr="00F86128" w:rsidRDefault="000B381C" w:rsidP="002805F6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F8612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F8612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9</w:t>
            </w:r>
          </w:p>
        </w:tc>
        <w:tc>
          <w:tcPr>
            <w:tcW w:w="9023" w:type="dxa"/>
          </w:tcPr>
          <w:p w:rsidR="000B381C" w:rsidRPr="00F86128" w:rsidRDefault="000B381C" w:rsidP="002805F6">
            <w:pPr>
              <w:suppressAutoHyphens/>
              <w:rPr>
                <w:color w:val="000000" w:themeColor="text1"/>
                <w:sz w:val="24"/>
                <w:szCs w:val="24"/>
              </w:rPr>
            </w:pPr>
            <w:r w:rsidRPr="00F86128">
              <w:rPr>
                <w:color w:val="000000" w:themeColor="text1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0B381C" w:rsidRPr="00F86128" w:rsidTr="002805F6">
        <w:trPr>
          <w:jc w:val="center"/>
        </w:trPr>
        <w:tc>
          <w:tcPr>
            <w:tcW w:w="1229" w:type="dxa"/>
          </w:tcPr>
          <w:p w:rsidR="000B381C" w:rsidRPr="00F86128" w:rsidRDefault="000B381C" w:rsidP="002805F6">
            <w:pPr>
              <w:rPr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F86128">
              <w:rPr>
                <w:iCs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F86128">
              <w:rPr>
                <w:iCs/>
                <w:color w:val="000000" w:themeColor="text1"/>
                <w:sz w:val="24"/>
                <w:szCs w:val="24"/>
              </w:rPr>
              <w:t xml:space="preserve"> 10</w:t>
            </w:r>
          </w:p>
        </w:tc>
        <w:tc>
          <w:tcPr>
            <w:tcW w:w="9023" w:type="dxa"/>
          </w:tcPr>
          <w:p w:rsidR="000B381C" w:rsidRPr="00F86128" w:rsidRDefault="000B381C" w:rsidP="002805F6">
            <w:pPr>
              <w:suppressAutoHyphens/>
              <w:rPr>
                <w:color w:val="000000" w:themeColor="text1"/>
                <w:sz w:val="24"/>
                <w:szCs w:val="24"/>
              </w:rPr>
            </w:pPr>
            <w:r w:rsidRPr="00F86128">
              <w:rPr>
                <w:color w:val="000000" w:themeColor="text1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  <w:r w:rsidRPr="00F86128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936226" w:rsidRPr="00F86128" w:rsidTr="002805F6">
        <w:trPr>
          <w:jc w:val="center"/>
        </w:trPr>
        <w:tc>
          <w:tcPr>
            <w:tcW w:w="1229" w:type="dxa"/>
          </w:tcPr>
          <w:p w:rsidR="000B381C" w:rsidRPr="00F86128" w:rsidRDefault="000B381C" w:rsidP="002805F6">
            <w:pPr>
              <w:ind w:right="113"/>
              <w:rPr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F86128">
              <w:rPr>
                <w:iCs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F86128">
              <w:rPr>
                <w:iCs/>
                <w:color w:val="000000" w:themeColor="text1"/>
                <w:sz w:val="24"/>
                <w:szCs w:val="24"/>
              </w:rPr>
              <w:t xml:space="preserve"> 11</w:t>
            </w:r>
          </w:p>
        </w:tc>
        <w:tc>
          <w:tcPr>
            <w:tcW w:w="9023" w:type="dxa"/>
          </w:tcPr>
          <w:p w:rsidR="000B381C" w:rsidRPr="00F86128" w:rsidRDefault="000B381C" w:rsidP="002805F6">
            <w:pPr>
              <w:suppressAutoHyphens/>
              <w:rPr>
                <w:color w:val="000000" w:themeColor="text1"/>
                <w:sz w:val="24"/>
                <w:szCs w:val="24"/>
              </w:rPr>
            </w:pPr>
            <w:r w:rsidRPr="00F86128">
              <w:rPr>
                <w:color w:val="000000" w:themeColor="text1"/>
                <w:sz w:val="24"/>
                <w:szCs w:val="24"/>
              </w:rPr>
              <w:t xml:space="preserve">Использовать знания по финансовой грамотности, планировать предпринимательскую деятельность в профессиональной сфере </w:t>
            </w:r>
          </w:p>
        </w:tc>
      </w:tr>
    </w:tbl>
    <w:p w:rsidR="008B24A4" w:rsidRPr="00F86128" w:rsidRDefault="008B24A4" w:rsidP="008B24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D0D0D" w:themeColor="text1" w:themeTint="F2"/>
          <w:sz w:val="24"/>
          <w:szCs w:val="24"/>
        </w:rPr>
      </w:pPr>
    </w:p>
    <w:p w:rsidR="0051230B" w:rsidRPr="00F86128" w:rsidRDefault="0051230B" w:rsidP="003772A6">
      <w:pPr>
        <w:rPr>
          <w:color w:val="0D0D0D" w:themeColor="text1" w:themeTint="F2"/>
          <w:sz w:val="24"/>
          <w:szCs w:val="24"/>
        </w:rPr>
      </w:pPr>
    </w:p>
    <w:p w:rsidR="0051230B" w:rsidRPr="00F86128" w:rsidRDefault="0051230B" w:rsidP="003772A6">
      <w:pPr>
        <w:rPr>
          <w:color w:val="0D0D0D" w:themeColor="text1" w:themeTint="F2"/>
        </w:rPr>
      </w:pPr>
    </w:p>
    <w:p w:rsidR="0051230B" w:rsidRPr="00F86128" w:rsidRDefault="0051230B" w:rsidP="003772A6">
      <w:pPr>
        <w:rPr>
          <w:color w:val="0D0D0D" w:themeColor="text1" w:themeTint="F2"/>
        </w:rPr>
        <w:sectPr w:rsidR="0051230B" w:rsidRPr="00F86128" w:rsidSect="007916AF">
          <w:footerReference w:type="even" r:id="rId10"/>
          <w:footerReference w:type="default" r:id="rId11"/>
          <w:type w:val="continuous"/>
          <w:pgSz w:w="11906" w:h="16838"/>
          <w:pgMar w:top="680" w:right="566" w:bottom="680" w:left="993" w:header="720" w:footer="709" w:gutter="0"/>
          <w:cols w:space="720"/>
          <w:titlePg/>
          <w:docGrid w:linePitch="360"/>
        </w:sectPr>
      </w:pPr>
    </w:p>
    <w:p w:rsidR="003772A6" w:rsidRPr="00F86128" w:rsidRDefault="009E5D87" w:rsidP="003772A6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center"/>
        <w:rPr>
          <w:b/>
          <w:caps/>
          <w:color w:val="0D0D0D" w:themeColor="text1" w:themeTint="F2"/>
        </w:rPr>
      </w:pPr>
      <w:r w:rsidRPr="00F86128">
        <w:rPr>
          <w:b/>
          <w:caps/>
          <w:color w:val="0D0D0D" w:themeColor="text1" w:themeTint="F2"/>
        </w:rPr>
        <w:lastRenderedPageBreak/>
        <w:t>3</w:t>
      </w:r>
      <w:r w:rsidR="003772A6" w:rsidRPr="00F86128">
        <w:rPr>
          <w:b/>
          <w:caps/>
          <w:color w:val="0D0D0D" w:themeColor="text1" w:themeTint="F2"/>
        </w:rPr>
        <w:t>. СТРУКТУРА и содержание профессионального модуля</w:t>
      </w:r>
    </w:p>
    <w:p w:rsidR="003772A6" w:rsidRPr="00F86128" w:rsidRDefault="009E5D87" w:rsidP="003772A6">
      <w:pPr>
        <w:spacing w:line="360" w:lineRule="auto"/>
        <w:jc w:val="both"/>
        <w:rPr>
          <w:b/>
          <w:color w:val="0D0D0D" w:themeColor="text1" w:themeTint="F2"/>
          <w:sz w:val="24"/>
        </w:rPr>
      </w:pPr>
      <w:r w:rsidRPr="00F86128">
        <w:rPr>
          <w:b/>
          <w:color w:val="0D0D0D" w:themeColor="text1" w:themeTint="F2"/>
          <w:sz w:val="24"/>
        </w:rPr>
        <w:t>3</w:t>
      </w:r>
      <w:r w:rsidR="003772A6" w:rsidRPr="00F86128">
        <w:rPr>
          <w:b/>
          <w:color w:val="0D0D0D" w:themeColor="text1" w:themeTint="F2"/>
          <w:sz w:val="24"/>
        </w:rPr>
        <w:t xml:space="preserve">.1. Тематический план профессионального модуля </w:t>
      </w:r>
    </w:p>
    <w:tbl>
      <w:tblPr>
        <w:tblW w:w="15538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2318"/>
        <w:gridCol w:w="2777"/>
        <w:gridCol w:w="1417"/>
        <w:gridCol w:w="1701"/>
        <w:gridCol w:w="1985"/>
        <w:gridCol w:w="1838"/>
        <w:gridCol w:w="1564"/>
        <w:gridCol w:w="1938"/>
      </w:tblGrid>
      <w:tr w:rsidR="003772A6" w:rsidRPr="00F86128" w:rsidTr="004274D0">
        <w:trPr>
          <w:trHeight w:val="435"/>
        </w:trPr>
        <w:tc>
          <w:tcPr>
            <w:tcW w:w="23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2A6" w:rsidRPr="00F86128" w:rsidRDefault="003772A6" w:rsidP="0006207D">
            <w:pPr>
              <w:pStyle w:val="22"/>
              <w:snapToGrid w:val="0"/>
              <w:ind w:left="0" w:firstLine="0"/>
              <w:jc w:val="center"/>
              <w:rPr>
                <w:b/>
                <w:color w:val="0D0D0D" w:themeColor="text1" w:themeTint="F2"/>
                <w:sz w:val="22"/>
                <w:szCs w:val="20"/>
              </w:rPr>
            </w:pPr>
            <w:r w:rsidRPr="00F86128">
              <w:rPr>
                <w:b/>
                <w:color w:val="0D0D0D" w:themeColor="text1" w:themeTint="F2"/>
                <w:sz w:val="22"/>
                <w:szCs w:val="20"/>
              </w:rPr>
              <w:t>Коды профессиональных компетенций</w:t>
            </w:r>
          </w:p>
        </w:tc>
        <w:tc>
          <w:tcPr>
            <w:tcW w:w="27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2A6" w:rsidRPr="00F86128" w:rsidRDefault="003772A6" w:rsidP="004316C3">
            <w:pPr>
              <w:pStyle w:val="22"/>
              <w:snapToGrid w:val="0"/>
              <w:ind w:left="0" w:firstLine="0"/>
              <w:jc w:val="center"/>
              <w:rPr>
                <w:b/>
                <w:iCs/>
                <w:color w:val="0D0D0D" w:themeColor="text1" w:themeTint="F2"/>
                <w:sz w:val="22"/>
                <w:szCs w:val="20"/>
              </w:rPr>
            </w:pPr>
            <w:r w:rsidRPr="00F86128">
              <w:rPr>
                <w:b/>
                <w:color w:val="0D0D0D" w:themeColor="text1" w:themeTint="F2"/>
                <w:sz w:val="22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2A6" w:rsidRPr="00F86128" w:rsidRDefault="003772A6" w:rsidP="0006207D">
            <w:pPr>
              <w:pStyle w:val="22"/>
              <w:snapToGrid w:val="0"/>
              <w:ind w:left="0" w:firstLine="0"/>
              <w:jc w:val="center"/>
              <w:rPr>
                <w:b/>
                <w:iCs/>
                <w:color w:val="0D0D0D" w:themeColor="text1" w:themeTint="F2"/>
                <w:sz w:val="22"/>
                <w:szCs w:val="20"/>
              </w:rPr>
            </w:pPr>
            <w:r w:rsidRPr="00F86128">
              <w:rPr>
                <w:b/>
                <w:iCs/>
                <w:color w:val="0D0D0D" w:themeColor="text1" w:themeTint="F2"/>
                <w:sz w:val="22"/>
                <w:szCs w:val="20"/>
              </w:rPr>
              <w:t>Всего часов</w:t>
            </w:r>
          </w:p>
          <w:p w:rsidR="003772A6" w:rsidRPr="00F86128" w:rsidRDefault="003772A6" w:rsidP="0006207D">
            <w:pPr>
              <w:pStyle w:val="22"/>
              <w:ind w:left="0" w:firstLine="0"/>
              <w:jc w:val="center"/>
              <w:rPr>
                <w:i/>
                <w:iCs/>
                <w:color w:val="0D0D0D" w:themeColor="text1" w:themeTint="F2"/>
                <w:sz w:val="22"/>
                <w:szCs w:val="20"/>
              </w:rPr>
            </w:pPr>
            <w:r w:rsidRPr="00F86128">
              <w:rPr>
                <w:i/>
                <w:iCs/>
                <w:color w:val="0D0D0D" w:themeColor="text1" w:themeTint="F2"/>
                <w:sz w:val="22"/>
                <w:szCs w:val="20"/>
              </w:rPr>
              <w:t>(макс. учебная нагрузка и практики)</w:t>
            </w:r>
          </w:p>
        </w:tc>
        <w:tc>
          <w:tcPr>
            <w:tcW w:w="552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2A6" w:rsidRPr="00F86128" w:rsidRDefault="003772A6" w:rsidP="0006207D">
            <w:pPr>
              <w:pStyle w:val="a4"/>
              <w:widowControl w:val="0"/>
              <w:snapToGrid w:val="0"/>
              <w:spacing w:before="0" w:after="0"/>
              <w:jc w:val="center"/>
              <w:rPr>
                <w:b/>
                <w:color w:val="0D0D0D" w:themeColor="text1" w:themeTint="F2"/>
                <w:sz w:val="22"/>
                <w:szCs w:val="20"/>
              </w:rPr>
            </w:pPr>
            <w:r w:rsidRPr="00F86128">
              <w:rPr>
                <w:b/>
                <w:color w:val="0D0D0D" w:themeColor="text1" w:themeTint="F2"/>
                <w:sz w:val="22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5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72A6" w:rsidRPr="00F86128" w:rsidRDefault="003772A6" w:rsidP="0006207D">
            <w:pPr>
              <w:pStyle w:val="22"/>
              <w:snapToGrid w:val="0"/>
              <w:ind w:left="0" w:firstLine="0"/>
              <w:jc w:val="center"/>
              <w:rPr>
                <w:b/>
                <w:color w:val="0D0D0D" w:themeColor="text1" w:themeTint="F2"/>
                <w:sz w:val="22"/>
                <w:szCs w:val="20"/>
              </w:rPr>
            </w:pPr>
            <w:r w:rsidRPr="00F86128">
              <w:rPr>
                <w:b/>
                <w:color w:val="0D0D0D" w:themeColor="text1" w:themeTint="F2"/>
                <w:sz w:val="22"/>
                <w:szCs w:val="20"/>
              </w:rPr>
              <w:t xml:space="preserve">Практика </w:t>
            </w:r>
          </w:p>
        </w:tc>
      </w:tr>
      <w:tr w:rsidR="004274D0" w:rsidRPr="00F86128" w:rsidTr="004274D0">
        <w:trPr>
          <w:trHeight w:val="435"/>
        </w:trPr>
        <w:tc>
          <w:tcPr>
            <w:tcW w:w="231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274D0" w:rsidRPr="00F86128" w:rsidRDefault="004274D0" w:rsidP="0006207D">
            <w:pPr>
              <w:pStyle w:val="22"/>
              <w:snapToGrid w:val="0"/>
              <w:ind w:left="0" w:firstLine="0"/>
              <w:jc w:val="center"/>
              <w:rPr>
                <w:b/>
                <w:color w:val="0D0D0D" w:themeColor="text1" w:themeTint="F2"/>
                <w:sz w:val="22"/>
                <w:szCs w:val="20"/>
              </w:rPr>
            </w:pPr>
          </w:p>
        </w:tc>
        <w:tc>
          <w:tcPr>
            <w:tcW w:w="277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4D0" w:rsidRPr="00F86128" w:rsidRDefault="004274D0" w:rsidP="0006207D">
            <w:pPr>
              <w:pStyle w:val="22"/>
              <w:snapToGrid w:val="0"/>
              <w:ind w:left="0" w:firstLine="0"/>
              <w:jc w:val="center"/>
              <w:rPr>
                <w:b/>
                <w:color w:val="0D0D0D" w:themeColor="text1" w:themeTint="F2"/>
                <w:sz w:val="22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4D0" w:rsidRPr="00F86128" w:rsidRDefault="004274D0" w:rsidP="0006207D">
            <w:pPr>
              <w:pStyle w:val="22"/>
              <w:snapToGrid w:val="0"/>
              <w:ind w:left="0" w:firstLine="0"/>
              <w:jc w:val="center"/>
              <w:rPr>
                <w:b/>
                <w:iCs/>
                <w:color w:val="0D0D0D" w:themeColor="text1" w:themeTint="F2"/>
                <w:sz w:val="22"/>
                <w:szCs w:val="20"/>
              </w:rPr>
            </w:pPr>
          </w:p>
        </w:tc>
        <w:tc>
          <w:tcPr>
            <w:tcW w:w="55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274D0" w:rsidRPr="00F86128" w:rsidRDefault="004274D0" w:rsidP="0006207D">
            <w:pPr>
              <w:pStyle w:val="a4"/>
              <w:widowControl w:val="0"/>
              <w:snapToGrid w:val="0"/>
              <w:spacing w:before="0" w:after="0"/>
              <w:jc w:val="center"/>
              <w:rPr>
                <w:b/>
                <w:color w:val="0D0D0D" w:themeColor="text1" w:themeTint="F2"/>
                <w:sz w:val="22"/>
                <w:szCs w:val="20"/>
              </w:rPr>
            </w:pPr>
            <w:r w:rsidRPr="00F86128">
              <w:rPr>
                <w:b/>
                <w:color w:val="0D0D0D" w:themeColor="text1" w:themeTint="F2"/>
                <w:sz w:val="22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F86128">
              <w:rPr>
                <w:b/>
                <w:color w:val="0D0D0D" w:themeColor="text1" w:themeTint="F2"/>
                <w:sz w:val="22"/>
                <w:szCs w:val="20"/>
              </w:rPr>
              <w:t>обучающегося</w:t>
            </w:r>
            <w:proofErr w:type="gramEnd"/>
          </w:p>
        </w:tc>
        <w:tc>
          <w:tcPr>
            <w:tcW w:w="15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4D0" w:rsidRPr="00F86128" w:rsidRDefault="004274D0" w:rsidP="0006207D">
            <w:pPr>
              <w:pStyle w:val="22"/>
              <w:snapToGrid w:val="0"/>
              <w:ind w:left="0" w:firstLine="0"/>
              <w:jc w:val="center"/>
              <w:rPr>
                <w:b/>
                <w:color w:val="0D0D0D" w:themeColor="text1" w:themeTint="F2"/>
                <w:sz w:val="22"/>
                <w:szCs w:val="20"/>
              </w:rPr>
            </w:pPr>
            <w:r w:rsidRPr="00F86128">
              <w:rPr>
                <w:b/>
                <w:color w:val="0D0D0D" w:themeColor="text1" w:themeTint="F2"/>
                <w:sz w:val="22"/>
                <w:szCs w:val="20"/>
              </w:rPr>
              <w:t>Учебная,</w:t>
            </w:r>
          </w:p>
          <w:p w:rsidR="004274D0" w:rsidRPr="00F86128" w:rsidRDefault="004274D0" w:rsidP="0006207D">
            <w:pPr>
              <w:pStyle w:val="22"/>
              <w:ind w:left="0" w:firstLine="0"/>
              <w:jc w:val="center"/>
              <w:rPr>
                <w:color w:val="0D0D0D" w:themeColor="text1" w:themeTint="F2"/>
                <w:sz w:val="22"/>
                <w:szCs w:val="20"/>
              </w:rPr>
            </w:pPr>
            <w:r w:rsidRPr="00F86128">
              <w:rPr>
                <w:color w:val="0D0D0D" w:themeColor="text1" w:themeTint="F2"/>
                <w:sz w:val="22"/>
                <w:szCs w:val="20"/>
              </w:rPr>
              <w:t>часов</w:t>
            </w:r>
          </w:p>
        </w:tc>
        <w:tc>
          <w:tcPr>
            <w:tcW w:w="19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74D0" w:rsidRPr="00F86128" w:rsidRDefault="004274D0" w:rsidP="0006207D">
            <w:pPr>
              <w:pStyle w:val="22"/>
              <w:snapToGrid w:val="0"/>
              <w:ind w:left="0" w:firstLine="0"/>
              <w:jc w:val="center"/>
              <w:rPr>
                <w:b/>
                <w:color w:val="0D0D0D" w:themeColor="text1" w:themeTint="F2"/>
                <w:sz w:val="22"/>
                <w:szCs w:val="20"/>
              </w:rPr>
            </w:pPr>
            <w:proofErr w:type="gramStart"/>
            <w:r w:rsidRPr="00F86128">
              <w:rPr>
                <w:b/>
                <w:color w:val="0D0D0D" w:themeColor="text1" w:themeTint="F2"/>
                <w:sz w:val="22"/>
                <w:szCs w:val="20"/>
              </w:rPr>
              <w:t>Производственная</w:t>
            </w:r>
            <w:proofErr w:type="gramEnd"/>
            <w:r w:rsidRPr="00F86128">
              <w:rPr>
                <w:b/>
                <w:color w:val="0D0D0D" w:themeColor="text1" w:themeTint="F2"/>
                <w:sz w:val="22"/>
                <w:szCs w:val="20"/>
              </w:rPr>
              <w:t xml:space="preserve"> (по профилю специальности),</w:t>
            </w:r>
          </w:p>
          <w:p w:rsidR="004274D0" w:rsidRPr="00F86128" w:rsidRDefault="004274D0" w:rsidP="0006207D">
            <w:pPr>
              <w:pStyle w:val="22"/>
              <w:ind w:left="72" w:firstLine="0"/>
              <w:jc w:val="center"/>
              <w:rPr>
                <w:color w:val="0D0D0D" w:themeColor="text1" w:themeTint="F2"/>
                <w:sz w:val="22"/>
                <w:szCs w:val="20"/>
              </w:rPr>
            </w:pPr>
            <w:r w:rsidRPr="00F86128">
              <w:rPr>
                <w:color w:val="0D0D0D" w:themeColor="text1" w:themeTint="F2"/>
                <w:sz w:val="22"/>
                <w:szCs w:val="20"/>
              </w:rPr>
              <w:t>часов</w:t>
            </w:r>
          </w:p>
          <w:p w:rsidR="004274D0" w:rsidRPr="00F86128" w:rsidRDefault="004274D0" w:rsidP="0006207D">
            <w:pPr>
              <w:pStyle w:val="22"/>
              <w:ind w:left="72"/>
              <w:jc w:val="center"/>
              <w:rPr>
                <w:i/>
                <w:color w:val="0D0D0D" w:themeColor="text1" w:themeTint="F2"/>
                <w:sz w:val="22"/>
                <w:szCs w:val="20"/>
              </w:rPr>
            </w:pPr>
            <w:r w:rsidRPr="00F86128">
              <w:rPr>
                <w:i/>
                <w:color w:val="0D0D0D" w:themeColor="text1" w:themeTint="F2"/>
                <w:sz w:val="22"/>
                <w:szCs w:val="20"/>
              </w:rPr>
              <w:t>(если предусмотрена рассредоточенная практика)</w:t>
            </w:r>
          </w:p>
        </w:tc>
      </w:tr>
      <w:tr w:rsidR="004274D0" w:rsidRPr="00F86128" w:rsidTr="004274D0">
        <w:trPr>
          <w:trHeight w:val="390"/>
        </w:trPr>
        <w:tc>
          <w:tcPr>
            <w:tcW w:w="2318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274D0" w:rsidRPr="00F86128" w:rsidRDefault="004274D0" w:rsidP="0006207D">
            <w:pPr>
              <w:snapToGrid w:val="0"/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777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274D0" w:rsidRPr="00F86128" w:rsidRDefault="004274D0" w:rsidP="0006207D">
            <w:pPr>
              <w:snapToGrid w:val="0"/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274D0" w:rsidRPr="00F86128" w:rsidRDefault="004274D0" w:rsidP="0006207D">
            <w:pPr>
              <w:snapToGrid w:val="0"/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274D0" w:rsidRPr="00F86128" w:rsidRDefault="004274D0" w:rsidP="0006207D">
            <w:pPr>
              <w:pStyle w:val="a4"/>
              <w:widowControl w:val="0"/>
              <w:snapToGrid w:val="0"/>
              <w:spacing w:before="0" w:after="0"/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F86128">
              <w:rPr>
                <w:b/>
                <w:color w:val="0D0D0D" w:themeColor="text1" w:themeTint="F2"/>
                <w:sz w:val="20"/>
                <w:szCs w:val="20"/>
              </w:rPr>
              <w:t>Всего,</w:t>
            </w:r>
          </w:p>
          <w:p w:rsidR="004274D0" w:rsidRPr="00F86128" w:rsidRDefault="004274D0" w:rsidP="0006207D">
            <w:pPr>
              <w:pStyle w:val="a4"/>
              <w:widowControl w:val="0"/>
              <w:spacing w:before="0" w:after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86128">
              <w:rPr>
                <w:color w:val="0D0D0D" w:themeColor="text1" w:themeTint="F2"/>
                <w:sz w:val="20"/>
                <w:szCs w:val="20"/>
              </w:rPr>
              <w:t>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274D0" w:rsidRPr="00F86128" w:rsidRDefault="004274D0" w:rsidP="0006207D">
            <w:pPr>
              <w:pStyle w:val="a4"/>
              <w:widowControl w:val="0"/>
              <w:snapToGrid w:val="0"/>
              <w:spacing w:before="0" w:beforeAutospacing="0" w:after="0" w:afterAutospacing="0"/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F86128">
              <w:rPr>
                <w:b/>
                <w:color w:val="0D0D0D" w:themeColor="text1" w:themeTint="F2"/>
                <w:sz w:val="20"/>
                <w:szCs w:val="20"/>
              </w:rPr>
              <w:t xml:space="preserve">в </w:t>
            </w:r>
            <w:proofErr w:type="spellStart"/>
            <w:r w:rsidRPr="00F86128">
              <w:rPr>
                <w:b/>
                <w:color w:val="0D0D0D" w:themeColor="text1" w:themeTint="F2"/>
                <w:sz w:val="20"/>
                <w:szCs w:val="20"/>
              </w:rPr>
              <w:t>т.ч</w:t>
            </w:r>
            <w:proofErr w:type="spellEnd"/>
            <w:r w:rsidRPr="00F86128">
              <w:rPr>
                <w:b/>
                <w:color w:val="0D0D0D" w:themeColor="text1" w:themeTint="F2"/>
                <w:sz w:val="20"/>
                <w:szCs w:val="20"/>
              </w:rPr>
              <w:t>. лабораторные работы и практические занятия,</w:t>
            </w:r>
          </w:p>
          <w:p w:rsidR="004274D0" w:rsidRPr="00F86128" w:rsidRDefault="004274D0" w:rsidP="0006207D">
            <w:pPr>
              <w:pStyle w:val="a4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86128">
              <w:rPr>
                <w:color w:val="0D0D0D" w:themeColor="text1" w:themeTint="F2"/>
                <w:sz w:val="20"/>
                <w:szCs w:val="20"/>
              </w:rPr>
              <w:t>часов</w:t>
            </w:r>
          </w:p>
        </w:tc>
        <w:tc>
          <w:tcPr>
            <w:tcW w:w="18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274D0" w:rsidRPr="00F86128" w:rsidRDefault="004274D0" w:rsidP="0006207D">
            <w:pPr>
              <w:pStyle w:val="22"/>
              <w:snapToGrid w:val="0"/>
              <w:ind w:left="0" w:firstLine="0"/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F86128">
              <w:rPr>
                <w:b/>
                <w:color w:val="0D0D0D" w:themeColor="text1" w:themeTint="F2"/>
                <w:sz w:val="20"/>
                <w:szCs w:val="20"/>
              </w:rPr>
              <w:t xml:space="preserve">в </w:t>
            </w:r>
            <w:proofErr w:type="spellStart"/>
            <w:r w:rsidRPr="00F86128">
              <w:rPr>
                <w:b/>
                <w:color w:val="0D0D0D" w:themeColor="text1" w:themeTint="F2"/>
                <w:sz w:val="20"/>
                <w:szCs w:val="20"/>
              </w:rPr>
              <w:t>т.ч</w:t>
            </w:r>
            <w:proofErr w:type="spellEnd"/>
            <w:r w:rsidRPr="00F86128">
              <w:rPr>
                <w:b/>
                <w:color w:val="0D0D0D" w:themeColor="text1" w:themeTint="F2"/>
                <w:sz w:val="20"/>
                <w:szCs w:val="20"/>
              </w:rPr>
              <w:t>., курсовая работа (проект),</w:t>
            </w:r>
          </w:p>
          <w:p w:rsidR="004274D0" w:rsidRPr="00F86128" w:rsidRDefault="004274D0" w:rsidP="0006207D">
            <w:pPr>
              <w:pStyle w:val="22"/>
              <w:ind w:left="0" w:firstLine="0"/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F86128">
              <w:rPr>
                <w:color w:val="0D0D0D" w:themeColor="text1" w:themeTint="F2"/>
                <w:sz w:val="20"/>
                <w:szCs w:val="20"/>
              </w:rPr>
              <w:t>часов</w:t>
            </w: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274D0" w:rsidRPr="00F86128" w:rsidRDefault="004274D0" w:rsidP="0006207D">
            <w:pPr>
              <w:pStyle w:val="22"/>
              <w:snapToGrid w:val="0"/>
              <w:ind w:left="0" w:firstLine="0"/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74D0" w:rsidRPr="00F86128" w:rsidRDefault="004274D0" w:rsidP="0006207D">
            <w:pPr>
              <w:pStyle w:val="22"/>
              <w:snapToGrid w:val="0"/>
              <w:ind w:left="72" w:firstLine="0"/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4274D0" w:rsidRPr="00F86128" w:rsidTr="004274D0">
        <w:trPr>
          <w:trHeight w:val="390"/>
        </w:trPr>
        <w:tc>
          <w:tcPr>
            <w:tcW w:w="23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274D0" w:rsidRPr="00F86128" w:rsidRDefault="004274D0" w:rsidP="0006207D">
            <w:pPr>
              <w:snapToGrid w:val="0"/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F86128">
              <w:rPr>
                <w:b/>
                <w:color w:val="0D0D0D" w:themeColor="text1" w:themeTint="F2"/>
                <w:sz w:val="20"/>
                <w:szCs w:val="20"/>
              </w:rPr>
              <w:t>1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274D0" w:rsidRPr="00F86128" w:rsidRDefault="004274D0" w:rsidP="0006207D">
            <w:pPr>
              <w:snapToGrid w:val="0"/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 w:rsidRPr="00F86128">
              <w:rPr>
                <w:b/>
                <w:color w:val="0D0D0D" w:themeColor="text1" w:themeTint="F2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274D0" w:rsidRPr="0056080F" w:rsidRDefault="004274D0" w:rsidP="0006207D">
            <w:pPr>
              <w:pStyle w:val="a4"/>
              <w:widowControl w:val="0"/>
              <w:snapToGrid w:val="0"/>
              <w:spacing w:before="0" w:after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6080F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274D0" w:rsidRPr="0056080F" w:rsidRDefault="004274D0" w:rsidP="0006207D">
            <w:pPr>
              <w:pStyle w:val="a4"/>
              <w:widowControl w:val="0"/>
              <w:snapToGrid w:val="0"/>
              <w:spacing w:before="0" w:after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6080F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274D0" w:rsidRPr="0056080F" w:rsidRDefault="004274D0" w:rsidP="0006207D">
            <w:pPr>
              <w:pStyle w:val="a4"/>
              <w:widowControl w:val="0"/>
              <w:snapToGrid w:val="0"/>
              <w:spacing w:before="0" w:after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6080F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274D0" w:rsidRPr="0056080F" w:rsidRDefault="004274D0" w:rsidP="0006207D">
            <w:pPr>
              <w:pStyle w:val="22"/>
              <w:snapToGrid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6080F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274D0" w:rsidRPr="0056080F" w:rsidRDefault="004274D0" w:rsidP="0006207D">
            <w:pPr>
              <w:pStyle w:val="22"/>
              <w:snapToGrid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6080F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74D0" w:rsidRPr="0056080F" w:rsidRDefault="004274D0" w:rsidP="0006207D">
            <w:pPr>
              <w:pStyle w:val="22"/>
              <w:snapToGrid w:val="0"/>
              <w:ind w:left="0"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6080F"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</w:tr>
      <w:tr w:rsidR="007F0BB2" w:rsidRPr="00F86128" w:rsidTr="00782F3A">
        <w:tc>
          <w:tcPr>
            <w:tcW w:w="231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7F0BB2" w:rsidRPr="00F86128" w:rsidRDefault="007F0BB2" w:rsidP="00782F3A">
            <w:pPr>
              <w:snapToGrid w:val="0"/>
              <w:jc w:val="center"/>
              <w:rPr>
                <w:b/>
                <w:color w:val="0D0D0D" w:themeColor="text1" w:themeTint="F2"/>
                <w:szCs w:val="20"/>
              </w:rPr>
            </w:pPr>
            <w:r w:rsidRPr="00F86128">
              <w:rPr>
                <w:b/>
                <w:color w:val="0D0D0D" w:themeColor="text1" w:themeTint="F2"/>
                <w:szCs w:val="20"/>
              </w:rPr>
              <w:t>ПК 3.1 – 3.3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F0BB2" w:rsidRPr="00F86128" w:rsidRDefault="007F0BB2" w:rsidP="005C6DB7">
            <w:pPr>
              <w:snapToGrid w:val="0"/>
              <w:rPr>
                <w:color w:val="0D0D0D" w:themeColor="text1" w:themeTint="F2"/>
                <w:szCs w:val="20"/>
              </w:rPr>
            </w:pPr>
            <w:r w:rsidRPr="00F86128">
              <w:rPr>
                <w:b/>
                <w:color w:val="0D0D0D" w:themeColor="text1" w:themeTint="F2"/>
                <w:szCs w:val="20"/>
              </w:rPr>
              <w:t>МДК.03.01.</w:t>
            </w:r>
            <w:r w:rsidRPr="00F86128">
              <w:rPr>
                <w:color w:val="0D0D0D" w:themeColor="text1" w:themeTint="F2"/>
                <w:szCs w:val="20"/>
              </w:rPr>
              <w:t xml:space="preserve"> Планирование и организация работы структурного подразделения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BB2" w:rsidRPr="0056080F" w:rsidRDefault="00E403DA" w:rsidP="00AE29F6">
            <w:pPr>
              <w:pStyle w:val="a4"/>
              <w:widowControl w:val="0"/>
              <w:snapToGrid w:val="0"/>
              <w:spacing w:before="0" w:after="0"/>
              <w:jc w:val="center"/>
              <w:rPr>
                <w:b/>
                <w:color w:val="000000" w:themeColor="text1"/>
                <w:sz w:val="22"/>
                <w:szCs w:val="20"/>
              </w:rPr>
            </w:pPr>
            <w:r>
              <w:rPr>
                <w:b/>
                <w:color w:val="000000" w:themeColor="text1"/>
                <w:sz w:val="22"/>
                <w:szCs w:val="20"/>
              </w:rPr>
              <w:t>210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BB2" w:rsidRPr="0056080F" w:rsidRDefault="00102A1B" w:rsidP="00880DB7">
            <w:pPr>
              <w:pStyle w:val="a4"/>
              <w:widowControl w:val="0"/>
              <w:snapToGrid w:val="0"/>
              <w:spacing w:before="0" w:after="0"/>
              <w:jc w:val="center"/>
              <w:rPr>
                <w:b/>
                <w:color w:val="000000" w:themeColor="text1"/>
                <w:sz w:val="22"/>
                <w:szCs w:val="20"/>
              </w:rPr>
            </w:pPr>
            <w:r w:rsidRPr="0056080F">
              <w:rPr>
                <w:b/>
                <w:color w:val="000000" w:themeColor="text1"/>
                <w:sz w:val="22"/>
                <w:szCs w:val="20"/>
              </w:rPr>
              <w:t>2</w:t>
            </w:r>
            <w:r w:rsidR="00880DB7">
              <w:rPr>
                <w:b/>
                <w:color w:val="000000" w:themeColor="text1"/>
                <w:sz w:val="22"/>
                <w:szCs w:val="20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BB2" w:rsidRPr="0056080F" w:rsidRDefault="00102A1B" w:rsidP="0006207D">
            <w:pPr>
              <w:pStyle w:val="22"/>
              <w:snapToGrid w:val="0"/>
              <w:ind w:left="0" w:firstLine="0"/>
              <w:jc w:val="center"/>
              <w:rPr>
                <w:color w:val="000000" w:themeColor="text1"/>
                <w:sz w:val="22"/>
                <w:szCs w:val="20"/>
              </w:rPr>
            </w:pPr>
            <w:r w:rsidRPr="0056080F">
              <w:rPr>
                <w:color w:val="000000" w:themeColor="text1"/>
                <w:sz w:val="22"/>
                <w:szCs w:val="20"/>
              </w:rPr>
              <w:t>80</w:t>
            </w:r>
          </w:p>
        </w:tc>
        <w:tc>
          <w:tcPr>
            <w:tcW w:w="18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BB2" w:rsidRPr="0056080F" w:rsidRDefault="00CB36BC" w:rsidP="0006207D">
            <w:pPr>
              <w:pStyle w:val="22"/>
              <w:snapToGrid w:val="0"/>
              <w:ind w:left="0" w:firstLine="0"/>
              <w:jc w:val="center"/>
              <w:rPr>
                <w:color w:val="000000" w:themeColor="text1"/>
                <w:sz w:val="22"/>
                <w:szCs w:val="20"/>
              </w:rPr>
            </w:pPr>
            <w:r>
              <w:rPr>
                <w:color w:val="000000" w:themeColor="text1"/>
                <w:sz w:val="22"/>
                <w:szCs w:val="20"/>
              </w:rPr>
              <w:t>20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BB2" w:rsidRPr="0056080F" w:rsidRDefault="007F0BB2" w:rsidP="0006207D">
            <w:pPr>
              <w:pStyle w:val="a4"/>
              <w:widowControl w:val="0"/>
              <w:snapToGrid w:val="0"/>
              <w:spacing w:before="0" w:after="0"/>
              <w:jc w:val="center"/>
              <w:rPr>
                <w:b/>
                <w:color w:val="000000" w:themeColor="text1"/>
                <w:sz w:val="22"/>
                <w:szCs w:val="20"/>
              </w:rPr>
            </w:pPr>
            <w:r w:rsidRPr="0056080F">
              <w:rPr>
                <w:b/>
                <w:color w:val="000000" w:themeColor="text1"/>
                <w:sz w:val="22"/>
                <w:szCs w:val="20"/>
              </w:rPr>
              <w:t>36</w:t>
            </w:r>
          </w:p>
        </w:tc>
        <w:tc>
          <w:tcPr>
            <w:tcW w:w="19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0BB2" w:rsidRPr="0056080F" w:rsidRDefault="00CB36BC" w:rsidP="0006207D">
            <w:pPr>
              <w:snapToGrid w:val="0"/>
              <w:jc w:val="center"/>
              <w:rPr>
                <w:b/>
                <w:color w:val="000000" w:themeColor="text1"/>
                <w:szCs w:val="20"/>
              </w:rPr>
            </w:pPr>
            <w:r>
              <w:rPr>
                <w:i/>
                <w:color w:val="000000" w:themeColor="text1"/>
                <w:szCs w:val="20"/>
              </w:rPr>
              <w:t>72</w:t>
            </w:r>
          </w:p>
        </w:tc>
      </w:tr>
      <w:tr w:rsidR="007F0BB2" w:rsidRPr="00F86128" w:rsidTr="00C074CB">
        <w:tc>
          <w:tcPr>
            <w:tcW w:w="2318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7F0BB2" w:rsidRPr="00F86128" w:rsidRDefault="007F0BB2" w:rsidP="0006207D">
            <w:pPr>
              <w:snapToGrid w:val="0"/>
              <w:rPr>
                <w:b/>
                <w:color w:val="0D0D0D" w:themeColor="text1" w:themeTint="F2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BB2" w:rsidRPr="00F86128" w:rsidRDefault="007F0BB2" w:rsidP="0006207D">
            <w:pPr>
              <w:snapToGrid w:val="0"/>
              <w:rPr>
                <w:rFonts w:eastAsia="Calibri"/>
                <w:i/>
                <w:color w:val="0D0D0D" w:themeColor="text1" w:themeTint="F2"/>
                <w:szCs w:val="20"/>
              </w:rPr>
            </w:pPr>
            <w:r w:rsidRPr="00F86128">
              <w:rPr>
                <w:b/>
                <w:color w:val="0D0D0D" w:themeColor="text1" w:themeTint="F2"/>
                <w:szCs w:val="20"/>
              </w:rPr>
              <w:t>Практика (</w:t>
            </w:r>
            <w:r w:rsidRPr="00F86128">
              <w:rPr>
                <w:i/>
                <w:color w:val="0D0D0D" w:themeColor="text1" w:themeTint="F2"/>
                <w:szCs w:val="20"/>
              </w:rPr>
              <w:t>по профилю специальности</w:t>
            </w:r>
            <w:r w:rsidRPr="00F86128">
              <w:rPr>
                <w:b/>
                <w:color w:val="0D0D0D" w:themeColor="text1" w:themeTint="F2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BB2" w:rsidRPr="0056080F" w:rsidRDefault="003D3A77" w:rsidP="0006207D">
            <w:pPr>
              <w:snapToGrid w:val="0"/>
              <w:jc w:val="center"/>
              <w:rPr>
                <w:b/>
                <w:color w:val="000000" w:themeColor="text1"/>
                <w:szCs w:val="20"/>
              </w:rPr>
            </w:pPr>
            <w:r>
              <w:rPr>
                <w:b/>
                <w:color w:val="000000" w:themeColor="text1"/>
                <w:szCs w:val="20"/>
              </w:rPr>
              <w:t>108</w:t>
            </w:r>
          </w:p>
        </w:tc>
        <w:tc>
          <w:tcPr>
            <w:tcW w:w="7088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:rsidR="007F0BB2" w:rsidRPr="0056080F" w:rsidRDefault="007F0BB2" w:rsidP="0006207D">
            <w:pPr>
              <w:snapToGrid w:val="0"/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193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F0BB2" w:rsidRPr="0056080F" w:rsidRDefault="007F0BB2" w:rsidP="0006207D">
            <w:pPr>
              <w:snapToGrid w:val="0"/>
              <w:jc w:val="center"/>
              <w:rPr>
                <w:i/>
                <w:color w:val="000000" w:themeColor="text1"/>
                <w:szCs w:val="20"/>
              </w:rPr>
            </w:pPr>
          </w:p>
        </w:tc>
      </w:tr>
      <w:tr w:rsidR="007F0BB2" w:rsidRPr="00F86128" w:rsidTr="007E7586">
        <w:tc>
          <w:tcPr>
            <w:tcW w:w="2318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7F0BB2" w:rsidRPr="00F86128" w:rsidRDefault="007F0BB2" w:rsidP="0006207D">
            <w:pPr>
              <w:snapToGrid w:val="0"/>
              <w:rPr>
                <w:b/>
                <w:color w:val="0D0D0D" w:themeColor="text1" w:themeTint="F2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BB2" w:rsidRPr="00F86128" w:rsidRDefault="007F0BB2" w:rsidP="0056080F">
            <w:pPr>
              <w:snapToGrid w:val="0"/>
              <w:rPr>
                <w:b/>
                <w:color w:val="0D0D0D" w:themeColor="text1" w:themeTint="F2"/>
                <w:szCs w:val="20"/>
              </w:rPr>
            </w:pPr>
            <w:r w:rsidRPr="00F86128">
              <w:rPr>
                <w:b/>
                <w:color w:val="0D0D0D" w:themeColor="text1" w:themeTint="F2"/>
                <w:szCs w:val="20"/>
              </w:rPr>
              <w:t xml:space="preserve">Экзамен по </w:t>
            </w:r>
            <w:r w:rsidR="0056080F">
              <w:rPr>
                <w:b/>
                <w:color w:val="0D0D0D" w:themeColor="text1" w:themeTint="F2"/>
                <w:szCs w:val="20"/>
              </w:rPr>
              <w:t>ПМ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BB2" w:rsidRPr="0056080F" w:rsidRDefault="00880DB7" w:rsidP="0006207D">
            <w:pPr>
              <w:snapToGrid w:val="0"/>
              <w:jc w:val="center"/>
              <w:rPr>
                <w:b/>
                <w:color w:val="000000" w:themeColor="text1"/>
                <w:szCs w:val="20"/>
              </w:rPr>
            </w:pPr>
            <w:r>
              <w:rPr>
                <w:b/>
                <w:color w:val="000000" w:themeColor="text1"/>
                <w:szCs w:val="20"/>
              </w:rPr>
              <w:t>12</w:t>
            </w:r>
          </w:p>
        </w:tc>
        <w:tc>
          <w:tcPr>
            <w:tcW w:w="7088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:rsidR="007F0BB2" w:rsidRPr="0056080F" w:rsidRDefault="007F0BB2" w:rsidP="0006207D">
            <w:pPr>
              <w:snapToGrid w:val="0"/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19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0BB2" w:rsidRPr="0056080F" w:rsidRDefault="007F0BB2" w:rsidP="0006207D">
            <w:pPr>
              <w:snapToGrid w:val="0"/>
              <w:jc w:val="center"/>
              <w:rPr>
                <w:i/>
                <w:color w:val="000000" w:themeColor="text1"/>
                <w:szCs w:val="20"/>
              </w:rPr>
            </w:pPr>
          </w:p>
        </w:tc>
      </w:tr>
      <w:tr w:rsidR="007F0BB2" w:rsidRPr="00F86128" w:rsidTr="003556D0">
        <w:trPr>
          <w:trHeight w:val="46"/>
        </w:trPr>
        <w:tc>
          <w:tcPr>
            <w:tcW w:w="231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BB2" w:rsidRPr="00F86128" w:rsidRDefault="007F0BB2" w:rsidP="0006207D">
            <w:pPr>
              <w:pStyle w:val="22"/>
              <w:snapToGrid w:val="0"/>
              <w:ind w:left="0" w:firstLine="0"/>
              <w:rPr>
                <w:b/>
                <w:color w:val="0D0D0D" w:themeColor="text1" w:themeTint="F2"/>
                <w:sz w:val="22"/>
                <w:szCs w:val="20"/>
              </w:rPr>
            </w:pPr>
          </w:p>
        </w:tc>
        <w:tc>
          <w:tcPr>
            <w:tcW w:w="2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BB2" w:rsidRPr="00F86128" w:rsidRDefault="007F0BB2" w:rsidP="0006207D">
            <w:pPr>
              <w:pStyle w:val="22"/>
              <w:snapToGrid w:val="0"/>
              <w:ind w:left="0" w:firstLine="0"/>
              <w:jc w:val="both"/>
              <w:rPr>
                <w:b/>
                <w:color w:val="0D0D0D" w:themeColor="text1" w:themeTint="F2"/>
                <w:sz w:val="22"/>
                <w:szCs w:val="20"/>
              </w:rPr>
            </w:pPr>
            <w:r w:rsidRPr="00F86128">
              <w:rPr>
                <w:b/>
                <w:color w:val="0D0D0D" w:themeColor="text1" w:themeTint="F2"/>
                <w:sz w:val="22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0BB2" w:rsidRPr="0056080F" w:rsidRDefault="003D3A77" w:rsidP="00E403DA">
            <w:pPr>
              <w:snapToGrid w:val="0"/>
              <w:jc w:val="center"/>
              <w:rPr>
                <w:b/>
                <w:color w:val="000000" w:themeColor="text1"/>
                <w:szCs w:val="20"/>
              </w:rPr>
            </w:pPr>
            <w:r>
              <w:rPr>
                <w:b/>
                <w:color w:val="000000" w:themeColor="text1"/>
                <w:szCs w:val="20"/>
              </w:rPr>
              <w:t>3</w:t>
            </w:r>
            <w:r w:rsidR="00E403DA">
              <w:rPr>
                <w:b/>
                <w:color w:val="000000" w:themeColor="text1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F0BB2" w:rsidRPr="0056080F" w:rsidRDefault="00A1741F" w:rsidP="00880DB7">
            <w:pPr>
              <w:pStyle w:val="a4"/>
              <w:widowControl w:val="0"/>
              <w:snapToGrid w:val="0"/>
              <w:spacing w:before="0" w:after="0"/>
              <w:jc w:val="center"/>
              <w:rPr>
                <w:b/>
                <w:color w:val="000000" w:themeColor="text1"/>
                <w:sz w:val="22"/>
                <w:szCs w:val="20"/>
              </w:rPr>
            </w:pPr>
            <w:r>
              <w:rPr>
                <w:b/>
                <w:color w:val="000000" w:themeColor="text1"/>
                <w:sz w:val="22"/>
                <w:szCs w:val="20"/>
              </w:rPr>
              <w:t>2</w:t>
            </w:r>
            <w:r w:rsidR="00880DB7">
              <w:rPr>
                <w:b/>
                <w:color w:val="000000" w:themeColor="text1"/>
                <w:sz w:val="22"/>
                <w:szCs w:val="20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F0BB2" w:rsidRPr="003D3A77" w:rsidRDefault="00A1741F" w:rsidP="002805F6">
            <w:pPr>
              <w:pStyle w:val="22"/>
              <w:snapToGrid w:val="0"/>
              <w:ind w:left="0" w:firstLine="0"/>
              <w:jc w:val="center"/>
              <w:rPr>
                <w:b/>
                <w:color w:val="000000" w:themeColor="text1"/>
                <w:sz w:val="22"/>
                <w:szCs w:val="20"/>
              </w:rPr>
            </w:pPr>
            <w:r w:rsidRPr="003D3A77">
              <w:rPr>
                <w:b/>
                <w:color w:val="000000" w:themeColor="text1"/>
                <w:sz w:val="22"/>
                <w:szCs w:val="20"/>
              </w:rPr>
              <w:t>8</w:t>
            </w:r>
            <w:r w:rsidR="007F0BB2" w:rsidRPr="003D3A77">
              <w:rPr>
                <w:b/>
                <w:color w:val="000000" w:themeColor="text1"/>
                <w:sz w:val="22"/>
                <w:szCs w:val="20"/>
              </w:rPr>
              <w:t>0</w:t>
            </w:r>
          </w:p>
        </w:tc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F0BB2" w:rsidRPr="003D3A77" w:rsidRDefault="00880DB7" w:rsidP="002805F6">
            <w:pPr>
              <w:pStyle w:val="22"/>
              <w:snapToGrid w:val="0"/>
              <w:ind w:left="0" w:firstLine="0"/>
              <w:jc w:val="center"/>
              <w:rPr>
                <w:b/>
                <w:color w:val="000000" w:themeColor="text1"/>
                <w:sz w:val="22"/>
                <w:szCs w:val="20"/>
              </w:rPr>
            </w:pPr>
            <w:r w:rsidRPr="003D3A77">
              <w:rPr>
                <w:b/>
                <w:color w:val="000000" w:themeColor="text1"/>
                <w:sz w:val="22"/>
                <w:szCs w:val="20"/>
              </w:rPr>
              <w:t>2</w:t>
            </w:r>
            <w:r w:rsidR="007F0BB2" w:rsidRPr="003D3A77">
              <w:rPr>
                <w:b/>
                <w:color w:val="000000" w:themeColor="text1"/>
                <w:sz w:val="22"/>
                <w:szCs w:val="20"/>
              </w:rPr>
              <w:t>0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F0BB2" w:rsidRPr="0056080F" w:rsidRDefault="007F0BB2" w:rsidP="002805F6">
            <w:pPr>
              <w:pStyle w:val="a4"/>
              <w:widowControl w:val="0"/>
              <w:snapToGrid w:val="0"/>
              <w:spacing w:before="0" w:after="0"/>
              <w:jc w:val="center"/>
              <w:rPr>
                <w:b/>
                <w:color w:val="000000" w:themeColor="text1"/>
                <w:sz w:val="22"/>
                <w:szCs w:val="20"/>
              </w:rPr>
            </w:pPr>
            <w:r w:rsidRPr="0056080F">
              <w:rPr>
                <w:b/>
                <w:color w:val="000000" w:themeColor="text1"/>
                <w:sz w:val="22"/>
                <w:szCs w:val="20"/>
              </w:rPr>
              <w:t>36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0BB2" w:rsidRPr="0056080F" w:rsidRDefault="00A1741F" w:rsidP="0006207D">
            <w:pPr>
              <w:snapToGrid w:val="0"/>
              <w:jc w:val="center"/>
              <w:rPr>
                <w:b/>
                <w:color w:val="000000" w:themeColor="text1"/>
                <w:szCs w:val="20"/>
              </w:rPr>
            </w:pPr>
            <w:r>
              <w:rPr>
                <w:b/>
                <w:color w:val="000000" w:themeColor="text1"/>
                <w:szCs w:val="20"/>
              </w:rPr>
              <w:t>36</w:t>
            </w:r>
          </w:p>
        </w:tc>
      </w:tr>
    </w:tbl>
    <w:p w:rsidR="003772A6" w:rsidRPr="00F86128" w:rsidRDefault="003772A6" w:rsidP="003772A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/>
        <w:rPr>
          <w:caps/>
          <w:color w:val="0D0D0D" w:themeColor="text1" w:themeTint="F2"/>
        </w:rPr>
      </w:pPr>
    </w:p>
    <w:p w:rsidR="003772A6" w:rsidRPr="00F86128" w:rsidRDefault="003772A6" w:rsidP="003772A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/>
        <w:rPr>
          <w:caps/>
          <w:color w:val="0D0D0D" w:themeColor="text1" w:themeTint="F2"/>
        </w:rPr>
      </w:pPr>
    </w:p>
    <w:p w:rsidR="003772A6" w:rsidRPr="00F86128" w:rsidRDefault="003772A6" w:rsidP="003772A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/>
        <w:rPr>
          <w:caps/>
          <w:color w:val="0D0D0D" w:themeColor="text1" w:themeTint="F2"/>
        </w:rPr>
        <w:sectPr w:rsidR="003772A6" w:rsidRPr="00F86128" w:rsidSect="008A2A09">
          <w:footerReference w:type="default" r:id="rId12"/>
          <w:pgSz w:w="16838" w:h="11906" w:orient="landscape"/>
          <w:pgMar w:top="426" w:right="680" w:bottom="567" w:left="1134" w:header="720" w:footer="709" w:gutter="0"/>
          <w:cols w:space="720"/>
          <w:docGrid w:linePitch="360"/>
        </w:sectPr>
      </w:pPr>
    </w:p>
    <w:p w:rsidR="003772A6" w:rsidRPr="00F86128" w:rsidRDefault="009E5D87" w:rsidP="003772A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olor w:val="0D0D0D" w:themeColor="text1" w:themeTint="F2"/>
        </w:rPr>
      </w:pPr>
      <w:r w:rsidRPr="00F86128">
        <w:rPr>
          <w:b/>
          <w:caps/>
          <w:color w:val="0D0D0D" w:themeColor="text1" w:themeTint="F2"/>
        </w:rPr>
        <w:lastRenderedPageBreak/>
        <w:t>3</w:t>
      </w:r>
      <w:r w:rsidR="003772A6" w:rsidRPr="00F86128">
        <w:rPr>
          <w:b/>
          <w:caps/>
          <w:color w:val="0D0D0D" w:themeColor="text1" w:themeTint="F2"/>
        </w:rPr>
        <w:t xml:space="preserve">.2. </w:t>
      </w:r>
      <w:r w:rsidR="003772A6" w:rsidRPr="00F86128">
        <w:rPr>
          <w:b/>
          <w:color w:val="0D0D0D" w:themeColor="text1" w:themeTint="F2"/>
        </w:rPr>
        <w:t xml:space="preserve">Содержание обучения по профессиональному модулю ПМ 03. Участие в организации производственной деятельности  структурного подразделения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16"/>
        <w:gridCol w:w="4427"/>
        <w:gridCol w:w="1966"/>
        <w:gridCol w:w="2071"/>
        <w:gridCol w:w="1694"/>
        <w:gridCol w:w="1794"/>
        <w:gridCol w:w="1972"/>
      </w:tblGrid>
      <w:tr w:rsidR="000D3331" w:rsidRPr="00F86128" w:rsidTr="00543386">
        <w:trPr>
          <w:trHeight w:val="27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F86128">
              <w:rPr>
                <w:b/>
                <w:color w:val="000000" w:themeColor="text1"/>
                <w:lang w:eastAsia="en-US"/>
              </w:rPr>
              <w:t>№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/>
                <w:color w:val="000000" w:themeColor="text1"/>
                <w:lang w:eastAsia="en-US"/>
              </w:rPr>
              <w:t>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1110"/>
              </w:tabs>
              <w:jc w:val="center"/>
              <w:rPr>
                <w:b/>
                <w:color w:val="000000" w:themeColor="text1"/>
                <w:lang w:eastAsia="en-US"/>
              </w:rPr>
            </w:pPr>
            <w:r w:rsidRPr="00F86128">
              <w:rPr>
                <w:b/>
                <w:color w:val="000000" w:themeColor="text1"/>
                <w:lang w:eastAsia="en-US"/>
              </w:rPr>
              <w:t>Содержание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  <w:proofErr w:type="gramStart"/>
            <w:r w:rsidRPr="00F86128">
              <w:rPr>
                <w:b/>
                <w:color w:val="000000" w:themeColor="text1"/>
                <w:lang w:eastAsia="en-US"/>
              </w:rPr>
              <w:t>К-во</w:t>
            </w:r>
            <w:proofErr w:type="gramEnd"/>
            <w:r w:rsidRPr="00F86128">
              <w:rPr>
                <w:b/>
                <w:color w:val="000000" w:themeColor="text1"/>
                <w:lang w:eastAsia="en-US"/>
              </w:rPr>
              <w:t xml:space="preserve"> часов</w:t>
            </w:r>
          </w:p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в форме практической подготовки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F86128">
              <w:rPr>
                <w:b/>
                <w:color w:val="000000" w:themeColor="text1"/>
                <w:lang w:eastAsia="en-US"/>
              </w:rPr>
              <w:t>Вид занятий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F86128">
              <w:rPr>
                <w:b/>
                <w:color w:val="000000" w:themeColor="text1"/>
                <w:lang w:eastAsia="en-US"/>
              </w:rPr>
              <w:t>Наглядные пособия и ИОР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F86128">
              <w:rPr>
                <w:b/>
                <w:bCs/>
                <w:color w:val="000000" w:themeColor="text1"/>
                <w:lang w:eastAsia="en-US"/>
              </w:rPr>
              <w:t>Домашнее задание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F86128">
              <w:rPr>
                <w:b/>
                <w:color w:val="000000" w:themeColor="text1"/>
                <w:lang w:eastAsia="en-US"/>
              </w:rPr>
              <w:t>Коды формируемых компетенций</w:t>
            </w:r>
          </w:p>
        </w:tc>
      </w:tr>
      <w:tr w:rsidR="000D3331" w:rsidRPr="00F86128" w:rsidTr="00543386">
        <w:trPr>
          <w:trHeight w:val="71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i/>
                <w:color w:val="000000" w:themeColor="text1"/>
                <w:lang w:eastAsia="en-US"/>
              </w:rPr>
            </w:pPr>
            <w:r w:rsidRPr="00F86128">
              <w:rPr>
                <w:b/>
                <w:i/>
                <w:color w:val="000000" w:themeColor="text1"/>
                <w:lang w:eastAsia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1110"/>
              </w:tabs>
              <w:jc w:val="center"/>
              <w:rPr>
                <w:b/>
                <w:i/>
                <w:color w:val="000000" w:themeColor="text1"/>
                <w:lang w:eastAsia="en-US"/>
              </w:rPr>
            </w:pPr>
            <w:r w:rsidRPr="00F86128">
              <w:rPr>
                <w:b/>
                <w:i/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i/>
                <w:color w:val="000000" w:themeColor="text1"/>
                <w:lang w:eastAsia="en-US"/>
              </w:rPr>
            </w:pPr>
            <w:r w:rsidRPr="00F86128">
              <w:rPr>
                <w:b/>
                <w:i/>
                <w:color w:val="000000" w:themeColor="text1"/>
                <w:lang w:eastAsia="en-US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i/>
                <w:color w:val="000000" w:themeColor="text1"/>
                <w:lang w:eastAsia="en-US"/>
              </w:rPr>
            </w:pPr>
            <w:r w:rsidRPr="00F86128">
              <w:rPr>
                <w:b/>
                <w:i/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i/>
                <w:color w:val="000000" w:themeColor="text1"/>
                <w:lang w:eastAsia="en-US"/>
              </w:rPr>
            </w:pPr>
            <w:r w:rsidRPr="00F86128">
              <w:rPr>
                <w:b/>
                <w:i/>
                <w:color w:val="000000" w:themeColor="text1"/>
                <w:lang w:eastAsia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b/>
                <w:bCs/>
                <w:i/>
                <w:color w:val="000000" w:themeColor="text1"/>
                <w:lang w:eastAsia="en-US"/>
              </w:rPr>
            </w:pPr>
            <w:r>
              <w:rPr>
                <w:b/>
                <w:bCs/>
                <w:i/>
                <w:color w:val="000000" w:themeColor="text1"/>
                <w:lang w:eastAsia="en-U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i/>
                <w:color w:val="000000" w:themeColor="text1"/>
                <w:lang w:eastAsia="en-US"/>
              </w:rPr>
            </w:pPr>
            <w:r>
              <w:rPr>
                <w:b/>
                <w:i/>
                <w:color w:val="000000" w:themeColor="text1"/>
                <w:lang w:eastAsia="en-US"/>
              </w:rPr>
              <w:t>7</w:t>
            </w:r>
          </w:p>
        </w:tc>
      </w:tr>
      <w:tr w:rsidR="000D3331" w:rsidRPr="00F86128" w:rsidTr="00543386">
        <w:trPr>
          <w:trHeight w:val="137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1110"/>
              </w:tabs>
              <w:rPr>
                <w:b/>
                <w:color w:val="000000" w:themeColor="text1"/>
                <w:lang w:eastAsia="en-US"/>
              </w:rPr>
            </w:pPr>
            <w:r w:rsidRPr="00F86128">
              <w:rPr>
                <w:b/>
                <w:bCs/>
                <w:color w:val="000000" w:themeColor="text1"/>
              </w:rPr>
              <w:t>Раздел 1</w:t>
            </w:r>
            <w:r w:rsidRPr="00F86128">
              <w:rPr>
                <w:bCs/>
                <w:color w:val="000000" w:themeColor="text1"/>
              </w:rPr>
              <w:t xml:space="preserve"> Приобретение навыков </w:t>
            </w:r>
            <w:r w:rsidRPr="00F86128">
              <w:rPr>
                <w:color w:val="000000" w:themeColor="text1"/>
              </w:rPr>
              <w:t>в организации работы структурного подразделения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56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209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 w:themeColor="text1"/>
              </w:rPr>
            </w:pPr>
            <w:r w:rsidRPr="00F86128">
              <w:rPr>
                <w:b/>
                <w:bCs/>
                <w:color w:val="000000" w:themeColor="text1"/>
              </w:rPr>
              <w:t xml:space="preserve">Тема 1.1. </w:t>
            </w:r>
            <w:r w:rsidRPr="00F86128">
              <w:rPr>
                <w:bCs/>
                <w:color w:val="000000" w:themeColor="text1"/>
              </w:rPr>
              <w:t>Принципы, формы</w:t>
            </w:r>
          </w:p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F86128">
              <w:rPr>
                <w:bCs/>
                <w:color w:val="000000" w:themeColor="text1"/>
              </w:rPr>
              <w:t>и методы организации производственного и технологического процесса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56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18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720"/>
              </w:tabs>
              <w:contextualSpacing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szCs w:val="20"/>
              </w:rPr>
              <w:t>Организационная структура предприятия.</w:t>
            </w:r>
            <w:r w:rsidRPr="00F86128">
              <w:rPr>
                <w:b/>
                <w:color w:val="000000" w:themeColor="text1"/>
              </w:rPr>
              <w:t xml:space="preserve"> </w:t>
            </w:r>
            <w:r w:rsidRPr="00F86128">
              <w:rPr>
                <w:rStyle w:val="af8"/>
                <w:b w:val="0"/>
                <w:color w:val="000000" w:themeColor="text1"/>
              </w:rPr>
              <w:t>Понятие, т</w:t>
            </w:r>
            <w:r w:rsidRPr="00F86128">
              <w:rPr>
                <w:bCs/>
                <w:color w:val="000000" w:themeColor="text1"/>
              </w:rPr>
              <w:t xml:space="preserve">ипы, структуры управления.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 (2)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с.8-12; 29-34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F86128">
              <w:rPr>
                <w:color w:val="000000" w:themeColor="text1"/>
              </w:rPr>
              <w:t>ОК</w:t>
            </w:r>
            <w:proofErr w:type="gramEnd"/>
            <w:r w:rsidRPr="00F86128">
              <w:rPr>
                <w:color w:val="000000" w:themeColor="text1"/>
              </w:rPr>
              <w:t xml:space="preserve"> 1-6</w:t>
            </w:r>
          </w:p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ПК 3.2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184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EB4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 xml:space="preserve">Структурные подразделения: виды, особенности формирования.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 (2)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с.66-69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F86128">
              <w:rPr>
                <w:color w:val="000000" w:themeColor="text1"/>
              </w:rPr>
              <w:t>ОК</w:t>
            </w:r>
            <w:proofErr w:type="gramEnd"/>
            <w:r w:rsidRPr="00F86128">
              <w:rPr>
                <w:color w:val="000000" w:themeColor="text1"/>
              </w:rPr>
              <w:t xml:space="preserve"> 1</w:t>
            </w:r>
          </w:p>
        </w:tc>
      </w:tr>
      <w:tr w:rsidR="000D3331" w:rsidRPr="00F86128" w:rsidTr="00543386">
        <w:trPr>
          <w:trHeight w:val="184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3556D0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Процедура создания, регламентирующие документы.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CD3486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proofErr w:type="spellStart"/>
            <w:r w:rsidRPr="00F86128">
              <w:rPr>
                <w:color w:val="000000" w:themeColor="text1"/>
                <w:lang w:eastAsia="en-US"/>
              </w:rPr>
              <w:t>Л.д</w:t>
            </w:r>
            <w:proofErr w:type="spellEnd"/>
            <w:r w:rsidRPr="00F86128">
              <w:rPr>
                <w:color w:val="000000" w:themeColor="text1"/>
                <w:lang w:eastAsia="en-US"/>
              </w:rPr>
              <w:t>. (6) с.118-120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</w:rPr>
            </w:pPr>
            <w:proofErr w:type="gramStart"/>
            <w:r w:rsidRPr="00F86128">
              <w:rPr>
                <w:color w:val="000000" w:themeColor="text1"/>
              </w:rPr>
              <w:t>ОК</w:t>
            </w:r>
            <w:proofErr w:type="gramEnd"/>
            <w:r w:rsidRPr="00F86128">
              <w:rPr>
                <w:color w:val="000000" w:themeColor="text1"/>
              </w:rPr>
              <w:t xml:space="preserve"> 1</w:t>
            </w:r>
          </w:p>
        </w:tc>
      </w:tr>
      <w:tr w:rsidR="000D3331" w:rsidRPr="00F86128" w:rsidTr="00543386">
        <w:trPr>
          <w:trHeight w:val="209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3556D0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 1 </w:t>
            </w:r>
            <w:r w:rsidRPr="00F86128">
              <w:rPr>
                <w:rFonts w:eastAsia="Calibri"/>
                <w:bCs/>
                <w:color w:val="000000" w:themeColor="text1"/>
              </w:rPr>
              <w:t xml:space="preserve">Анализ видов структурных подразделений 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F86128">
              <w:rPr>
                <w:color w:val="000000" w:themeColor="text1"/>
              </w:rPr>
              <w:t>ОК</w:t>
            </w:r>
            <w:proofErr w:type="gramEnd"/>
            <w:r w:rsidRPr="00F86128">
              <w:rPr>
                <w:color w:val="000000" w:themeColor="text1"/>
              </w:rPr>
              <w:t xml:space="preserve"> 1-6</w:t>
            </w:r>
          </w:p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 xml:space="preserve">ПК 3.1; 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ПК 3.3</w:t>
            </w:r>
          </w:p>
        </w:tc>
      </w:tr>
      <w:tr w:rsidR="000D3331" w:rsidRPr="00F86128" w:rsidTr="00543386">
        <w:trPr>
          <w:trHeight w:val="209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3556D0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rPr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№2 </w:t>
            </w:r>
            <w:r w:rsidRPr="00F86128">
              <w:rPr>
                <w:rFonts w:eastAsia="Calibri"/>
                <w:bCs/>
                <w:color w:val="000000" w:themeColor="text1"/>
              </w:rPr>
              <w:t xml:space="preserve">Построение организационной структуры предприятия 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137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3556D0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6</w:t>
            </w:r>
            <w:r>
              <w:rPr>
                <w:color w:val="000000" w:themeColor="text1"/>
                <w:lang w:eastAsia="en-US"/>
              </w:rPr>
              <w:t>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Планирование деятельности структурного подразделения.</w:t>
            </w:r>
            <w:r w:rsidR="009338AE">
              <w:rPr>
                <w:color w:val="000000" w:themeColor="text1"/>
              </w:rPr>
              <w:t xml:space="preserve"> Разработка плана.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9338AE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Раздаточный материал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 (2)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с.308-311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ПК 3.1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03AB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3A2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D0D0D" w:themeColor="text1" w:themeTint="F2"/>
              </w:rPr>
            </w:pPr>
            <w:r w:rsidRPr="00F86128">
              <w:rPr>
                <w:color w:val="0D0D0D" w:themeColor="text1" w:themeTint="F2"/>
              </w:rPr>
              <w:t>Содержание и основные элементы внутрифирменного планирования.</w:t>
            </w:r>
            <w:r w:rsidRPr="00F86128">
              <w:rPr>
                <w:color w:val="FF000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CD3486">
            <w:pPr>
              <w:jc w:val="center"/>
              <w:rPr>
                <w:color w:val="0D0D0D" w:themeColor="text1" w:themeTint="F2"/>
                <w:lang w:eastAsia="en-US"/>
              </w:rPr>
            </w:pPr>
            <w:r w:rsidRPr="00F86128">
              <w:rPr>
                <w:color w:val="0D0D0D" w:themeColor="text1" w:themeTint="F2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D0D0D" w:themeColor="text1" w:themeTint="F2"/>
                <w:lang w:eastAsia="en-US"/>
              </w:rPr>
            </w:pPr>
            <w:r w:rsidRPr="00F86128">
              <w:rPr>
                <w:color w:val="0D0D0D" w:themeColor="text1" w:themeTint="F2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D0D0D" w:themeColor="text1" w:themeTint="F2"/>
                <w:lang w:eastAsia="en-US"/>
              </w:rPr>
            </w:pPr>
            <w:r w:rsidRPr="00F86128">
              <w:rPr>
                <w:color w:val="0D0D0D" w:themeColor="text1" w:themeTint="F2"/>
              </w:rPr>
              <w:t>Раздаточный материал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D0D0D" w:themeColor="text1" w:themeTint="F2"/>
                <w:lang w:eastAsia="en-US"/>
              </w:rPr>
            </w:pPr>
            <w:r w:rsidRPr="00F86128">
              <w:rPr>
                <w:color w:val="0D0D0D" w:themeColor="text1" w:themeTint="F2"/>
                <w:lang w:eastAsia="en-US"/>
              </w:rPr>
              <w:t>Л (2)</w:t>
            </w:r>
          </w:p>
          <w:p w:rsidR="000D3331" w:rsidRPr="00F86128" w:rsidRDefault="000D3331" w:rsidP="00F86128">
            <w:pPr>
              <w:jc w:val="center"/>
              <w:rPr>
                <w:color w:val="0D0D0D" w:themeColor="text1" w:themeTint="F2"/>
                <w:lang w:eastAsia="en-US"/>
              </w:rPr>
            </w:pPr>
            <w:r w:rsidRPr="00F86128">
              <w:rPr>
                <w:color w:val="0D0D0D" w:themeColor="text1" w:themeTint="F2"/>
                <w:lang w:eastAsia="en-US"/>
              </w:rPr>
              <w:t>с.311-319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3A2E0B">
            <w:pPr>
              <w:snapToGrid w:val="0"/>
              <w:jc w:val="center"/>
              <w:rPr>
                <w:color w:val="0D0D0D" w:themeColor="text1" w:themeTint="F2"/>
              </w:rPr>
            </w:pPr>
            <w:proofErr w:type="gramStart"/>
            <w:r w:rsidRPr="00F86128">
              <w:rPr>
                <w:color w:val="0D0D0D" w:themeColor="text1" w:themeTint="F2"/>
              </w:rPr>
              <w:t>ОК</w:t>
            </w:r>
            <w:proofErr w:type="gramEnd"/>
            <w:r w:rsidRPr="00F86128">
              <w:rPr>
                <w:color w:val="0D0D0D" w:themeColor="text1" w:themeTint="F2"/>
              </w:rPr>
              <w:t xml:space="preserve"> 2</w:t>
            </w:r>
          </w:p>
          <w:p w:rsidR="000D3331" w:rsidRPr="00F86128" w:rsidRDefault="000D3331" w:rsidP="00CD3486">
            <w:pPr>
              <w:jc w:val="center"/>
              <w:rPr>
                <w:color w:val="0D0D0D" w:themeColor="text1" w:themeTint="F2"/>
                <w:lang w:eastAsia="en-US"/>
              </w:rPr>
            </w:pPr>
            <w:r w:rsidRPr="00F86128">
              <w:rPr>
                <w:color w:val="0D0D0D" w:themeColor="text1" w:themeTint="F2"/>
              </w:rPr>
              <w:t>-5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03AB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EB4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F86128">
              <w:rPr>
                <w:bCs/>
                <w:color w:val="0D0D0D" w:themeColor="text1" w:themeTint="F2"/>
              </w:rPr>
              <w:t xml:space="preserve">Производственный и технологический процесс. 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 (2)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с.71-74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ПК 3.2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03AB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10,11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D0D0D" w:themeColor="text1" w:themeTint="F2"/>
              </w:rPr>
            </w:pPr>
            <w:r w:rsidRPr="00F86128">
              <w:rPr>
                <w:bCs/>
                <w:color w:val="0D0D0D" w:themeColor="text1" w:themeTint="F2"/>
              </w:rPr>
              <w:t>Производственный цикл, его длительность. Виды движения предметов труда.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Проработка конспекта лекций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ПК 3.2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03AB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rPr>
                <w:color w:val="000000" w:themeColor="text1"/>
                <w:lang w:eastAsia="en-US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№3 </w:t>
            </w:r>
            <w:r w:rsidRPr="00F86128">
              <w:rPr>
                <w:rFonts w:eastAsia="Calibri"/>
                <w:bCs/>
                <w:color w:val="000000" w:themeColor="text1"/>
              </w:rPr>
              <w:t>Расчет длительности производственного цикла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ПК 3.1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03AB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rPr>
                <w:color w:val="000000" w:themeColor="text1"/>
                <w:lang w:eastAsia="en-US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№4 </w:t>
            </w:r>
            <w:r w:rsidRPr="00F86128">
              <w:rPr>
                <w:bCs/>
                <w:color w:val="000000" w:themeColor="text1"/>
              </w:rPr>
              <w:t>Расчет параметров поточной линии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F86128">
              <w:rPr>
                <w:color w:val="000000" w:themeColor="text1"/>
                <w:lang w:eastAsia="en-US"/>
              </w:rPr>
              <w:t>ОК</w:t>
            </w:r>
            <w:proofErr w:type="gramEnd"/>
            <w:r w:rsidRPr="00F86128">
              <w:rPr>
                <w:color w:val="000000" w:themeColor="text1"/>
                <w:lang w:eastAsia="en-US"/>
              </w:rPr>
              <w:t xml:space="preserve"> 4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ПК 3.3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03AB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№5 </w:t>
            </w:r>
            <w:r w:rsidRPr="00F86128">
              <w:rPr>
                <w:bCs/>
                <w:color w:val="000000" w:themeColor="text1"/>
              </w:rPr>
              <w:t>Расчет производственной мощности</w:t>
            </w:r>
            <w:r w:rsidRPr="00F86128">
              <w:rPr>
                <w:rFonts w:eastAsia="Calibri"/>
                <w:bCs/>
                <w:color w:val="000000" w:themeColor="text1"/>
              </w:rPr>
              <w:t xml:space="preserve"> предприятия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 (2)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с.78-80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03AB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№6 </w:t>
            </w:r>
            <w:r w:rsidRPr="00F86128">
              <w:rPr>
                <w:bCs/>
                <w:color w:val="000000" w:themeColor="text1"/>
              </w:rPr>
              <w:t>Расчет производственной мощности участка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03AB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16,17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A45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Cs/>
                <w:color w:val="000000" w:themeColor="text1"/>
              </w:rPr>
            </w:pPr>
            <w:r w:rsidRPr="00F86128">
              <w:rPr>
                <w:bCs/>
                <w:color w:val="000000" w:themeColor="text1"/>
              </w:rPr>
              <w:t xml:space="preserve">Организация инструментального хозяйства: цели задачи принципы.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Комбинированное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F86128">
              <w:rPr>
                <w:color w:val="000000" w:themeColor="text1"/>
                <w:lang w:eastAsia="en-US"/>
              </w:rPr>
              <w:t>ОК</w:t>
            </w:r>
            <w:proofErr w:type="gramEnd"/>
            <w:r w:rsidRPr="00F86128">
              <w:rPr>
                <w:color w:val="000000" w:themeColor="text1"/>
                <w:lang w:eastAsia="en-US"/>
              </w:rPr>
              <w:t xml:space="preserve"> 4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 xml:space="preserve"> ПК 3.1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03AB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D0D0D" w:themeColor="text1" w:themeTint="F2"/>
              </w:rPr>
            </w:pPr>
            <w:r w:rsidRPr="00F86128">
              <w:rPr>
                <w:bCs/>
                <w:color w:val="000000" w:themeColor="text1"/>
              </w:rPr>
              <w:t>Нормы обеспечения инструментом,  особенности расчета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B33CC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№7 </w:t>
            </w:r>
            <w:r w:rsidRPr="00F86128">
              <w:rPr>
                <w:rFonts w:eastAsia="Calibri"/>
                <w:bCs/>
                <w:color w:val="000000" w:themeColor="text1"/>
              </w:rPr>
              <w:t>Расчет нормы расхода инструмента</w:t>
            </w: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F86128">
              <w:rPr>
                <w:color w:val="000000" w:themeColor="text1"/>
                <w:lang w:eastAsia="en-US"/>
              </w:rPr>
              <w:t>ОК</w:t>
            </w:r>
            <w:proofErr w:type="gramEnd"/>
            <w:r w:rsidRPr="00F86128">
              <w:rPr>
                <w:color w:val="000000" w:themeColor="text1"/>
                <w:lang w:eastAsia="en-US"/>
              </w:rPr>
              <w:t xml:space="preserve"> 4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ПК 3.3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B33CC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8972BB" w:rsidRDefault="000D3331" w:rsidP="0076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8972BB">
              <w:rPr>
                <w:bCs/>
                <w:color w:val="000000" w:themeColor="text1"/>
              </w:rPr>
              <w:t xml:space="preserve">Организация ремонтной службы: задача, структура, основные функции, снабжение.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F7025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Схемы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Проработка конспекта лекций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F86128">
              <w:rPr>
                <w:color w:val="000000" w:themeColor="text1"/>
                <w:lang w:eastAsia="en-US"/>
              </w:rPr>
              <w:t>ОК</w:t>
            </w:r>
            <w:proofErr w:type="gramEnd"/>
            <w:r w:rsidRPr="00F86128">
              <w:rPr>
                <w:color w:val="000000" w:themeColor="text1"/>
                <w:lang w:eastAsia="en-US"/>
              </w:rPr>
              <w:t xml:space="preserve"> 1-7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ПК 3.1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B33CC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21,22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D3331" w:rsidRPr="008972BB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Документационное обеспечение ремонтных работ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Схемы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Проработка конспекта лекций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0D3331" w:rsidRPr="00F86128" w:rsidRDefault="000D3331" w:rsidP="003556D0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F86128">
              <w:rPr>
                <w:color w:val="000000" w:themeColor="text1"/>
                <w:lang w:eastAsia="en-US"/>
              </w:rPr>
              <w:t>ОК</w:t>
            </w:r>
            <w:proofErr w:type="gramEnd"/>
            <w:r w:rsidRPr="00F86128">
              <w:rPr>
                <w:color w:val="000000" w:themeColor="text1"/>
                <w:lang w:eastAsia="en-US"/>
              </w:rPr>
              <w:t xml:space="preserve"> 1-7</w:t>
            </w:r>
          </w:p>
          <w:p w:rsidR="000D3331" w:rsidRPr="00F86128" w:rsidRDefault="000D3331" w:rsidP="003556D0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ПК 3.1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B33CC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№8 </w:t>
            </w:r>
            <w:r w:rsidRPr="00F86128">
              <w:rPr>
                <w:rFonts w:eastAsia="Calibri"/>
                <w:bCs/>
                <w:color w:val="000000" w:themeColor="text1"/>
              </w:rPr>
              <w:t xml:space="preserve">Определение структуры ремонтного цикла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F86128">
              <w:rPr>
                <w:color w:val="000000" w:themeColor="text1"/>
                <w:lang w:eastAsia="en-US"/>
              </w:rPr>
              <w:t>ОК</w:t>
            </w:r>
            <w:proofErr w:type="gramEnd"/>
            <w:r w:rsidRPr="00F86128">
              <w:rPr>
                <w:color w:val="000000" w:themeColor="text1"/>
                <w:lang w:eastAsia="en-US"/>
              </w:rPr>
              <w:t xml:space="preserve"> 4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ПК 3.3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B33CC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№9 </w:t>
            </w:r>
            <w:r w:rsidRPr="00F86128">
              <w:rPr>
                <w:rFonts w:eastAsia="Calibri"/>
                <w:bCs/>
                <w:color w:val="000000" w:themeColor="text1"/>
              </w:rPr>
              <w:t>Составление графика ППР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B33CC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24,26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F86128">
              <w:rPr>
                <w:bCs/>
                <w:color w:val="000000" w:themeColor="text1"/>
              </w:rPr>
              <w:t>Инфраструктура вспомогательных и обслуживающих подразделений. Организация энергетического и транспортного хозяйства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 (2)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с.67-70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F86128">
              <w:rPr>
                <w:color w:val="000000" w:themeColor="text1"/>
                <w:lang w:eastAsia="en-US"/>
              </w:rPr>
              <w:t>ОК</w:t>
            </w:r>
            <w:proofErr w:type="gramEnd"/>
            <w:r w:rsidRPr="00F86128">
              <w:rPr>
                <w:color w:val="000000" w:themeColor="text1"/>
                <w:lang w:eastAsia="en-US"/>
              </w:rPr>
              <w:t xml:space="preserve"> 1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Раздел 2. </w:t>
            </w:r>
            <w:r w:rsidRPr="00F86128">
              <w:rPr>
                <w:bCs/>
                <w:color w:val="000000" w:themeColor="text1"/>
              </w:rPr>
              <w:t>Трудовые ресурсы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134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>Тема 2.1.</w:t>
            </w:r>
            <w:r w:rsidRPr="00F86128">
              <w:rPr>
                <w:bCs/>
                <w:color w:val="000000" w:themeColor="text1"/>
              </w:rPr>
              <w:t xml:space="preserve"> Организация труда на предприятии, нормирование и оплата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B33CC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27,28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F86128">
              <w:rPr>
                <w:bCs/>
                <w:color w:val="000000" w:themeColor="text1"/>
              </w:rPr>
              <w:t>Трудовые ресурсы</w:t>
            </w:r>
            <w:r w:rsidRPr="00F86128">
              <w:rPr>
                <w:color w:val="000000" w:themeColor="text1"/>
              </w:rPr>
              <w:t xml:space="preserve">. </w:t>
            </w:r>
            <w:r w:rsidRPr="00F86128">
              <w:rPr>
                <w:color w:val="0D0D0D" w:themeColor="text1" w:themeTint="F2"/>
              </w:rPr>
              <w:t>Потребность в персонале: ее виды, определяющие факторы, этапы планирования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Интерактивная 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Презентация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 (2)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с.153-162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F86128">
              <w:rPr>
                <w:color w:val="000000" w:themeColor="text1"/>
              </w:rPr>
              <w:t>ОК</w:t>
            </w:r>
            <w:proofErr w:type="gramEnd"/>
            <w:r w:rsidRPr="00F86128">
              <w:rPr>
                <w:color w:val="000000" w:themeColor="text1"/>
              </w:rPr>
              <w:t xml:space="preserve"> 6-7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ПК 3.2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B33CC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29,30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F86128">
              <w:rPr>
                <w:bCs/>
                <w:color w:val="000000" w:themeColor="text1"/>
              </w:rPr>
              <w:t>Сущность организации труда.</w:t>
            </w:r>
            <w:r w:rsidRPr="00F86128">
              <w:rPr>
                <w:color w:val="000000" w:themeColor="text1"/>
              </w:rPr>
              <w:t xml:space="preserve"> </w:t>
            </w:r>
            <w:r w:rsidRPr="00F86128">
              <w:rPr>
                <w:color w:val="0D0D0D" w:themeColor="text1" w:themeTint="F2"/>
              </w:rPr>
              <w:t>Виды разделения и кооперации труда.</w:t>
            </w:r>
            <w:r w:rsidRPr="00F86128">
              <w:rPr>
                <w:bCs/>
                <w:color w:val="0D0D0D" w:themeColor="text1" w:themeTint="F2"/>
              </w:rPr>
              <w:t xml:space="preserve"> Расстановка кадров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Раздаточный материал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 (2)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с.164-167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F86128">
              <w:rPr>
                <w:color w:val="000000" w:themeColor="text1"/>
              </w:rPr>
              <w:t>ОК</w:t>
            </w:r>
            <w:proofErr w:type="gramEnd"/>
            <w:r w:rsidRPr="00F86128">
              <w:rPr>
                <w:color w:val="000000" w:themeColor="text1"/>
              </w:rPr>
              <w:t xml:space="preserve"> 6-7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ПК 3.2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B33CC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 10 </w:t>
            </w:r>
            <w:r w:rsidRPr="00F86128">
              <w:rPr>
                <w:color w:val="000000" w:themeColor="text1"/>
              </w:rPr>
              <w:t>Особенности организации рабочего места техника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</w:rPr>
            </w:pPr>
            <w:proofErr w:type="gramStart"/>
            <w:r w:rsidRPr="00F86128">
              <w:rPr>
                <w:color w:val="000000" w:themeColor="text1"/>
              </w:rPr>
              <w:t>ОК</w:t>
            </w:r>
            <w:proofErr w:type="gramEnd"/>
            <w:r w:rsidRPr="00F86128">
              <w:rPr>
                <w:color w:val="000000" w:themeColor="text1"/>
              </w:rPr>
              <w:t xml:space="preserve"> 1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ПК 3.2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B33CC" w:rsidP="000F702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F86128">
              <w:rPr>
                <w:color w:val="000000" w:themeColor="text1"/>
              </w:rPr>
              <w:t>Баланс рабочего времени работника (</w:t>
            </w:r>
            <w:r w:rsidRPr="00F86128">
              <w:rPr>
                <w:bCs/>
                <w:color w:val="000000" w:themeColor="text1"/>
              </w:rPr>
              <w:t>бюджет</w:t>
            </w:r>
            <w:r w:rsidRPr="00F86128">
              <w:rPr>
                <w:color w:val="000000" w:themeColor="text1"/>
              </w:rPr>
              <w:t xml:space="preserve"> рабочего времени)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B07FB7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Комбинированное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Раздаточный материал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 (2)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с.170-175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F86128">
              <w:rPr>
                <w:color w:val="000000" w:themeColor="text1"/>
                <w:lang w:eastAsia="en-US"/>
              </w:rPr>
              <w:t>ОК</w:t>
            </w:r>
            <w:proofErr w:type="gramEnd"/>
            <w:r w:rsidRPr="00F86128">
              <w:rPr>
                <w:color w:val="000000" w:themeColor="text1"/>
                <w:lang w:eastAsia="en-US"/>
              </w:rPr>
              <w:t xml:space="preserve"> 5-7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ПК 3.1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B33CC" w:rsidP="000F702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  <w:r w:rsidR="000F7025"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 11 </w:t>
            </w:r>
            <w:r w:rsidRPr="00F86128">
              <w:rPr>
                <w:bCs/>
                <w:color w:val="000000" w:themeColor="text1"/>
              </w:rPr>
              <w:t xml:space="preserve">Расчет баланса рабочего времени 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D3331" w:rsidRPr="00F86128" w:rsidRDefault="000D3331" w:rsidP="008D07D1">
            <w:pPr>
              <w:snapToGrid w:val="0"/>
              <w:jc w:val="center"/>
              <w:rPr>
                <w:color w:val="0D0D0D" w:themeColor="text1" w:themeTint="F2"/>
              </w:rPr>
            </w:pPr>
            <w:proofErr w:type="gramStart"/>
            <w:r w:rsidRPr="00F86128">
              <w:rPr>
                <w:color w:val="0D0D0D" w:themeColor="text1" w:themeTint="F2"/>
              </w:rPr>
              <w:t>ОК</w:t>
            </w:r>
            <w:proofErr w:type="gramEnd"/>
            <w:r w:rsidRPr="00F86128">
              <w:rPr>
                <w:color w:val="0D0D0D" w:themeColor="text1" w:themeTint="F2"/>
              </w:rPr>
              <w:t xml:space="preserve"> 1-4; </w:t>
            </w:r>
          </w:p>
          <w:p w:rsidR="000D3331" w:rsidRPr="00F86128" w:rsidRDefault="000D3331" w:rsidP="008D07D1">
            <w:pPr>
              <w:snapToGrid w:val="0"/>
              <w:jc w:val="center"/>
              <w:rPr>
                <w:color w:val="0D0D0D" w:themeColor="text1" w:themeTint="F2"/>
              </w:rPr>
            </w:pPr>
            <w:proofErr w:type="gramStart"/>
            <w:r w:rsidRPr="00F86128">
              <w:rPr>
                <w:color w:val="0D0D0D" w:themeColor="text1" w:themeTint="F2"/>
              </w:rPr>
              <w:t>ОК</w:t>
            </w:r>
            <w:proofErr w:type="gramEnd"/>
            <w:r w:rsidRPr="00F86128">
              <w:rPr>
                <w:color w:val="0D0D0D" w:themeColor="text1" w:themeTint="F2"/>
              </w:rPr>
              <w:t xml:space="preserve"> 10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D0D0D" w:themeColor="text1" w:themeTint="F2"/>
              </w:rPr>
              <w:t>ПК 3.1-3.4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B33CC" w:rsidP="000F702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  <w:r w:rsidR="000F7025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 12 </w:t>
            </w:r>
            <w:r w:rsidRPr="00F86128">
              <w:rPr>
                <w:color w:val="000000" w:themeColor="text1"/>
              </w:rPr>
              <w:t>Определение потребности в персонале</w:t>
            </w:r>
            <w:r w:rsidRPr="00F86128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0F7025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760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F86128">
              <w:rPr>
                <w:color w:val="000000" w:themeColor="text1"/>
              </w:rPr>
              <w:t xml:space="preserve">Методы измерения производительности труда.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B07FB7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Деловая игра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Раздаточный материал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 (2)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с.176-180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B33CC" w:rsidP="000F702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  <w:r w:rsidR="000F7025">
              <w:rPr>
                <w:color w:val="000000" w:themeColor="text1"/>
                <w:lang w:eastAsia="en-U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Факторы роста производительности труда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Раздаточный материал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 (2)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с.181-192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DB33CC" w:rsidP="000F702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  <w:r w:rsidR="000F7025">
              <w:rPr>
                <w:color w:val="000000" w:themeColor="text1"/>
                <w:lang w:eastAsia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>Практическая работа № 13</w:t>
            </w:r>
            <w:r w:rsidRPr="00F86128">
              <w:rPr>
                <w:bCs/>
                <w:color w:val="000000" w:themeColor="text1"/>
              </w:rPr>
              <w:t xml:space="preserve"> Расчет производительности труда </w:t>
            </w:r>
            <w:r w:rsidR="00DB33CC" w:rsidRPr="00F86128">
              <w:rPr>
                <w:color w:val="000000"/>
              </w:rPr>
              <w:t>Метод трудоемкости (фотография рабочего дня)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0F7025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4C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F86128">
              <w:rPr>
                <w:bCs/>
                <w:color w:val="000000" w:themeColor="text1"/>
              </w:rPr>
              <w:t xml:space="preserve">Оплата труда, как элемент мотивации персонала.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B07FB7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Раздаточный материал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 (2)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с.192-201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0F7025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280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F86128">
              <w:rPr>
                <w:iCs/>
                <w:color w:val="000000" w:themeColor="text1"/>
              </w:rPr>
              <w:t>Формы и системы оплаты труда.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3556D0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Раздаточный материал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 (2)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с.201-212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281ED5" w:rsidP="000F702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  <w:r w:rsidR="000F7025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F86128">
              <w:rPr>
                <w:bCs/>
                <w:color w:val="000000" w:themeColor="text1"/>
              </w:rPr>
              <w:t>Современная политика оплаты труда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CD3486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Раздаточный материал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 (2)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с.212-216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281ED5" w:rsidP="000F702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  <w:r w:rsidR="000F702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 14 </w:t>
            </w:r>
            <w:r w:rsidRPr="00F86128">
              <w:rPr>
                <w:rFonts w:eastAsia="Calibri"/>
                <w:bCs/>
                <w:color w:val="000000" w:themeColor="text1"/>
              </w:rPr>
              <w:t>Оформление первичных документов для начисления заработной платы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F86128">
              <w:rPr>
                <w:color w:val="000000" w:themeColor="text1"/>
              </w:rPr>
              <w:t>ОК</w:t>
            </w:r>
            <w:proofErr w:type="gramEnd"/>
            <w:r w:rsidRPr="00F86128">
              <w:rPr>
                <w:color w:val="000000" w:themeColor="text1"/>
              </w:rPr>
              <w:t xml:space="preserve"> 2-5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ПК 3.1-3.3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0F7025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42,43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 15 </w:t>
            </w:r>
            <w:r w:rsidRPr="00F86128">
              <w:rPr>
                <w:rFonts w:eastAsia="Calibri"/>
                <w:bCs/>
                <w:color w:val="000000" w:themeColor="text1"/>
              </w:rPr>
              <w:t xml:space="preserve">Расчет фонда оплаты труда структурного подразделения 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Отчет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 (2)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с.216-219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281ED5" w:rsidP="000F702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  <w:r w:rsidR="000F7025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Cs/>
                <w:color w:val="000000" w:themeColor="text1"/>
              </w:rPr>
              <w:t xml:space="preserve">Причины текучести кадров. </w:t>
            </w:r>
            <w:r w:rsidRPr="00F86128">
              <w:rPr>
                <w:bCs/>
                <w:color w:val="000000" w:themeColor="text1"/>
              </w:rPr>
              <w:t xml:space="preserve"> Мероприятия по сокращению текучести кадров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Раздаточный материал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Проработка конспекта лекций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281ED5" w:rsidP="000F702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  <w:r w:rsidR="000F7025"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331" w:rsidRPr="00F86128" w:rsidRDefault="000D3331" w:rsidP="00DC5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 16 </w:t>
            </w:r>
            <w:r w:rsidRPr="00F86128">
              <w:rPr>
                <w:rFonts w:eastAsia="Calibri"/>
                <w:bCs/>
                <w:color w:val="000000" w:themeColor="text1"/>
              </w:rPr>
              <w:t xml:space="preserve">Оценка текучести кадров. </w:t>
            </w:r>
            <w:r w:rsidRPr="00F86128">
              <w:rPr>
                <w:bCs/>
                <w:color w:val="000000" w:themeColor="text1"/>
              </w:rPr>
              <w:t xml:space="preserve"> 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F86128">
              <w:rPr>
                <w:color w:val="000000" w:themeColor="text1"/>
              </w:rPr>
              <w:t>ОК</w:t>
            </w:r>
            <w:proofErr w:type="gramEnd"/>
            <w:r w:rsidRPr="00F86128">
              <w:rPr>
                <w:color w:val="000000" w:themeColor="text1"/>
              </w:rPr>
              <w:t xml:space="preserve"> 2-5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ПК 3.1-3.3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 w:themeColor="text1"/>
              </w:rPr>
            </w:pPr>
            <w:r w:rsidRPr="00F86128">
              <w:rPr>
                <w:b/>
                <w:bCs/>
                <w:color w:val="000000" w:themeColor="text1"/>
              </w:rPr>
              <w:t>Тема 2.2</w:t>
            </w:r>
            <w:r w:rsidRPr="00F86128">
              <w:rPr>
                <w:b/>
                <w:color w:val="000000" w:themeColor="text1"/>
              </w:rPr>
              <w:t xml:space="preserve"> </w:t>
            </w:r>
            <w:r w:rsidRPr="00F86128">
              <w:rPr>
                <w:color w:val="000000" w:themeColor="text1"/>
              </w:rPr>
              <w:t>Система управления персоналом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B01510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0F7025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Управление персоналом, как составляющая организации работы структурного подразделения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B07FB7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proofErr w:type="spellStart"/>
            <w:r w:rsidRPr="00F86128">
              <w:rPr>
                <w:color w:val="000000" w:themeColor="text1"/>
                <w:lang w:eastAsia="en-US"/>
              </w:rPr>
              <w:t>Л.д</w:t>
            </w:r>
            <w:proofErr w:type="spellEnd"/>
            <w:r w:rsidRPr="00F86128">
              <w:rPr>
                <w:color w:val="000000" w:themeColor="text1"/>
                <w:lang w:eastAsia="en-US"/>
              </w:rPr>
              <w:t>.(5)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с.8-10;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45-49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F86128">
              <w:rPr>
                <w:color w:val="000000" w:themeColor="text1"/>
              </w:rPr>
              <w:t>ОК</w:t>
            </w:r>
            <w:proofErr w:type="gramEnd"/>
            <w:r w:rsidRPr="00F86128">
              <w:rPr>
                <w:color w:val="000000" w:themeColor="text1"/>
              </w:rPr>
              <w:t xml:space="preserve"> 2-8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ПК 3.3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0F7025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280AE3">
            <w:pPr>
              <w:snapToGrid w:val="0"/>
              <w:rPr>
                <w:color w:val="000000" w:themeColor="text1"/>
              </w:rPr>
            </w:pPr>
            <w:r w:rsidRPr="00F86128">
              <w:rPr>
                <w:rFonts w:ascii="Times New Roman CYR" w:hAnsi="Times New Roman CYR" w:cs="Times New Roman CYR"/>
                <w:bCs/>
                <w:color w:val="000000" w:themeColor="text1"/>
              </w:rPr>
              <w:t xml:space="preserve">Менеджер: типология и психологические требования.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Интерактивная 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Презентация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proofErr w:type="spellStart"/>
            <w:r w:rsidRPr="00F86128">
              <w:rPr>
                <w:color w:val="000000" w:themeColor="text1"/>
                <w:lang w:eastAsia="en-US"/>
              </w:rPr>
              <w:t>Л.д</w:t>
            </w:r>
            <w:proofErr w:type="spellEnd"/>
            <w:r w:rsidRPr="00F86128">
              <w:rPr>
                <w:color w:val="000000" w:themeColor="text1"/>
                <w:lang w:eastAsia="en-US"/>
              </w:rPr>
              <w:t>.(5)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с.17-18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F7025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331" w:rsidRPr="00F86128" w:rsidRDefault="000D3331" w:rsidP="008D07D1">
            <w:pPr>
              <w:snapToGrid w:val="0"/>
              <w:rPr>
                <w:rFonts w:ascii="Times New Roman CYR" w:hAnsi="Times New Roman CYR" w:cs="Times New Roman CYR"/>
                <w:bCs/>
                <w:color w:val="000000" w:themeColor="text1"/>
              </w:rPr>
            </w:pPr>
            <w:r w:rsidRPr="00F86128">
              <w:rPr>
                <w:rFonts w:ascii="Times New Roman CYR" w:hAnsi="Times New Roman CYR" w:cs="Times New Roman CYR"/>
                <w:bCs/>
                <w:color w:val="000000" w:themeColor="text1"/>
              </w:rPr>
              <w:t xml:space="preserve">Теории и типы лидерства. Мотивация </w:t>
            </w:r>
            <w:r w:rsidRPr="00F86128">
              <w:rPr>
                <w:rFonts w:ascii="Times New Roman CYR" w:hAnsi="Times New Roman CYR" w:cs="Times New Roman CYR"/>
                <w:bCs/>
                <w:color w:val="000000" w:themeColor="text1"/>
              </w:rPr>
              <w:lastRenderedPageBreak/>
              <w:t>лидерства. Типология лидерства.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CD3486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 xml:space="preserve">Интерактивная </w:t>
            </w:r>
            <w:r w:rsidRPr="00F86128">
              <w:rPr>
                <w:color w:val="000000" w:themeColor="text1"/>
                <w:lang w:eastAsia="en-US"/>
              </w:rPr>
              <w:lastRenderedPageBreak/>
              <w:t>лекция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lastRenderedPageBreak/>
              <w:t>Презентация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 xml:space="preserve">Повторение </w:t>
            </w:r>
            <w:r w:rsidRPr="00F86128">
              <w:rPr>
                <w:color w:val="000000" w:themeColor="text1"/>
                <w:lang w:eastAsia="en-US"/>
              </w:rPr>
              <w:lastRenderedPageBreak/>
              <w:t>пройденного материала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F7025" w:rsidP="000F702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49, </w:t>
            </w:r>
            <w:r w:rsidR="00281ED5">
              <w:rPr>
                <w:color w:val="000000" w:themeColor="text1"/>
                <w:lang w:eastAsia="en-US"/>
              </w:rPr>
              <w:t>5</w:t>
            </w:r>
            <w:r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331" w:rsidRPr="00F86128" w:rsidRDefault="000D3331" w:rsidP="008D07D1">
            <w:pPr>
              <w:pStyle w:val="1"/>
              <w:ind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F86128">
              <w:rPr>
                <w:color w:val="000000" w:themeColor="text1"/>
                <w:sz w:val="22"/>
                <w:szCs w:val="22"/>
              </w:rPr>
              <w:t>Принципы и методы управления персоналом.</w:t>
            </w:r>
            <w:r w:rsidRPr="00F86128">
              <w:rPr>
                <w:color w:val="0D0D0D" w:themeColor="text1" w:themeTint="F2"/>
                <w:sz w:val="22"/>
                <w:szCs w:val="22"/>
              </w:rPr>
              <w:t xml:space="preserve"> Основные принципы делового общения в коллективе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proofErr w:type="spellStart"/>
            <w:r w:rsidRPr="00F86128">
              <w:rPr>
                <w:color w:val="000000" w:themeColor="text1"/>
                <w:lang w:eastAsia="en-US"/>
              </w:rPr>
              <w:t>Л.д</w:t>
            </w:r>
            <w:proofErr w:type="spellEnd"/>
            <w:r w:rsidRPr="00F86128">
              <w:rPr>
                <w:color w:val="000000" w:themeColor="text1"/>
                <w:lang w:eastAsia="en-US"/>
              </w:rPr>
              <w:t>.(5)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с.10-16;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proofErr w:type="spellStart"/>
            <w:r w:rsidRPr="00F86128">
              <w:rPr>
                <w:color w:val="000000" w:themeColor="text1"/>
                <w:lang w:eastAsia="en-US"/>
              </w:rPr>
              <w:t>Л.д</w:t>
            </w:r>
            <w:proofErr w:type="spellEnd"/>
            <w:r w:rsidRPr="00F86128">
              <w:rPr>
                <w:color w:val="000000" w:themeColor="text1"/>
                <w:lang w:eastAsia="en-US"/>
              </w:rPr>
              <w:t>.(5)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с.82-84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281ED5" w:rsidP="000F702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  <w:r w:rsidR="000F702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331" w:rsidRPr="00F86128" w:rsidRDefault="000D3331" w:rsidP="008D07D1">
            <w:pPr>
              <w:rPr>
                <w:bCs/>
                <w:color w:val="000000" w:themeColor="text1"/>
              </w:rPr>
            </w:pPr>
            <w:r w:rsidRPr="00F86128">
              <w:rPr>
                <w:color w:val="000000" w:themeColor="text1"/>
              </w:rPr>
              <w:t xml:space="preserve">Поведение человека в организации. </w:t>
            </w:r>
            <w:r w:rsidRPr="00F86128">
              <w:rPr>
                <w:rFonts w:ascii="Times New Roman CYR" w:hAnsi="Times New Roman CYR" w:cs="Times New Roman CYR"/>
                <w:bCs/>
                <w:color w:val="000000" w:themeColor="text1"/>
              </w:rPr>
              <w:t xml:space="preserve">Личность, как объект управления.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Раздаточный материал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proofErr w:type="spellStart"/>
            <w:r w:rsidRPr="00F86128">
              <w:rPr>
                <w:color w:val="000000" w:themeColor="text1"/>
                <w:lang w:eastAsia="en-US"/>
              </w:rPr>
              <w:t>Л.д</w:t>
            </w:r>
            <w:proofErr w:type="spellEnd"/>
            <w:r w:rsidRPr="00F86128">
              <w:rPr>
                <w:color w:val="000000" w:themeColor="text1"/>
                <w:lang w:eastAsia="en-US"/>
              </w:rPr>
              <w:t>.(5)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с.230-237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F86128">
              <w:rPr>
                <w:color w:val="000000" w:themeColor="text1"/>
              </w:rPr>
              <w:t>ОК</w:t>
            </w:r>
            <w:proofErr w:type="gramEnd"/>
            <w:r w:rsidRPr="00F86128">
              <w:rPr>
                <w:color w:val="000000" w:themeColor="text1"/>
              </w:rPr>
              <w:t xml:space="preserve"> 2-8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ПК 3.3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281ED5" w:rsidP="000F702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  <w:r w:rsidR="000F7025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tabs>
                <w:tab w:val="left" w:pos="720"/>
              </w:tabs>
              <w:rPr>
                <w:color w:val="000000" w:themeColor="text1"/>
                <w:lang w:eastAsia="en-US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 17 </w:t>
            </w:r>
            <w:r w:rsidRPr="00F86128">
              <w:rPr>
                <w:rFonts w:eastAsia="Calibri"/>
                <w:bCs/>
                <w:color w:val="000000" w:themeColor="text1"/>
              </w:rPr>
              <w:t>Подбор методов оценки</w:t>
            </w: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  <w:r w:rsidRPr="00F86128">
              <w:rPr>
                <w:rFonts w:eastAsia="Calibri"/>
                <w:bCs/>
                <w:color w:val="000000" w:themeColor="text1"/>
              </w:rPr>
              <w:t>психологического климата в коллективе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D3331" w:rsidRPr="00F86128" w:rsidRDefault="000D3331" w:rsidP="008D07D1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F86128">
              <w:rPr>
                <w:color w:val="000000" w:themeColor="text1"/>
              </w:rPr>
              <w:t>ОК</w:t>
            </w:r>
            <w:proofErr w:type="gramEnd"/>
            <w:r w:rsidRPr="00F86128">
              <w:rPr>
                <w:color w:val="000000" w:themeColor="text1"/>
              </w:rPr>
              <w:t xml:space="preserve"> 2-8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ПК 3.3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281ED5" w:rsidP="000F702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  <w:r w:rsidR="000F7025">
              <w:rPr>
                <w:color w:val="000000" w:themeColor="text1"/>
                <w:lang w:eastAsia="en-US"/>
              </w:rPr>
              <w:t>3</w:t>
            </w:r>
            <w:r>
              <w:rPr>
                <w:color w:val="000000" w:themeColor="text1"/>
                <w:lang w:eastAsia="en-US"/>
              </w:rPr>
              <w:t>,5</w:t>
            </w:r>
            <w:r w:rsidR="000F7025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>Практическая работа № 18</w:t>
            </w:r>
            <w:r w:rsidR="00281ED5">
              <w:rPr>
                <w:rFonts w:eastAsia="Calibri"/>
                <w:b/>
                <w:bCs/>
                <w:color w:val="000000" w:themeColor="text1"/>
              </w:rPr>
              <w:t>,19</w:t>
            </w:r>
            <w:r w:rsidRPr="00F86128">
              <w:rPr>
                <w:rFonts w:eastAsia="Calibri"/>
                <w:bCs/>
                <w:color w:val="000000" w:themeColor="text1"/>
              </w:rPr>
              <w:t xml:space="preserve"> Оценка социально-психологических показателей коллектива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281ED5" w:rsidP="000F702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  <w:r w:rsidR="000F7025"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281ED5">
            <w:pPr>
              <w:tabs>
                <w:tab w:val="left" w:pos="720"/>
              </w:tabs>
              <w:rPr>
                <w:color w:val="000000" w:themeColor="text1"/>
                <w:lang w:eastAsia="en-US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 </w:t>
            </w:r>
            <w:r w:rsidR="00281ED5">
              <w:rPr>
                <w:rFonts w:eastAsia="Calibri"/>
                <w:b/>
                <w:bCs/>
                <w:color w:val="000000" w:themeColor="text1"/>
              </w:rPr>
              <w:t>20</w:t>
            </w: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  <w:r w:rsidRPr="00F86128">
              <w:rPr>
                <w:rFonts w:eastAsia="Calibri"/>
                <w:bCs/>
                <w:color w:val="000000" w:themeColor="text1"/>
              </w:rPr>
              <w:t>Решение ситуационных задач по теме: «Конфликты в коллективе»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310502" w:rsidP="00310502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  <w:r w:rsidR="006D6371">
              <w:rPr>
                <w:color w:val="000000" w:themeColor="text1"/>
                <w:lang w:eastAsia="en-U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050226">
            <w:pPr>
              <w:rPr>
                <w:bCs/>
                <w:color w:val="000000" w:themeColor="text1"/>
              </w:rPr>
            </w:pPr>
            <w:r w:rsidRPr="00F86128">
              <w:rPr>
                <w:color w:val="000000" w:themeColor="text1"/>
              </w:rPr>
              <w:t xml:space="preserve">Сущность кадрового потенциала организации.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proofErr w:type="spellStart"/>
            <w:r w:rsidRPr="00F86128">
              <w:rPr>
                <w:color w:val="000000" w:themeColor="text1"/>
                <w:lang w:eastAsia="en-US"/>
              </w:rPr>
              <w:t>Л.д</w:t>
            </w:r>
            <w:proofErr w:type="spellEnd"/>
            <w:r w:rsidRPr="00F86128">
              <w:rPr>
                <w:color w:val="000000" w:themeColor="text1"/>
                <w:lang w:eastAsia="en-US"/>
              </w:rPr>
              <w:t>.(5)</w:t>
            </w:r>
          </w:p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с.295-299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31050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050226">
            <w:pPr>
              <w:rPr>
                <w:bCs/>
                <w:color w:val="000000" w:themeColor="text1"/>
              </w:rPr>
            </w:pPr>
            <w:r w:rsidRPr="00F86128">
              <w:rPr>
                <w:bCs/>
                <w:color w:val="000000" w:themeColor="text1"/>
              </w:rPr>
              <w:t xml:space="preserve">Анализ кадрового потенциала предприятия. </w:t>
            </w:r>
            <w:r w:rsidRPr="00F86128">
              <w:rPr>
                <w:color w:val="000000" w:themeColor="text1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CD3486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Раздаточный материал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Проработка конспекта лекций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31050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CD3486">
            <w:pPr>
              <w:rPr>
                <w:bCs/>
                <w:color w:val="000000" w:themeColor="text1"/>
              </w:rPr>
            </w:pPr>
            <w:r w:rsidRPr="00F86128">
              <w:rPr>
                <w:bCs/>
                <w:color w:val="000000" w:themeColor="text1"/>
              </w:rPr>
              <w:t>Профессиональная ориентация и социальная адаптация.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CD3486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Раздаточный материал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Проработка конспекта лекций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31050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331" w:rsidRPr="00F86128" w:rsidRDefault="000D3331" w:rsidP="006D63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>Практическая работа № 2</w:t>
            </w:r>
            <w:r w:rsidR="006D6371">
              <w:rPr>
                <w:rFonts w:eastAsia="Calibri"/>
                <w:b/>
                <w:bCs/>
                <w:color w:val="000000" w:themeColor="text1"/>
              </w:rPr>
              <w:t>1</w:t>
            </w: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  <w:r w:rsidRPr="00F86128">
              <w:rPr>
                <w:color w:val="000000" w:themeColor="text1"/>
              </w:rPr>
              <w:t>Тренинг по профессиональной ориентации персонала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6D6371" w:rsidP="00310502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  <w:r w:rsidR="00310502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331" w:rsidRPr="00F86128" w:rsidRDefault="000D3331" w:rsidP="006D63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>Практическая работа № 2</w:t>
            </w:r>
            <w:r w:rsidR="006D6371">
              <w:rPr>
                <w:rFonts w:eastAsia="Calibri"/>
                <w:b/>
                <w:bCs/>
                <w:color w:val="000000" w:themeColor="text1"/>
              </w:rPr>
              <w:t>2</w:t>
            </w: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  <w:r w:rsidRPr="00F86128">
              <w:rPr>
                <w:color w:val="000000" w:themeColor="text1"/>
              </w:rPr>
              <w:t xml:space="preserve">Тренинг по </w:t>
            </w:r>
            <w:proofErr w:type="gramStart"/>
            <w:r w:rsidRPr="00F86128">
              <w:rPr>
                <w:color w:val="000000" w:themeColor="text1"/>
              </w:rPr>
              <w:t>профессиональной</w:t>
            </w:r>
            <w:proofErr w:type="gramEnd"/>
            <w:r w:rsidRPr="00F86128">
              <w:rPr>
                <w:color w:val="000000" w:themeColor="text1"/>
              </w:rPr>
              <w:t xml:space="preserve"> адаптация персонала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6D6371" w:rsidP="00310502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  <w:r w:rsidR="00310502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6D6371">
            <w:pPr>
              <w:tabs>
                <w:tab w:val="left" w:pos="720"/>
              </w:tabs>
              <w:rPr>
                <w:b/>
                <w:color w:val="000000" w:themeColor="text1"/>
                <w:lang w:eastAsia="en-US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>Практическая работа № 2</w:t>
            </w:r>
            <w:r w:rsidR="006D6371">
              <w:rPr>
                <w:rFonts w:eastAsia="Calibri"/>
                <w:b/>
                <w:bCs/>
                <w:color w:val="000000" w:themeColor="text1"/>
              </w:rPr>
              <w:t>3</w:t>
            </w: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  <w:r w:rsidRPr="00F86128">
              <w:rPr>
                <w:color w:val="000000" w:themeColor="text1"/>
              </w:rPr>
              <w:t>Профессиональное образование и обучение персонала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ПК 3.1-3.2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6D6371" w:rsidP="00310502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  <w:r w:rsidR="00310502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6D6371">
            <w:pPr>
              <w:tabs>
                <w:tab w:val="left" w:pos="720"/>
              </w:tabs>
              <w:rPr>
                <w:b/>
                <w:color w:val="000000" w:themeColor="text1"/>
                <w:lang w:eastAsia="en-US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>Практическая работа № 2</w:t>
            </w:r>
            <w:r w:rsidR="006D6371">
              <w:rPr>
                <w:rFonts w:eastAsia="Calibri"/>
                <w:b/>
                <w:bCs/>
                <w:color w:val="000000" w:themeColor="text1"/>
              </w:rPr>
              <w:t>4</w:t>
            </w:r>
            <w:r w:rsidRPr="00F86128">
              <w:rPr>
                <w:color w:val="000000" w:themeColor="text1"/>
              </w:rPr>
              <w:t xml:space="preserve"> Разработка кадровой политики структурного подразделения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0D3331" w:rsidRPr="00F86128" w:rsidRDefault="000D3331" w:rsidP="008D07D1">
            <w:pPr>
              <w:snapToGrid w:val="0"/>
              <w:rPr>
                <w:color w:val="000000" w:themeColor="text1"/>
              </w:rPr>
            </w:pPr>
            <w:r w:rsidRPr="00F86128">
              <w:rPr>
                <w:b/>
                <w:bCs/>
                <w:color w:val="000000" w:themeColor="text1"/>
              </w:rPr>
              <w:t>Тема 2.3</w:t>
            </w:r>
            <w:r w:rsidRPr="00F86128">
              <w:rPr>
                <w:b/>
                <w:color w:val="000000" w:themeColor="text1"/>
              </w:rPr>
              <w:t xml:space="preserve"> </w:t>
            </w:r>
            <w:r w:rsidRPr="00F86128">
              <w:rPr>
                <w:color w:val="000000" w:themeColor="text1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D3331" w:rsidRPr="00F86128" w:rsidRDefault="000D3331" w:rsidP="008D07D1">
            <w:pPr>
              <w:spacing w:after="200"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770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6D6371" w:rsidP="00310502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6</w:t>
            </w:r>
            <w:r w:rsidR="00310502"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910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color w:val="000000" w:themeColor="text1"/>
              </w:rPr>
              <w:t>Система коммуникаций структурного подразделения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Раздаточный материал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Проработка конспекта лекций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D3331" w:rsidRPr="00F86128" w:rsidRDefault="000D3331" w:rsidP="0091037C">
            <w:pPr>
              <w:spacing w:after="200" w:line="276" w:lineRule="auto"/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F86128">
              <w:rPr>
                <w:color w:val="000000" w:themeColor="text1"/>
                <w:lang w:eastAsia="en-US"/>
              </w:rPr>
              <w:t>ОК</w:t>
            </w:r>
            <w:proofErr w:type="gramEnd"/>
            <w:r w:rsidRPr="00F86128">
              <w:rPr>
                <w:color w:val="000000" w:themeColor="text1"/>
                <w:lang w:eastAsia="en-US"/>
              </w:rPr>
              <w:t xml:space="preserve"> 5 </w:t>
            </w:r>
          </w:p>
          <w:p w:rsidR="000D3331" w:rsidRPr="00F86128" w:rsidRDefault="000D3331" w:rsidP="003965B5">
            <w:pPr>
              <w:spacing w:after="200" w:line="276" w:lineRule="auto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ПК 3.1-3.3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6D6371" w:rsidP="00310502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  <w:r w:rsidR="00310502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331" w:rsidRPr="00F86128" w:rsidRDefault="000D3331" w:rsidP="006D63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>Практическая работа № 2</w:t>
            </w:r>
            <w:r w:rsidR="006D6371">
              <w:rPr>
                <w:rFonts w:eastAsia="Calibri"/>
                <w:b/>
                <w:bCs/>
                <w:color w:val="000000" w:themeColor="text1"/>
              </w:rPr>
              <w:t>5</w:t>
            </w: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  <w:r w:rsidRPr="00F86128">
              <w:rPr>
                <w:color w:val="000000" w:themeColor="text1"/>
              </w:rPr>
              <w:t xml:space="preserve">Построение эффективной системы коммуникаций структурного подразделения 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3556D0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331" w:rsidRPr="00F86128" w:rsidRDefault="000D3331" w:rsidP="003556D0">
            <w:pPr>
              <w:spacing w:after="200" w:line="276" w:lineRule="auto"/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F86128">
              <w:rPr>
                <w:color w:val="000000" w:themeColor="text1"/>
                <w:lang w:eastAsia="en-US"/>
              </w:rPr>
              <w:t>ОК</w:t>
            </w:r>
            <w:proofErr w:type="gramEnd"/>
            <w:r w:rsidRPr="00F86128">
              <w:rPr>
                <w:color w:val="000000" w:themeColor="text1"/>
                <w:lang w:eastAsia="en-US"/>
              </w:rPr>
              <w:t xml:space="preserve"> 5 </w:t>
            </w:r>
          </w:p>
          <w:p w:rsidR="000D3331" w:rsidRPr="00F86128" w:rsidRDefault="000D3331" w:rsidP="003965B5">
            <w:pPr>
              <w:spacing w:after="200" w:line="276" w:lineRule="auto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ПК 3.1-3.3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6D6371" w:rsidP="00310502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  <w:r w:rsidR="00310502"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4362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color w:val="000000" w:themeColor="text1"/>
              </w:rPr>
              <w:t xml:space="preserve">Применение </w:t>
            </w:r>
            <w:proofErr w:type="gramStart"/>
            <w:r w:rsidRPr="00F86128">
              <w:rPr>
                <w:color w:val="000000" w:themeColor="text1"/>
              </w:rPr>
              <w:t>современных</w:t>
            </w:r>
            <w:proofErr w:type="gramEnd"/>
            <w:r w:rsidRPr="00F86128">
              <w:rPr>
                <w:color w:val="000000" w:themeColor="text1"/>
              </w:rPr>
              <w:t xml:space="preserve"> информационных технологии в профессиональной деятельности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43620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Раздаточный материал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Проработка конспекта лекций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436201">
            <w:pPr>
              <w:spacing w:after="200" w:line="276" w:lineRule="auto"/>
              <w:rPr>
                <w:color w:val="000000" w:themeColor="text1"/>
                <w:lang w:eastAsia="en-US"/>
              </w:rPr>
            </w:pPr>
            <w:proofErr w:type="gramStart"/>
            <w:r w:rsidRPr="00F86128">
              <w:rPr>
                <w:color w:val="000000" w:themeColor="text1"/>
                <w:lang w:eastAsia="en-US"/>
              </w:rPr>
              <w:t>ОК</w:t>
            </w:r>
            <w:proofErr w:type="gramEnd"/>
            <w:r w:rsidRPr="00F86128">
              <w:rPr>
                <w:color w:val="000000" w:themeColor="text1"/>
                <w:lang w:eastAsia="en-US"/>
              </w:rPr>
              <w:t xml:space="preserve"> 5 </w:t>
            </w:r>
          </w:p>
          <w:p w:rsidR="000D3331" w:rsidRPr="00F86128" w:rsidRDefault="000D3331" w:rsidP="003965B5">
            <w:pPr>
              <w:spacing w:after="200" w:line="276" w:lineRule="auto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ПК 3.1-3.3</w:t>
            </w: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31050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6D63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>Практическая работа № 2</w:t>
            </w:r>
            <w:r w:rsidR="006D6371">
              <w:rPr>
                <w:rFonts w:eastAsia="Calibri"/>
                <w:b/>
                <w:bCs/>
                <w:color w:val="000000" w:themeColor="text1"/>
              </w:rPr>
              <w:t>6</w:t>
            </w:r>
            <w:r w:rsidRPr="00F86128">
              <w:rPr>
                <w:color w:val="000000" w:themeColor="text1"/>
              </w:rPr>
              <w:t xml:space="preserve"> Анализ современных информационных технологий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43620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436201">
            <w:pPr>
              <w:spacing w:after="200" w:line="276" w:lineRule="auto"/>
              <w:rPr>
                <w:color w:val="000000" w:themeColor="text1"/>
                <w:lang w:eastAsia="en-US"/>
              </w:rPr>
            </w:pPr>
            <w:proofErr w:type="gramStart"/>
            <w:r w:rsidRPr="00F86128">
              <w:rPr>
                <w:color w:val="000000" w:themeColor="text1"/>
                <w:lang w:eastAsia="en-US"/>
              </w:rPr>
              <w:t>ОК</w:t>
            </w:r>
            <w:proofErr w:type="gramEnd"/>
            <w:r w:rsidRPr="00F86128">
              <w:rPr>
                <w:color w:val="000000" w:themeColor="text1"/>
                <w:lang w:eastAsia="en-US"/>
              </w:rPr>
              <w:t xml:space="preserve"> 5 </w:t>
            </w:r>
          </w:p>
          <w:p w:rsidR="000D3331" w:rsidRPr="00F86128" w:rsidRDefault="000D3331" w:rsidP="00436201">
            <w:pPr>
              <w:spacing w:after="200" w:line="276" w:lineRule="auto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ПК 3.1-3.3</w:t>
            </w:r>
          </w:p>
          <w:p w:rsidR="000D3331" w:rsidRPr="00F86128" w:rsidRDefault="000D3331" w:rsidP="00436201">
            <w:pPr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0D3331" w:rsidRPr="00F86128" w:rsidRDefault="000D3331" w:rsidP="009273A8">
            <w:pPr>
              <w:rPr>
                <w:color w:val="000000" w:themeColor="text1"/>
                <w:lang w:eastAsia="en-US"/>
              </w:rPr>
            </w:pPr>
            <w:r w:rsidRPr="00F86128">
              <w:rPr>
                <w:b/>
                <w:bCs/>
                <w:color w:val="0D0D0D" w:themeColor="text1" w:themeTint="F2"/>
              </w:rPr>
              <w:t xml:space="preserve">Тема 2.4 </w:t>
            </w:r>
            <w:r w:rsidRPr="00F86128">
              <w:rPr>
                <w:bCs/>
                <w:color w:val="0D0D0D" w:themeColor="text1" w:themeTint="F2"/>
              </w:rPr>
              <w:t>Оценка результатов деятельности персонала и структурного подразделения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spacing w:after="200"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31050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BA3959">
            <w:pPr>
              <w:pStyle w:val="12"/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6128">
              <w:rPr>
                <w:rFonts w:ascii="Times New Roman" w:hAnsi="Times New Roman" w:cs="Times New Roman"/>
                <w:color w:val="000000" w:themeColor="text1"/>
                <w:sz w:val="24"/>
              </w:rPr>
              <w:t>Формы и методы контроля соблюдения технологической дисциплины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Проработка конспекта лекций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D3331" w:rsidRPr="00F86128" w:rsidRDefault="000D3331" w:rsidP="00B742F7">
            <w:pPr>
              <w:jc w:val="center"/>
              <w:rPr>
                <w:color w:val="000000" w:themeColor="text1"/>
              </w:rPr>
            </w:pPr>
            <w:proofErr w:type="gramStart"/>
            <w:r w:rsidRPr="00F86128">
              <w:rPr>
                <w:color w:val="000000" w:themeColor="text1"/>
              </w:rPr>
              <w:t>ОК</w:t>
            </w:r>
            <w:proofErr w:type="gramEnd"/>
            <w:r w:rsidRPr="00F86128">
              <w:rPr>
                <w:color w:val="000000" w:themeColor="text1"/>
              </w:rPr>
              <w:t xml:space="preserve"> 5-7</w:t>
            </w:r>
          </w:p>
          <w:p w:rsidR="000D3331" w:rsidRPr="00F86128" w:rsidRDefault="000D3331" w:rsidP="00B742F7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ПК 3.1-3.3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31050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7C14A5">
            <w:pPr>
              <w:pStyle w:val="12"/>
              <w:snapToGrid w:val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861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Практическая работа № 2</w:t>
            </w:r>
            <w:r w:rsidR="007C14A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  <w:r w:rsidRPr="00F861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86128">
              <w:rPr>
                <w:rFonts w:ascii="Times New Roman" w:hAnsi="Times New Roman" w:cs="Times New Roman"/>
                <w:color w:val="000000" w:themeColor="text1"/>
                <w:sz w:val="24"/>
              </w:rPr>
              <w:t>Разработка форм и методов контроля соблюдения технологической дисциплины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bCs/>
                <w:color w:val="000000" w:themeColor="text1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31050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69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B74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Основные критерии оценки работы персонала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B07FB7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Раздаточный материал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Проработка конспекта лекций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6D6371" w:rsidP="00310502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7</w:t>
            </w:r>
            <w:r w:rsidR="00310502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7C1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>Практическая работа № 2</w:t>
            </w:r>
            <w:r w:rsidR="007C14A5">
              <w:rPr>
                <w:rFonts w:eastAsia="Calibri"/>
                <w:b/>
                <w:bCs/>
                <w:color w:val="000000" w:themeColor="text1"/>
              </w:rPr>
              <w:t>8</w:t>
            </w: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  <w:r w:rsidRPr="00F86128">
              <w:rPr>
                <w:color w:val="000000" w:themeColor="text1"/>
              </w:rPr>
              <w:t>Разработка форм, критериев оценки работы персонала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3556D0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6D6371" w:rsidP="00310502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7</w:t>
            </w:r>
            <w:r w:rsidR="00310502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3556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color w:val="000000" w:themeColor="text1"/>
              </w:rPr>
              <w:t>Организация и проведение контроля работы персонала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B07FB7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Проработка конспекта лекций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7C14A5" w:rsidP="00310502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7</w:t>
            </w:r>
            <w:r w:rsidR="00310502">
              <w:rPr>
                <w:color w:val="000000" w:themeColor="text1"/>
                <w:lang w:eastAsia="en-US"/>
              </w:rPr>
              <w:t>2,73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7C14A5">
            <w:pPr>
              <w:tabs>
                <w:tab w:val="left" w:pos="720"/>
              </w:tabs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>Практическая работа № 2</w:t>
            </w:r>
            <w:r w:rsidR="007C14A5">
              <w:rPr>
                <w:rFonts w:eastAsia="Calibri"/>
                <w:b/>
                <w:bCs/>
                <w:color w:val="000000" w:themeColor="text1"/>
              </w:rPr>
              <w:t>9,30</w:t>
            </w:r>
            <w:r w:rsidRPr="00F86128">
              <w:rPr>
                <w:color w:val="000000" w:themeColor="text1"/>
              </w:rPr>
              <w:t xml:space="preserve"> Разработка пакета контролирующей документации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</w:rPr>
            </w:pPr>
            <w:proofErr w:type="gramStart"/>
            <w:r w:rsidRPr="00F86128">
              <w:rPr>
                <w:color w:val="000000" w:themeColor="text1"/>
              </w:rPr>
              <w:t>ОК</w:t>
            </w:r>
            <w:proofErr w:type="gramEnd"/>
            <w:r w:rsidRPr="00F86128">
              <w:rPr>
                <w:color w:val="000000" w:themeColor="text1"/>
              </w:rPr>
              <w:t xml:space="preserve"> 5-7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ПК 3.1-3.3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2D640A" w:rsidP="00310502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7</w:t>
            </w:r>
            <w:r w:rsidR="00310502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B742F7">
            <w:pPr>
              <w:tabs>
                <w:tab w:val="left" w:pos="720"/>
              </w:tabs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Cs/>
                <w:color w:val="000000" w:themeColor="text1"/>
              </w:rPr>
              <w:t>Контроль эффективного использования технологического оборудования и материалов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Проработка конспекта лекций</w:t>
            </w:r>
          </w:p>
        </w:tc>
        <w:tc>
          <w:tcPr>
            <w:tcW w:w="0" w:type="auto"/>
            <w:vMerge/>
            <w:tcBorders>
              <w:top w:val="single" w:sz="4" w:space="0" w:color="auto"/>
            </w:tcBorders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31050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75,76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7C14A5">
            <w:pPr>
              <w:tabs>
                <w:tab w:val="left" w:pos="720"/>
              </w:tabs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 </w:t>
            </w:r>
            <w:r w:rsidR="007C14A5">
              <w:rPr>
                <w:rFonts w:eastAsia="Calibri"/>
                <w:b/>
                <w:bCs/>
                <w:color w:val="000000" w:themeColor="text1"/>
              </w:rPr>
              <w:t>31</w:t>
            </w:r>
            <w:r w:rsidR="004A6F6E">
              <w:rPr>
                <w:rFonts w:eastAsia="Calibri"/>
                <w:b/>
                <w:bCs/>
                <w:color w:val="000000" w:themeColor="text1"/>
              </w:rPr>
              <w:t>,32</w:t>
            </w: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  <w:r w:rsidRPr="00F86128">
              <w:rPr>
                <w:rFonts w:eastAsia="Calibri"/>
                <w:bCs/>
                <w:color w:val="000000" w:themeColor="text1"/>
              </w:rPr>
              <w:t>Расчет эффективного использования технологического оборудования и материалов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4A6F6E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310502" w:rsidP="002D640A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77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D3331" w:rsidRPr="00F86128" w:rsidRDefault="000D3331" w:rsidP="004A6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>Практическая работа № 3</w:t>
            </w:r>
            <w:r w:rsidR="004A6F6E">
              <w:rPr>
                <w:rFonts w:eastAsia="Calibri"/>
                <w:b/>
                <w:bCs/>
                <w:color w:val="000000" w:themeColor="text1"/>
              </w:rPr>
              <w:t>3</w:t>
            </w: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  <w:r w:rsidRPr="00F86128">
              <w:rPr>
                <w:color w:val="000000" w:themeColor="text1"/>
              </w:rPr>
              <w:t xml:space="preserve">Контроль и анализ  выполнения плановых заданий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310502" w:rsidP="002D640A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66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bCs/>
                <w:color w:val="000000" w:themeColor="text1"/>
              </w:rPr>
              <w:t>Производственная программа. Особенности расчета.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Проработка конспекта лекций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31050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79,80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4A6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>Практическая работа № 3</w:t>
            </w:r>
            <w:r w:rsidR="004A6F6E">
              <w:rPr>
                <w:rFonts w:eastAsia="Calibri"/>
                <w:b/>
                <w:bCs/>
                <w:color w:val="000000" w:themeColor="text1"/>
              </w:rPr>
              <w:t>4,35</w:t>
            </w: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  <w:r w:rsidRPr="00F86128">
              <w:rPr>
                <w:bCs/>
                <w:color w:val="000000" w:themeColor="text1"/>
              </w:rPr>
              <w:t xml:space="preserve">Расчет производственной программы структурного подразделения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2D640A" w:rsidP="00310502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</w:t>
            </w:r>
            <w:r w:rsidR="00310502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433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Cs/>
                <w:color w:val="000000" w:themeColor="text1"/>
              </w:rPr>
            </w:pPr>
            <w:r w:rsidRPr="00F86128">
              <w:rPr>
                <w:rFonts w:eastAsia="Calibri"/>
                <w:bCs/>
                <w:color w:val="000000" w:themeColor="text1"/>
              </w:rPr>
              <w:t>Капитальные вложения организации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4332CB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Проработка конспекта лекций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2D640A" w:rsidP="00310502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</w:t>
            </w:r>
            <w:r w:rsidR="00310502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4A6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>Практическая работа № 3</w:t>
            </w:r>
            <w:r w:rsidR="004A6F6E">
              <w:rPr>
                <w:rFonts w:eastAsia="Calibri"/>
                <w:b/>
                <w:bCs/>
                <w:color w:val="000000" w:themeColor="text1"/>
              </w:rPr>
              <w:t>6</w:t>
            </w:r>
            <w:r w:rsidRPr="00F86128">
              <w:rPr>
                <w:color w:val="000000" w:themeColor="text1"/>
              </w:rPr>
              <w:t xml:space="preserve"> </w:t>
            </w:r>
            <w:r w:rsidRPr="00F86128">
              <w:rPr>
                <w:bCs/>
                <w:color w:val="000000" w:themeColor="text1"/>
              </w:rPr>
              <w:t xml:space="preserve">Расчет экономической эффективности капитальных вложений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2D640A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31050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83,84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433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bCs/>
                <w:color w:val="000000" w:themeColor="text1"/>
              </w:rPr>
              <w:t>Технико-экономические показатели деятельности структурного подразделения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310502" w:rsidP="003556D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85,86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4A6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 </w:t>
            </w:r>
            <w:r w:rsidR="004A6F6E">
              <w:rPr>
                <w:rFonts w:eastAsia="Calibri"/>
                <w:b/>
                <w:bCs/>
                <w:color w:val="000000" w:themeColor="text1"/>
              </w:rPr>
              <w:t>37,38</w:t>
            </w: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  <w:r w:rsidRPr="00F86128">
              <w:rPr>
                <w:bCs/>
                <w:color w:val="000000" w:themeColor="text1"/>
              </w:rPr>
              <w:t>Методика расчета технико-экономических показателей деятельности структурного подразделения</w:t>
            </w:r>
            <w:r w:rsidRPr="00F86128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310502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4A6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>Практическая работа № 3</w:t>
            </w:r>
            <w:r w:rsidR="004A6F6E">
              <w:rPr>
                <w:rFonts w:eastAsia="Calibri"/>
                <w:b/>
                <w:bCs/>
                <w:color w:val="000000" w:themeColor="text1"/>
              </w:rPr>
              <w:t>9</w:t>
            </w: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  <w:r w:rsidRPr="00F86128">
              <w:rPr>
                <w:rFonts w:eastAsia="Calibri"/>
                <w:bCs/>
                <w:color w:val="000000" w:themeColor="text1"/>
              </w:rPr>
              <w:t xml:space="preserve">Формирование отчета </w:t>
            </w:r>
            <w:r w:rsidRPr="00F86128">
              <w:rPr>
                <w:bCs/>
                <w:color w:val="000000" w:themeColor="text1"/>
              </w:rPr>
              <w:t xml:space="preserve">технико-экономическим показателям деятельности структурного подразделения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6372AE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433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00000" w:themeColor="text1"/>
              </w:rPr>
            </w:pPr>
            <w:proofErr w:type="gramStart"/>
            <w:r w:rsidRPr="00F86128">
              <w:rPr>
                <w:rFonts w:eastAsia="Calibri"/>
                <w:bCs/>
                <w:color w:val="000000" w:themeColor="text1"/>
              </w:rPr>
              <w:t>Правовое</w:t>
            </w:r>
            <w:proofErr w:type="gramEnd"/>
            <w:r w:rsidRPr="00F86128">
              <w:rPr>
                <w:rFonts w:eastAsia="Calibri"/>
                <w:bCs/>
                <w:color w:val="000000" w:themeColor="text1"/>
              </w:rPr>
              <w:t xml:space="preserve"> обеспечения профессиональной деятельности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Раздаточный материал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Проработка конспекта лекций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6372AE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4A6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  <w:color w:val="000000" w:themeColor="text1"/>
              </w:rPr>
            </w:pP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Практическая работа № </w:t>
            </w:r>
            <w:r w:rsidR="004A6F6E">
              <w:rPr>
                <w:rFonts w:eastAsia="Calibri"/>
                <w:b/>
                <w:bCs/>
                <w:color w:val="000000" w:themeColor="text1"/>
              </w:rPr>
              <w:t>40</w:t>
            </w:r>
            <w:r w:rsidRPr="00F86128"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  <w:r w:rsidRPr="00F86128">
              <w:rPr>
                <w:rFonts w:eastAsia="Calibri"/>
                <w:bCs/>
                <w:color w:val="000000" w:themeColor="text1"/>
              </w:rPr>
              <w:t xml:space="preserve">Анализ правового обеспечения профессиональной деятельности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0D3331" w:rsidRPr="00F86128" w:rsidRDefault="000D3331" w:rsidP="00F86128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Отчет</w:t>
            </w:r>
          </w:p>
        </w:tc>
        <w:tc>
          <w:tcPr>
            <w:tcW w:w="0" w:type="auto"/>
            <w:vMerge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0D3331" w:rsidRPr="009E3E30" w:rsidRDefault="000D3331" w:rsidP="008D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 w:themeColor="text1"/>
              </w:rPr>
            </w:pPr>
            <w:r w:rsidRPr="009E3E30">
              <w:rPr>
                <w:b/>
                <w:bCs/>
                <w:color w:val="000000" w:themeColor="text1"/>
              </w:rPr>
              <w:t>Курсовая работа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E0150E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9E3E30" w:rsidRDefault="00E0150E" w:rsidP="006E713B">
            <w:pPr>
              <w:tabs>
                <w:tab w:val="left" w:pos="720"/>
              </w:tabs>
              <w:rPr>
                <w:rFonts w:eastAsia="Calibri"/>
                <w:bCs/>
                <w:color w:val="000000" w:themeColor="text1"/>
              </w:rPr>
            </w:pPr>
            <w:r w:rsidRPr="009E3E30">
              <w:rPr>
                <w:bCs/>
                <w:color w:val="000000" w:themeColor="text1"/>
                <w:shd w:val="clear" w:color="auto" w:fill="FFFFFF" w:themeFill="background1"/>
              </w:rPr>
              <w:t>Введение. Изучение методических рекомендаций написанию курсовой работы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 xml:space="preserve">Методические рекомендации по </w:t>
            </w:r>
            <w:proofErr w:type="gramStart"/>
            <w:r w:rsidRPr="00F86128">
              <w:rPr>
                <w:color w:val="000000" w:themeColor="text1"/>
              </w:rPr>
              <w:t>КР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Оформление источников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F86128">
              <w:rPr>
                <w:color w:val="000000" w:themeColor="text1"/>
                <w:lang w:eastAsia="en-US"/>
              </w:rPr>
              <w:t>ОК</w:t>
            </w:r>
            <w:proofErr w:type="gramEnd"/>
            <w:r w:rsidRPr="00F86128">
              <w:rPr>
                <w:color w:val="000000" w:themeColor="text1"/>
                <w:lang w:eastAsia="en-US"/>
              </w:rPr>
              <w:t xml:space="preserve"> 1-11</w:t>
            </w:r>
          </w:p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ПК 3.1-3.3</w:t>
            </w:r>
          </w:p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E0150E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9E3E30" w:rsidRDefault="00E0150E" w:rsidP="008D07D1">
            <w:pPr>
              <w:tabs>
                <w:tab w:val="left" w:pos="720"/>
              </w:tabs>
              <w:rPr>
                <w:bCs/>
                <w:color w:val="000000" w:themeColor="text1"/>
                <w:shd w:val="clear" w:color="auto" w:fill="FFFFFF" w:themeFill="background1"/>
              </w:rPr>
            </w:pPr>
            <w:r w:rsidRPr="009E3E30">
              <w:rPr>
                <w:color w:val="000000" w:themeColor="text1"/>
                <w:lang w:eastAsia="en-US"/>
              </w:rPr>
              <w:t>Подбор источников информации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E0150E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D0D0D" w:themeColor="text1" w:themeTint="F2"/>
                <w:lang w:eastAsia="en-US"/>
              </w:rPr>
            </w:pPr>
            <w:r>
              <w:rPr>
                <w:color w:val="0D0D0D" w:themeColor="text1" w:themeTint="F2"/>
                <w:lang w:eastAsia="en-US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9E3E30" w:rsidRDefault="00E0150E" w:rsidP="008D07D1">
            <w:pPr>
              <w:tabs>
                <w:tab w:val="left" w:pos="720"/>
              </w:tabs>
              <w:rPr>
                <w:rFonts w:eastAsia="Calibri"/>
                <w:bCs/>
                <w:color w:val="000000" w:themeColor="text1"/>
              </w:rPr>
            </w:pPr>
            <w:r w:rsidRPr="009E3E30">
              <w:rPr>
                <w:rFonts w:eastAsia="Calibri"/>
                <w:bCs/>
                <w:color w:val="000000" w:themeColor="text1"/>
              </w:rPr>
              <w:t>Подготовка плана. Оформление теоретической части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D0D0D" w:themeColor="text1" w:themeTint="F2"/>
                <w:lang w:eastAsia="en-US"/>
              </w:rPr>
            </w:pPr>
            <w:r>
              <w:rPr>
                <w:color w:val="0D0D0D" w:themeColor="text1" w:themeTint="F2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D0D0D" w:themeColor="text1" w:themeTint="F2"/>
                <w:lang w:eastAsia="en-US"/>
              </w:rPr>
            </w:pPr>
            <w:r w:rsidRPr="00F86128">
              <w:rPr>
                <w:color w:val="0D0D0D" w:themeColor="text1" w:themeTint="F2"/>
                <w:lang w:eastAsia="en-US"/>
              </w:rPr>
              <w:t>СРС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ind w:left="-108" w:right="-108"/>
              <w:jc w:val="center"/>
              <w:rPr>
                <w:color w:val="0D0D0D" w:themeColor="text1" w:themeTint="F2"/>
              </w:rPr>
            </w:pPr>
            <w:r w:rsidRPr="00F86128">
              <w:rPr>
                <w:color w:val="000000" w:themeColor="text1"/>
              </w:rPr>
              <w:t xml:space="preserve">Методические рекомендации по </w:t>
            </w:r>
            <w:proofErr w:type="gramStart"/>
            <w:r w:rsidRPr="00F86128">
              <w:rPr>
                <w:color w:val="000000" w:themeColor="text1"/>
              </w:rPr>
              <w:t>КР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D0D0D" w:themeColor="text1" w:themeTint="F2"/>
                <w:lang w:eastAsia="en-US"/>
              </w:rPr>
              <w:t>План</w:t>
            </w:r>
          </w:p>
        </w:tc>
        <w:tc>
          <w:tcPr>
            <w:tcW w:w="0" w:type="auto"/>
            <w:vMerge/>
            <w:shd w:val="clear" w:color="auto" w:fill="auto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E0150E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9E3E30" w:rsidRDefault="00E0150E" w:rsidP="006E713B">
            <w:pPr>
              <w:tabs>
                <w:tab w:val="left" w:pos="720"/>
              </w:tabs>
              <w:rPr>
                <w:rFonts w:eastAsia="Calibri"/>
                <w:bCs/>
                <w:color w:val="000000" w:themeColor="text1"/>
              </w:rPr>
            </w:pPr>
            <w:r w:rsidRPr="009E3E30">
              <w:rPr>
                <w:bCs/>
                <w:color w:val="000000" w:themeColor="text1"/>
              </w:rPr>
              <w:t>Характеристика обслуживаемого оборудования (сети).</w:t>
            </w:r>
            <w:r w:rsidRPr="009E3E30">
              <w:rPr>
                <w:rFonts w:eastAsia="Calibri"/>
                <w:bCs/>
                <w:color w:val="000000" w:themeColor="text1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 xml:space="preserve">Методические рекомендации по </w:t>
            </w:r>
            <w:proofErr w:type="gramStart"/>
            <w:r w:rsidRPr="00F86128">
              <w:rPr>
                <w:color w:val="000000" w:themeColor="text1"/>
              </w:rPr>
              <w:t>КР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 xml:space="preserve">Оформление </w:t>
            </w:r>
            <w:proofErr w:type="gramStart"/>
            <w:r w:rsidRPr="00F86128">
              <w:rPr>
                <w:color w:val="000000" w:themeColor="text1"/>
                <w:lang w:eastAsia="en-US"/>
              </w:rPr>
              <w:t>КР</w:t>
            </w:r>
            <w:proofErr w:type="gramEnd"/>
          </w:p>
        </w:tc>
        <w:tc>
          <w:tcPr>
            <w:tcW w:w="0" w:type="auto"/>
            <w:vMerge/>
            <w:shd w:val="clear" w:color="auto" w:fill="auto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E0150E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9E3E30" w:rsidRDefault="00E0150E" w:rsidP="008D07D1">
            <w:pPr>
              <w:tabs>
                <w:tab w:val="left" w:pos="720"/>
              </w:tabs>
              <w:rPr>
                <w:bCs/>
                <w:color w:val="000000" w:themeColor="text1"/>
              </w:rPr>
            </w:pPr>
            <w:r w:rsidRPr="009E3E30">
              <w:rPr>
                <w:rFonts w:eastAsia="Calibri"/>
                <w:bCs/>
                <w:color w:val="000000" w:themeColor="text1"/>
              </w:rPr>
              <w:t>Расчет площади участка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E0150E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9E3E30" w:rsidRDefault="00E0150E" w:rsidP="006E713B">
            <w:pPr>
              <w:tabs>
                <w:tab w:val="left" w:pos="720"/>
              </w:tabs>
              <w:rPr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 xml:space="preserve">Расчет ремонтных нормативов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 xml:space="preserve">Методические рекомендации по </w:t>
            </w:r>
            <w:proofErr w:type="gramStart"/>
            <w:r w:rsidRPr="00F86128">
              <w:rPr>
                <w:color w:val="000000" w:themeColor="text1"/>
              </w:rPr>
              <w:t>КР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Расчет</w:t>
            </w:r>
          </w:p>
        </w:tc>
        <w:tc>
          <w:tcPr>
            <w:tcW w:w="0" w:type="auto"/>
            <w:vMerge/>
            <w:shd w:val="clear" w:color="auto" w:fill="auto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E0150E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9E3E30" w:rsidRDefault="00E0150E" w:rsidP="007A5921">
            <w:pPr>
              <w:tabs>
                <w:tab w:val="left" w:pos="720"/>
              </w:tabs>
              <w:rPr>
                <w:rFonts w:eastAsia="Calibri"/>
                <w:bCs/>
                <w:color w:val="000000" w:themeColor="text1"/>
              </w:rPr>
            </w:pPr>
            <w:r w:rsidRPr="009E3E30">
              <w:rPr>
                <w:rFonts w:eastAsia="Calibri"/>
                <w:bCs/>
                <w:color w:val="000000" w:themeColor="text1"/>
              </w:rPr>
              <w:t>Расчет</w:t>
            </w:r>
            <w:r w:rsidRPr="009E3E30">
              <w:rPr>
                <w:color w:val="000000" w:themeColor="text1"/>
                <w:spacing w:val="-4"/>
              </w:rPr>
              <w:t xml:space="preserve"> фонда оплаты труда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E0150E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34019E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97</w:t>
            </w:r>
          </w:p>
        </w:tc>
        <w:tc>
          <w:tcPr>
            <w:tcW w:w="0" w:type="auto"/>
            <w:shd w:val="clear" w:color="auto" w:fill="auto"/>
          </w:tcPr>
          <w:p w:rsidR="00E0150E" w:rsidRPr="009E3E30" w:rsidRDefault="00E0150E" w:rsidP="008D07D1">
            <w:pPr>
              <w:rPr>
                <w:bCs/>
                <w:color w:val="000000" w:themeColor="text1"/>
                <w:shd w:val="clear" w:color="auto" w:fill="FFFFFF" w:themeFill="background1"/>
              </w:rPr>
            </w:pPr>
            <w:r w:rsidRPr="009E3E30">
              <w:rPr>
                <w:color w:val="000000" w:themeColor="text1"/>
              </w:rPr>
              <w:t>Расчет материальных затрат  на проведение ремонтных работ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 xml:space="preserve">Методические рекомендации по </w:t>
            </w:r>
            <w:proofErr w:type="gramStart"/>
            <w:r w:rsidRPr="00F86128">
              <w:rPr>
                <w:color w:val="000000" w:themeColor="text1"/>
              </w:rPr>
              <w:t>КР</w:t>
            </w:r>
            <w:proofErr w:type="gramEnd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Расчет</w:t>
            </w:r>
          </w:p>
        </w:tc>
        <w:tc>
          <w:tcPr>
            <w:tcW w:w="0" w:type="auto"/>
            <w:vMerge/>
            <w:shd w:val="clear" w:color="auto" w:fill="auto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E0150E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34019E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98</w:t>
            </w:r>
          </w:p>
        </w:tc>
        <w:tc>
          <w:tcPr>
            <w:tcW w:w="0" w:type="auto"/>
            <w:shd w:val="clear" w:color="auto" w:fill="auto"/>
          </w:tcPr>
          <w:p w:rsidR="00E0150E" w:rsidRPr="00F86128" w:rsidRDefault="00E0150E" w:rsidP="005658AE">
            <w:pPr>
              <w:rPr>
                <w:rFonts w:eastAsia="Calibri"/>
                <w:b/>
                <w:bCs/>
                <w:color w:val="0D0D0D" w:themeColor="text1" w:themeTint="F2"/>
              </w:rPr>
            </w:pPr>
            <w:r w:rsidRPr="009E3E30">
              <w:rPr>
                <w:color w:val="000000" w:themeColor="text1"/>
              </w:rPr>
              <w:t xml:space="preserve">Определение технико-экономических показателей </w:t>
            </w:r>
            <w:proofErr w:type="gramStart"/>
            <w:r w:rsidRPr="009E3E30">
              <w:rPr>
                <w:color w:val="000000" w:themeColor="text1"/>
              </w:rPr>
              <w:t>структурного</w:t>
            </w:r>
            <w:proofErr w:type="gramEnd"/>
            <w:r w:rsidRPr="009E3E30">
              <w:rPr>
                <w:color w:val="000000" w:themeColor="text1"/>
              </w:rPr>
              <w:t xml:space="preserve"> </w:t>
            </w:r>
          </w:p>
          <w:p w:rsidR="00E0150E" w:rsidRPr="009E3E30" w:rsidRDefault="00E0150E" w:rsidP="008D07D1">
            <w:pPr>
              <w:rPr>
                <w:color w:val="000000" w:themeColor="text1"/>
                <w:szCs w:val="28"/>
              </w:rPr>
            </w:pPr>
            <w:r w:rsidRPr="009E3E30">
              <w:rPr>
                <w:color w:val="000000" w:themeColor="text1"/>
              </w:rPr>
              <w:t>подразделения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ind w:left="-108" w:right="-108"/>
              <w:jc w:val="center"/>
              <w:rPr>
                <w:color w:val="000000" w:themeColor="text1"/>
              </w:rPr>
            </w:pPr>
            <w:r w:rsidRPr="00F86128">
              <w:rPr>
                <w:color w:val="000000" w:themeColor="text1"/>
              </w:rPr>
              <w:t xml:space="preserve">Методические рекомендации по </w:t>
            </w:r>
            <w:proofErr w:type="gramStart"/>
            <w:r w:rsidRPr="00F86128">
              <w:rPr>
                <w:color w:val="000000" w:themeColor="text1"/>
              </w:rPr>
              <w:t>КР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Выполнение расчетов</w:t>
            </w:r>
          </w:p>
        </w:tc>
        <w:tc>
          <w:tcPr>
            <w:tcW w:w="0" w:type="auto"/>
            <w:vMerge/>
            <w:shd w:val="clear" w:color="auto" w:fill="auto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E0150E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E0150E" w:rsidRDefault="00E0150E" w:rsidP="0034019E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99,100,101</w:t>
            </w:r>
          </w:p>
        </w:tc>
        <w:tc>
          <w:tcPr>
            <w:tcW w:w="0" w:type="auto"/>
            <w:shd w:val="clear" w:color="auto" w:fill="auto"/>
          </w:tcPr>
          <w:p w:rsidR="00E0150E" w:rsidRDefault="00E0150E" w:rsidP="008D07D1">
            <w:pPr>
              <w:rPr>
                <w:rFonts w:eastAsia="Calibri"/>
                <w:b/>
                <w:bCs/>
                <w:color w:val="0D0D0D" w:themeColor="text1" w:themeTint="F2"/>
              </w:rPr>
            </w:pPr>
            <w:r w:rsidRPr="00F86128">
              <w:rPr>
                <w:rFonts w:eastAsia="Calibri"/>
                <w:b/>
                <w:bCs/>
                <w:color w:val="0D0D0D" w:themeColor="text1" w:themeTint="F2"/>
              </w:rPr>
              <w:t>Самостоятельная работа №</w:t>
            </w:r>
            <w:r>
              <w:rPr>
                <w:rFonts w:eastAsia="Calibri"/>
                <w:b/>
                <w:bCs/>
                <w:color w:val="0D0D0D" w:themeColor="text1" w:themeTint="F2"/>
              </w:rPr>
              <w:t>1</w:t>
            </w:r>
          </w:p>
          <w:p w:rsidR="00E0150E" w:rsidRPr="00080265" w:rsidRDefault="00E0150E" w:rsidP="00D95279">
            <w:pPr>
              <w:rPr>
                <w:color w:val="000000" w:themeColor="text1"/>
              </w:rPr>
            </w:pPr>
            <w:r w:rsidRPr="00080265">
              <w:rPr>
                <w:rFonts w:eastAsia="Calibri"/>
                <w:bCs/>
                <w:color w:val="0D0D0D" w:themeColor="text1" w:themeTint="F2"/>
              </w:rPr>
              <w:t>Подготовка к защите курсовой работы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bCs/>
                <w:color w:val="000000" w:themeColor="text1"/>
              </w:rPr>
            </w:pPr>
            <w:r w:rsidRPr="00F86128">
              <w:rPr>
                <w:bCs/>
                <w:color w:val="000000" w:themeColor="text1"/>
              </w:rPr>
              <w:t>СРС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150E" w:rsidRPr="00F86128" w:rsidRDefault="00E0150E" w:rsidP="008D07D1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Оформление </w:t>
            </w:r>
            <w:proofErr w:type="gramStart"/>
            <w:r>
              <w:rPr>
                <w:color w:val="000000" w:themeColor="text1"/>
                <w:lang w:eastAsia="en-US"/>
              </w:rPr>
              <w:t>КР</w:t>
            </w:r>
            <w:proofErr w:type="gramEnd"/>
          </w:p>
        </w:tc>
        <w:tc>
          <w:tcPr>
            <w:tcW w:w="0" w:type="auto"/>
            <w:vMerge/>
            <w:shd w:val="clear" w:color="auto" w:fill="auto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E0150E" w:rsidRPr="00F86128" w:rsidTr="00543386">
        <w:trPr>
          <w:trHeight w:val="587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0150E" w:rsidRPr="00F86128" w:rsidRDefault="00E0150E" w:rsidP="00D95279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102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0150E" w:rsidRPr="009E3E30" w:rsidRDefault="00E0150E" w:rsidP="008D07D1">
            <w:pPr>
              <w:rPr>
                <w:bCs/>
                <w:color w:val="000000" w:themeColor="text1"/>
                <w:shd w:val="clear" w:color="auto" w:fill="FFFFFF" w:themeFill="background1"/>
              </w:rPr>
            </w:pPr>
            <w:r w:rsidRPr="009E3E30">
              <w:rPr>
                <w:color w:val="000000" w:themeColor="text1"/>
              </w:rPr>
              <w:t>Защита курсовой работы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0150E" w:rsidRPr="00F86128" w:rsidRDefault="00E0150E" w:rsidP="008D07D1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50E" w:rsidRPr="00F86128" w:rsidRDefault="00E0150E" w:rsidP="0008026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shd w:val="clear" w:color="auto" w:fill="auto"/>
          </w:tcPr>
          <w:p w:rsidR="00E0150E" w:rsidRPr="00F86128" w:rsidRDefault="00E0150E" w:rsidP="008D07D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0D3331" w:rsidRPr="00F86128" w:rsidTr="00543386">
        <w:trPr>
          <w:trHeight w:val="65"/>
        </w:trPr>
        <w:tc>
          <w:tcPr>
            <w:tcW w:w="0" w:type="auto"/>
            <w:shd w:val="clear" w:color="auto" w:fill="auto"/>
            <w:vAlign w:val="center"/>
          </w:tcPr>
          <w:p w:rsidR="000D3331" w:rsidRPr="00F86128" w:rsidRDefault="00EB175A" w:rsidP="00D95279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</w:t>
            </w:r>
            <w:r w:rsidR="00D95279">
              <w:rPr>
                <w:color w:val="000000" w:themeColor="text1"/>
                <w:lang w:eastAsia="en-US"/>
              </w:rPr>
              <w:t>3,104,105</w:t>
            </w:r>
          </w:p>
        </w:tc>
        <w:tc>
          <w:tcPr>
            <w:tcW w:w="0" w:type="auto"/>
            <w:shd w:val="clear" w:color="auto" w:fill="auto"/>
          </w:tcPr>
          <w:p w:rsidR="005658AE" w:rsidRDefault="005658AE" w:rsidP="00681195">
            <w:pPr>
              <w:rPr>
                <w:rFonts w:eastAsia="Calibri"/>
                <w:b/>
                <w:bCs/>
                <w:color w:val="0D0D0D" w:themeColor="text1" w:themeTint="F2"/>
              </w:rPr>
            </w:pPr>
            <w:r w:rsidRPr="00F86128">
              <w:rPr>
                <w:rFonts w:eastAsia="Calibri"/>
                <w:b/>
                <w:bCs/>
                <w:color w:val="0D0D0D" w:themeColor="text1" w:themeTint="F2"/>
              </w:rPr>
              <w:t>Самостоятельная работа №</w:t>
            </w:r>
            <w:r>
              <w:rPr>
                <w:rFonts w:eastAsia="Calibri"/>
                <w:b/>
                <w:bCs/>
                <w:color w:val="0D0D0D" w:themeColor="text1" w:themeTint="F2"/>
              </w:rPr>
              <w:t>2</w:t>
            </w:r>
          </w:p>
          <w:p w:rsidR="000D3331" w:rsidRPr="00F86128" w:rsidRDefault="000D3331" w:rsidP="00681195">
            <w:pPr>
              <w:rPr>
                <w:color w:val="000000" w:themeColor="text1"/>
                <w:szCs w:val="28"/>
              </w:rPr>
            </w:pPr>
            <w:r w:rsidRPr="00F86128">
              <w:rPr>
                <w:color w:val="000000" w:themeColor="text1"/>
                <w:spacing w:val="-4"/>
              </w:rPr>
              <w:t xml:space="preserve">Подготовка к </w:t>
            </w:r>
            <w:r w:rsidRPr="00F86128">
              <w:rPr>
                <w:rFonts w:eastAsia="Calibri"/>
                <w:bCs/>
                <w:color w:val="0D0D0D" w:themeColor="text1" w:themeTint="F2"/>
                <w:sz w:val="24"/>
                <w:szCs w:val="24"/>
              </w:rPr>
              <w:t>дифференцированному зачету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80265" w:rsidP="008D07D1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bCs/>
                <w:color w:val="000000" w:themeColor="text1"/>
              </w:rPr>
            </w:pPr>
            <w:r w:rsidRPr="00F86128">
              <w:rPr>
                <w:bCs/>
                <w:color w:val="000000" w:themeColor="text1"/>
              </w:rPr>
              <w:t>СРС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D3331" w:rsidRPr="00F86128" w:rsidRDefault="000D3331" w:rsidP="008D07D1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 xml:space="preserve">Проработка всех конспектов 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  <w:lang w:eastAsia="en-US"/>
              </w:rPr>
              <w:t>лекций</w:t>
            </w:r>
          </w:p>
        </w:tc>
        <w:tc>
          <w:tcPr>
            <w:tcW w:w="0" w:type="auto"/>
            <w:shd w:val="clear" w:color="auto" w:fill="auto"/>
          </w:tcPr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F86128">
              <w:rPr>
                <w:color w:val="000000" w:themeColor="text1"/>
                <w:lang w:eastAsia="en-US"/>
              </w:rPr>
              <w:t>ОК</w:t>
            </w:r>
            <w:proofErr w:type="gramEnd"/>
            <w:r w:rsidRPr="00F86128">
              <w:rPr>
                <w:color w:val="000000" w:themeColor="text1"/>
                <w:lang w:eastAsia="en-US"/>
              </w:rPr>
              <w:t xml:space="preserve"> 1-11</w:t>
            </w:r>
          </w:p>
          <w:p w:rsidR="000D3331" w:rsidRPr="00F86128" w:rsidRDefault="000D3331" w:rsidP="008D07D1">
            <w:pPr>
              <w:jc w:val="center"/>
              <w:rPr>
                <w:color w:val="000000" w:themeColor="text1"/>
                <w:lang w:eastAsia="en-US"/>
              </w:rPr>
            </w:pPr>
            <w:r w:rsidRPr="00F86128">
              <w:rPr>
                <w:color w:val="000000" w:themeColor="text1"/>
              </w:rPr>
              <w:t>ПК 3.1-3.3</w:t>
            </w:r>
          </w:p>
        </w:tc>
      </w:tr>
      <w:tr w:rsidR="000D3331" w:rsidRPr="00F86128" w:rsidTr="005433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D3331" w:rsidRPr="00F86128" w:rsidRDefault="000D3331" w:rsidP="00681195">
            <w:pPr>
              <w:snapToGrid w:val="0"/>
              <w:rPr>
                <w:rFonts w:eastAsia="Calibri"/>
                <w:b/>
                <w:bCs/>
                <w:color w:val="0D0D0D" w:themeColor="text1" w:themeTint="F2"/>
                <w:sz w:val="24"/>
                <w:szCs w:val="24"/>
              </w:rPr>
            </w:pPr>
            <w:r w:rsidRPr="00F86128">
              <w:rPr>
                <w:rFonts w:eastAsia="Calibri"/>
                <w:b/>
                <w:bCs/>
                <w:color w:val="0D0D0D" w:themeColor="text1" w:themeTint="F2"/>
                <w:sz w:val="24"/>
                <w:szCs w:val="24"/>
              </w:rPr>
              <w:t>Промежуточная аттестация по МДК 03.01 в форме дифференцированного зачета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D3331" w:rsidRPr="00F86128" w:rsidRDefault="000D3331" w:rsidP="002805F6">
            <w:pPr>
              <w:snapToGrid w:val="0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331" w:rsidRPr="00F86128" w:rsidRDefault="000D3331" w:rsidP="00A674C3">
            <w:pPr>
              <w:snapToGri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proofErr w:type="gramStart"/>
            <w:r w:rsidRPr="00F86128">
              <w:rPr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F86128">
              <w:rPr>
                <w:color w:val="0D0D0D" w:themeColor="text1" w:themeTint="F2"/>
                <w:sz w:val="24"/>
                <w:szCs w:val="24"/>
              </w:rPr>
              <w:t xml:space="preserve"> 1-11</w:t>
            </w:r>
          </w:p>
          <w:p w:rsidR="000D3331" w:rsidRPr="00F86128" w:rsidRDefault="000D3331" w:rsidP="00A674C3">
            <w:pPr>
              <w:snapToGri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F86128">
              <w:rPr>
                <w:color w:val="0D0D0D" w:themeColor="text1" w:themeTint="F2"/>
                <w:sz w:val="24"/>
                <w:szCs w:val="24"/>
              </w:rPr>
              <w:t>ПК 3.1 - 3.3</w:t>
            </w:r>
          </w:p>
        </w:tc>
      </w:tr>
      <w:tr w:rsidR="000D3331" w:rsidRPr="00F86128" w:rsidTr="005433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D3331" w:rsidRPr="00F86128" w:rsidRDefault="000D3331" w:rsidP="002805F6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86128">
              <w:rPr>
                <w:b/>
                <w:bCs/>
                <w:sz w:val="24"/>
                <w:szCs w:val="24"/>
              </w:rPr>
              <w:t xml:space="preserve">Учебная практика </w:t>
            </w:r>
          </w:p>
          <w:p w:rsidR="000D3331" w:rsidRPr="00F86128" w:rsidRDefault="000D3331" w:rsidP="002805F6">
            <w:pPr>
              <w:rPr>
                <w:rFonts w:eastAsia="Calibri"/>
                <w:b/>
                <w:bCs/>
                <w:color w:val="0D0D0D" w:themeColor="text1" w:themeTint="F2"/>
                <w:sz w:val="24"/>
                <w:szCs w:val="24"/>
              </w:rPr>
            </w:pPr>
            <w:r w:rsidRPr="00F86128">
              <w:rPr>
                <w:rFonts w:eastAsia="Calibri"/>
                <w:b/>
                <w:bCs/>
                <w:color w:val="0D0D0D" w:themeColor="text1" w:themeTint="F2"/>
                <w:sz w:val="24"/>
                <w:szCs w:val="24"/>
              </w:rPr>
              <w:t>Виды работ:</w:t>
            </w:r>
          </w:p>
          <w:p w:rsidR="000D3331" w:rsidRPr="00F86128" w:rsidRDefault="000D3331" w:rsidP="002805F6">
            <w:pPr>
              <w:tabs>
                <w:tab w:val="left" w:pos="3828"/>
              </w:tabs>
              <w:jc w:val="both"/>
              <w:rPr>
                <w:sz w:val="24"/>
                <w:szCs w:val="24"/>
                <w:lang w:eastAsia="en-US"/>
              </w:rPr>
            </w:pPr>
            <w:r w:rsidRPr="00F86128">
              <w:rPr>
                <w:sz w:val="24"/>
                <w:szCs w:val="24"/>
                <w:lang w:eastAsia="en-US"/>
              </w:rPr>
              <w:t>1. Изучение программы практики, ее цели и задачи</w:t>
            </w:r>
          </w:p>
          <w:p w:rsidR="000D3331" w:rsidRPr="00F86128" w:rsidRDefault="000D3331" w:rsidP="002805F6">
            <w:pPr>
              <w:tabs>
                <w:tab w:val="left" w:pos="3828"/>
              </w:tabs>
              <w:jc w:val="both"/>
              <w:rPr>
                <w:sz w:val="24"/>
                <w:szCs w:val="24"/>
                <w:lang w:eastAsia="en-US"/>
              </w:rPr>
            </w:pPr>
            <w:r w:rsidRPr="00F86128">
              <w:rPr>
                <w:sz w:val="24"/>
                <w:szCs w:val="24"/>
                <w:lang w:eastAsia="en-US"/>
              </w:rPr>
              <w:t xml:space="preserve">2. Изучение инструкции для оформления отчета по практике. </w:t>
            </w:r>
          </w:p>
          <w:p w:rsidR="000D3331" w:rsidRPr="00F86128" w:rsidRDefault="000D3331" w:rsidP="002805F6">
            <w:pPr>
              <w:rPr>
                <w:color w:val="0D0D0D" w:themeColor="text1" w:themeTint="F2"/>
                <w:sz w:val="24"/>
                <w:szCs w:val="24"/>
              </w:rPr>
            </w:pPr>
            <w:r w:rsidRPr="00F86128">
              <w:rPr>
                <w:sz w:val="24"/>
                <w:szCs w:val="24"/>
                <w:lang w:eastAsia="en-US"/>
              </w:rPr>
              <w:t>3. И</w:t>
            </w:r>
            <w:r w:rsidRPr="00F86128">
              <w:rPr>
                <w:sz w:val="24"/>
                <w:szCs w:val="24"/>
              </w:rPr>
              <w:t>нструктаж по технике безопасности, по</w:t>
            </w:r>
            <w:r w:rsidRPr="00F86128">
              <w:rPr>
                <w:sz w:val="24"/>
                <w:szCs w:val="24"/>
              </w:rPr>
              <w:softHyphen/>
              <w:t>жарной безопасности, охране окружающей среды.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D3331" w:rsidRPr="00F86128" w:rsidRDefault="000D3331" w:rsidP="002805F6">
            <w:pPr>
              <w:snapToGrid w:val="0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 w:rsidRPr="00F86128">
              <w:rPr>
                <w:b/>
                <w:color w:val="0D0D0D" w:themeColor="text1" w:themeTint="F2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331" w:rsidRPr="00F86128" w:rsidRDefault="000D3331" w:rsidP="002805F6">
            <w:pPr>
              <w:snapToGri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proofErr w:type="gramStart"/>
            <w:r w:rsidRPr="00F86128">
              <w:rPr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F86128">
              <w:rPr>
                <w:color w:val="0D0D0D" w:themeColor="text1" w:themeTint="F2"/>
                <w:sz w:val="24"/>
                <w:szCs w:val="24"/>
              </w:rPr>
              <w:t xml:space="preserve"> 1-11</w:t>
            </w:r>
          </w:p>
          <w:p w:rsidR="000D3331" w:rsidRPr="00F86128" w:rsidRDefault="000D3331" w:rsidP="002805F6">
            <w:pPr>
              <w:snapToGri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F86128">
              <w:rPr>
                <w:color w:val="0D0D0D" w:themeColor="text1" w:themeTint="F2"/>
                <w:sz w:val="24"/>
                <w:szCs w:val="24"/>
              </w:rPr>
              <w:t>ПК 3.1 - 3.3</w:t>
            </w:r>
          </w:p>
        </w:tc>
      </w:tr>
      <w:tr w:rsidR="000D3331" w:rsidRPr="00F86128" w:rsidTr="005433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10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D3331" w:rsidRPr="00F86128" w:rsidRDefault="000D3331" w:rsidP="002805F6">
            <w:pPr>
              <w:snapToGrid w:val="0"/>
              <w:rPr>
                <w:b/>
                <w:color w:val="0D0D0D" w:themeColor="text1" w:themeTint="F2"/>
                <w:sz w:val="24"/>
                <w:szCs w:val="24"/>
              </w:rPr>
            </w:pPr>
            <w:r w:rsidRPr="00F86128">
              <w:rPr>
                <w:rFonts w:eastAsia="Calibri"/>
                <w:b/>
                <w:bCs/>
                <w:color w:val="0D0D0D" w:themeColor="text1" w:themeTint="F2"/>
                <w:sz w:val="24"/>
                <w:szCs w:val="24"/>
              </w:rPr>
              <w:lastRenderedPageBreak/>
              <w:t>Производственная практика</w:t>
            </w:r>
            <w:r w:rsidRPr="00F86128">
              <w:rPr>
                <w:i/>
                <w:color w:val="0D0D0D" w:themeColor="text1" w:themeTint="F2"/>
                <w:sz w:val="24"/>
                <w:szCs w:val="24"/>
              </w:rPr>
              <w:t xml:space="preserve">  </w:t>
            </w:r>
            <w:r w:rsidRPr="00F86128">
              <w:rPr>
                <w:b/>
                <w:color w:val="0D0D0D" w:themeColor="text1" w:themeTint="F2"/>
                <w:sz w:val="24"/>
                <w:szCs w:val="24"/>
              </w:rPr>
              <w:t>(по профилю специальности) итоговая по модулю</w:t>
            </w:r>
          </w:p>
          <w:p w:rsidR="000D3331" w:rsidRPr="00F86128" w:rsidRDefault="000D3331" w:rsidP="002805F6">
            <w:pPr>
              <w:rPr>
                <w:rFonts w:eastAsia="Calibri"/>
                <w:b/>
                <w:bCs/>
                <w:color w:val="0D0D0D" w:themeColor="text1" w:themeTint="F2"/>
                <w:sz w:val="24"/>
                <w:szCs w:val="24"/>
              </w:rPr>
            </w:pPr>
            <w:r w:rsidRPr="00F86128">
              <w:rPr>
                <w:rFonts w:eastAsia="Calibri"/>
                <w:b/>
                <w:bCs/>
                <w:color w:val="0D0D0D" w:themeColor="text1" w:themeTint="F2"/>
                <w:sz w:val="24"/>
                <w:szCs w:val="24"/>
              </w:rPr>
              <w:t>Виды работ:</w:t>
            </w:r>
          </w:p>
          <w:p w:rsidR="000D3331" w:rsidRPr="00F86128" w:rsidRDefault="000D3331" w:rsidP="002805F6">
            <w:pPr>
              <w:rPr>
                <w:rFonts w:eastAsia="Calibri"/>
                <w:bCs/>
                <w:color w:val="0D0D0D" w:themeColor="text1" w:themeTint="F2"/>
                <w:sz w:val="24"/>
                <w:szCs w:val="24"/>
              </w:rPr>
            </w:pPr>
            <w:r w:rsidRPr="00F86128">
              <w:rPr>
                <w:rFonts w:eastAsia="Calibri"/>
                <w:bCs/>
                <w:color w:val="0D0D0D" w:themeColor="text1" w:themeTint="F2"/>
                <w:sz w:val="24"/>
                <w:szCs w:val="24"/>
              </w:rPr>
              <w:t>Изучение основных документов, регламентирующих деятельность подразделения</w:t>
            </w:r>
          </w:p>
          <w:p w:rsidR="000D3331" w:rsidRPr="00F86128" w:rsidRDefault="000D3331" w:rsidP="002805F6">
            <w:pPr>
              <w:rPr>
                <w:color w:val="0D0D0D" w:themeColor="text1" w:themeTint="F2"/>
                <w:sz w:val="24"/>
                <w:szCs w:val="24"/>
              </w:rPr>
            </w:pPr>
            <w:r w:rsidRPr="00F86128">
              <w:rPr>
                <w:color w:val="0D0D0D" w:themeColor="text1" w:themeTint="F2"/>
                <w:sz w:val="24"/>
                <w:szCs w:val="24"/>
              </w:rPr>
              <w:t xml:space="preserve">Характеристика производственного подразделения </w:t>
            </w:r>
          </w:p>
          <w:p w:rsidR="000D3331" w:rsidRPr="00F86128" w:rsidRDefault="000D3331" w:rsidP="002805F6">
            <w:pPr>
              <w:rPr>
                <w:color w:val="0D0D0D" w:themeColor="text1" w:themeTint="F2"/>
                <w:sz w:val="24"/>
                <w:szCs w:val="24"/>
              </w:rPr>
            </w:pPr>
            <w:r w:rsidRPr="00F86128">
              <w:rPr>
                <w:color w:val="0D0D0D" w:themeColor="text1" w:themeTint="F2"/>
                <w:sz w:val="24"/>
                <w:szCs w:val="24"/>
              </w:rPr>
              <w:t xml:space="preserve">Знакомство с </w:t>
            </w:r>
            <w:r w:rsidRPr="00F86128">
              <w:rPr>
                <w:color w:val="0D0D0D" w:themeColor="text1" w:themeTint="F2"/>
                <w:spacing w:val="-1"/>
                <w:sz w:val="24"/>
                <w:szCs w:val="24"/>
              </w:rPr>
              <w:t xml:space="preserve">организацией </w:t>
            </w:r>
            <w:r w:rsidRPr="00F86128">
              <w:rPr>
                <w:color w:val="0D0D0D" w:themeColor="text1" w:themeTint="F2"/>
                <w:sz w:val="24"/>
                <w:szCs w:val="24"/>
              </w:rPr>
              <w:t xml:space="preserve"> рабочих  мест: планировка, оснащение, обслуживание.</w:t>
            </w:r>
          </w:p>
          <w:p w:rsidR="000D3331" w:rsidRPr="00F86128" w:rsidRDefault="000D3331" w:rsidP="002805F6">
            <w:pPr>
              <w:rPr>
                <w:color w:val="0D0D0D" w:themeColor="text1" w:themeTint="F2"/>
                <w:sz w:val="24"/>
                <w:szCs w:val="24"/>
              </w:rPr>
            </w:pPr>
            <w:r w:rsidRPr="00F86128">
              <w:rPr>
                <w:color w:val="0D0D0D" w:themeColor="text1" w:themeTint="F2"/>
                <w:sz w:val="24"/>
                <w:szCs w:val="24"/>
              </w:rPr>
              <w:t xml:space="preserve">Изображение  </w:t>
            </w:r>
            <w:r w:rsidRPr="00F86128">
              <w:rPr>
                <w:rFonts w:eastAsia="Calibri"/>
                <w:bCs/>
                <w:color w:val="0D0D0D" w:themeColor="text1" w:themeTint="F2"/>
                <w:sz w:val="24"/>
                <w:szCs w:val="24"/>
              </w:rPr>
              <w:t>производственной структуры цеха, участка.</w:t>
            </w:r>
            <w:r w:rsidRPr="00F86128">
              <w:rPr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0D3331" w:rsidRPr="00F86128" w:rsidRDefault="000D3331" w:rsidP="002805F6">
            <w:pPr>
              <w:rPr>
                <w:color w:val="0D0D0D" w:themeColor="text1" w:themeTint="F2"/>
                <w:sz w:val="24"/>
                <w:szCs w:val="24"/>
              </w:rPr>
            </w:pPr>
            <w:r w:rsidRPr="00F86128">
              <w:rPr>
                <w:color w:val="0D0D0D" w:themeColor="text1" w:themeTint="F2"/>
                <w:sz w:val="24"/>
                <w:szCs w:val="24"/>
              </w:rPr>
              <w:t xml:space="preserve">Знакомство с </w:t>
            </w:r>
            <w:r w:rsidRPr="00F86128">
              <w:rPr>
                <w:rFonts w:eastAsia="Calibri"/>
                <w:bCs/>
                <w:color w:val="0D0D0D" w:themeColor="text1" w:themeTint="F2"/>
                <w:sz w:val="24"/>
                <w:szCs w:val="24"/>
              </w:rPr>
              <w:t>работой бригадира, мастера по вопросам организации работы участка</w:t>
            </w:r>
            <w:r w:rsidRPr="00F86128">
              <w:rPr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0D3331" w:rsidRPr="00F86128" w:rsidRDefault="000D3331" w:rsidP="002805F6">
            <w:pPr>
              <w:rPr>
                <w:color w:val="0D0D0D" w:themeColor="text1" w:themeTint="F2"/>
                <w:sz w:val="24"/>
                <w:szCs w:val="24"/>
              </w:rPr>
            </w:pPr>
            <w:r w:rsidRPr="00F86128">
              <w:rPr>
                <w:color w:val="0D0D0D" w:themeColor="text1" w:themeTint="F2"/>
                <w:sz w:val="24"/>
                <w:szCs w:val="24"/>
              </w:rPr>
              <w:t>Рассмотрение бригадной формы организации труда</w:t>
            </w:r>
          </w:p>
          <w:p w:rsidR="000D3331" w:rsidRPr="00F86128" w:rsidRDefault="000D3331" w:rsidP="002805F6">
            <w:pPr>
              <w:rPr>
                <w:color w:val="0D0D0D" w:themeColor="text1" w:themeTint="F2"/>
                <w:sz w:val="24"/>
                <w:szCs w:val="24"/>
              </w:rPr>
            </w:pPr>
            <w:r w:rsidRPr="00F86128">
              <w:rPr>
                <w:rFonts w:eastAsia="Calibri"/>
                <w:bCs/>
                <w:sz w:val="24"/>
                <w:szCs w:val="24"/>
              </w:rPr>
              <w:t>Контроль состояния трудовой дисциплины</w:t>
            </w:r>
            <w:r w:rsidRPr="00F86128">
              <w:rPr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0D3331" w:rsidRPr="00F86128" w:rsidRDefault="000D3331" w:rsidP="002805F6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F86128">
              <w:rPr>
                <w:rFonts w:eastAsia="Calibri"/>
                <w:bCs/>
                <w:sz w:val="24"/>
                <w:szCs w:val="24"/>
              </w:rPr>
              <w:t>Анализ технологии и организации  работы подразделения</w:t>
            </w:r>
            <w:r w:rsidRPr="00F86128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</w:p>
          <w:p w:rsidR="000D3331" w:rsidRPr="00F86128" w:rsidRDefault="000D3331" w:rsidP="002805F6">
            <w:pPr>
              <w:rPr>
                <w:rFonts w:eastAsia="Calibri"/>
                <w:bCs/>
                <w:color w:val="0D0D0D" w:themeColor="text1" w:themeTint="F2"/>
                <w:sz w:val="24"/>
                <w:szCs w:val="24"/>
              </w:rPr>
            </w:pPr>
            <w:r w:rsidRPr="00F86128">
              <w:rPr>
                <w:color w:val="0D0D0D" w:themeColor="text1" w:themeTint="F2"/>
                <w:sz w:val="24"/>
                <w:szCs w:val="24"/>
              </w:rPr>
              <w:t xml:space="preserve">Знакомство с </w:t>
            </w:r>
            <w:r w:rsidRPr="00F86128">
              <w:rPr>
                <w:rFonts w:eastAsia="Calibri"/>
                <w:bCs/>
                <w:color w:val="0D0D0D" w:themeColor="text1" w:themeTint="F2"/>
                <w:sz w:val="24"/>
                <w:szCs w:val="24"/>
              </w:rPr>
              <w:t>работой бригадира, мастера по вопросам анализа деятельности подразделения</w:t>
            </w:r>
          </w:p>
          <w:p w:rsidR="000D3331" w:rsidRPr="00F86128" w:rsidRDefault="000D3331" w:rsidP="002805F6">
            <w:pPr>
              <w:rPr>
                <w:color w:val="0D0D0D" w:themeColor="text1" w:themeTint="F2"/>
                <w:sz w:val="24"/>
                <w:szCs w:val="24"/>
              </w:rPr>
            </w:pPr>
            <w:r w:rsidRPr="00F86128">
              <w:rPr>
                <w:color w:val="0D0D0D" w:themeColor="text1" w:themeTint="F2"/>
                <w:sz w:val="24"/>
                <w:szCs w:val="24"/>
              </w:rPr>
              <w:t xml:space="preserve">Определение технико-экономических показателей работы </w:t>
            </w:r>
            <w:r w:rsidRPr="00F86128">
              <w:rPr>
                <w:rFonts w:eastAsia="Calibri"/>
                <w:bCs/>
                <w:color w:val="0D0D0D" w:themeColor="text1" w:themeTint="F2"/>
                <w:sz w:val="24"/>
                <w:szCs w:val="24"/>
              </w:rPr>
              <w:t>подразделения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331" w:rsidRPr="00F86128" w:rsidRDefault="000D3331" w:rsidP="002805F6">
            <w:pPr>
              <w:snapToGrid w:val="0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3331" w:rsidRPr="00F86128" w:rsidRDefault="000D3331" w:rsidP="00076E57">
            <w:pPr>
              <w:snapToGri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proofErr w:type="gramStart"/>
            <w:r w:rsidRPr="00F86128">
              <w:rPr>
                <w:color w:val="0D0D0D" w:themeColor="text1" w:themeTint="F2"/>
                <w:sz w:val="24"/>
                <w:szCs w:val="24"/>
              </w:rPr>
              <w:t>ОК</w:t>
            </w:r>
            <w:proofErr w:type="gramEnd"/>
            <w:r w:rsidRPr="00F86128">
              <w:rPr>
                <w:color w:val="0D0D0D" w:themeColor="text1" w:themeTint="F2"/>
                <w:sz w:val="24"/>
                <w:szCs w:val="24"/>
              </w:rPr>
              <w:t xml:space="preserve"> 1-11</w:t>
            </w:r>
          </w:p>
          <w:p w:rsidR="000D3331" w:rsidRPr="00F86128" w:rsidRDefault="000D3331" w:rsidP="00076E57">
            <w:pPr>
              <w:snapToGri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F86128">
              <w:rPr>
                <w:color w:val="0D0D0D" w:themeColor="text1" w:themeTint="F2"/>
                <w:sz w:val="24"/>
                <w:szCs w:val="24"/>
              </w:rPr>
              <w:t>ПК 3.1 - 3.3</w:t>
            </w:r>
          </w:p>
        </w:tc>
      </w:tr>
      <w:tr w:rsidR="00543386" w:rsidRPr="00F86128" w:rsidTr="00CB17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43386" w:rsidRPr="00F86128" w:rsidRDefault="00543386" w:rsidP="002805F6">
            <w:pPr>
              <w:snapToGrid w:val="0"/>
              <w:rPr>
                <w:rFonts w:eastAsia="Calibri"/>
                <w:b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D0D0D" w:themeColor="text1" w:themeTint="F2"/>
                <w:sz w:val="24"/>
                <w:szCs w:val="24"/>
              </w:rPr>
              <w:t>Экзамен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386" w:rsidRDefault="00543386" w:rsidP="002805F6">
            <w:pPr>
              <w:snapToGrid w:val="0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43386" w:rsidRPr="00F86128" w:rsidRDefault="00543386" w:rsidP="00076E57">
            <w:pPr>
              <w:snapToGrid w:val="0"/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CB1739" w:rsidRPr="00F86128" w:rsidTr="009A3D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2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1739" w:rsidRDefault="00CB1739" w:rsidP="002805F6">
            <w:pPr>
              <w:snapToGrid w:val="0"/>
              <w:rPr>
                <w:rFonts w:eastAsia="Calibri"/>
                <w:b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D0D0D" w:themeColor="text1" w:themeTint="F2"/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1739" w:rsidRPr="00F86128" w:rsidRDefault="00CB1739" w:rsidP="00CB1739">
            <w:pPr>
              <w:snapToGrid w:val="0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330</w:t>
            </w:r>
          </w:p>
        </w:tc>
      </w:tr>
    </w:tbl>
    <w:p w:rsidR="003772A6" w:rsidRPr="00F86128" w:rsidRDefault="003772A6" w:rsidP="003772A6">
      <w:pPr>
        <w:rPr>
          <w:color w:val="0D0D0D" w:themeColor="text1" w:themeTint="F2"/>
          <w:sz w:val="20"/>
          <w:szCs w:val="20"/>
        </w:rPr>
        <w:sectPr w:rsidR="003772A6" w:rsidRPr="00F86128" w:rsidSect="00E10D77">
          <w:pgSz w:w="16838" w:h="11906" w:orient="landscape"/>
          <w:pgMar w:top="709" w:right="680" w:bottom="454" w:left="1134" w:header="720" w:footer="709" w:gutter="0"/>
          <w:cols w:space="720"/>
          <w:docGrid w:linePitch="360"/>
        </w:sectPr>
      </w:pPr>
    </w:p>
    <w:p w:rsidR="005B1257" w:rsidRPr="00F86128" w:rsidRDefault="005B1257" w:rsidP="00A50527">
      <w:pPr>
        <w:pStyle w:val="5"/>
        <w:numPr>
          <w:ilvl w:val="0"/>
          <w:numId w:val="12"/>
        </w:numPr>
        <w:spacing w:after="0" w:line="276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86128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УСЛОВИЯ РЕАЛИЗАЦИИ ПРОФЕССИОНАЛЬНОГО МОДУЛЯ</w:t>
      </w:r>
      <w:r w:rsidRPr="00F8612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FF50FF" w:rsidRPr="00F86128" w:rsidRDefault="00FF50FF" w:rsidP="00FF50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caps/>
          <w:color w:val="0D0D0D" w:themeColor="text1" w:themeTint="F2"/>
          <w:sz w:val="28"/>
        </w:rPr>
      </w:pPr>
      <w:r w:rsidRPr="00F86128">
        <w:rPr>
          <w:b/>
          <w:caps/>
          <w:color w:val="0D0D0D" w:themeColor="text1" w:themeTint="F2"/>
          <w:sz w:val="28"/>
        </w:rPr>
        <w:t>4. условия реализации ПРОФЕССИОНАЛЬНОГО МОДУЛЯ</w:t>
      </w:r>
    </w:p>
    <w:p w:rsidR="00FF50FF" w:rsidRPr="00F86128" w:rsidRDefault="00FF50FF" w:rsidP="00FF50FF">
      <w:pPr>
        <w:ind w:left="709"/>
        <w:rPr>
          <w:color w:val="0D0D0D" w:themeColor="text1" w:themeTint="F2"/>
        </w:rPr>
      </w:pPr>
    </w:p>
    <w:p w:rsidR="00FF50FF" w:rsidRPr="00F86128" w:rsidRDefault="00FF50FF" w:rsidP="00A50527">
      <w:pPr>
        <w:pStyle w:val="a7"/>
        <w:numPr>
          <w:ilvl w:val="0"/>
          <w:numId w:val="1"/>
        </w:numPr>
        <w:jc w:val="both"/>
        <w:rPr>
          <w:b/>
          <w:szCs w:val="24"/>
        </w:rPr>
      </w:pPr>
      <w:r w:rsidRPr="00F86128">
        <w:rPr>
          <w:b/>
          <w:szCs w:val="24"/>
        </w:rPr>
        <w:t>4.1 Требования к материально-техническому обеспечению</w:t>
      </w:r>
    </w:p>
    <w:p w:rsidR="00FF50FF" w:rsidRPr="00F86128" w:rsidRDefault="00FF50FF" w:rsidP="00A50527">
      <w:pPr>
        <w:pStyle w:val="a7"/>
        <w:numPr>
          <w:ilvl w:val="0"/>
          <w:numId w:val="1"/>
        </w:numPr>
        <w:ind w:left="0" w:firstLine="426"/>
        <w:jc w:val="both"/>
        <w:rPr>
          <w:szCs w:val="24"/>
        </w:rPr>
      </w:pPr>
      <w:r w:rsidRPr="00F86128">
        <w:rPr>
          <w:szCs w:val="24"/>
        </w:rPr>
        <w:t xml:space="preserve">Реализация профессионального модуля предполагает наличие учебного кабинета: «Социально-экономических дисциплин». </w:t>
      </w:r>
    </w:p>
    <w:p w:rsidR="00FF50FF" w:rsidRPr="00F86128" w:rsidRDefault="00FF50FF" w:rsidP="00A50527">
      <w:pPr>
        <w:pStyle w:val="a7"/>
        <w:numPr>
          <w:ilvl w:val="0"/>
          <w:numId w:val="1"/>
        </w:numPr>
        <w:jc w:val="both"/>
        <w:rPr>
          <w:szCs w:val="24"/>
        </w:rPr>
      </w:pPr>
      <w:r w:rsidRPr="00F86128">
        <w:rPr>
          <w:szCs w:val="24"/>
        </w:rPr>
        <w:t xml:space="preserve">Оборудование учебного кабинета: </w:t>
      </w:r>
    </w:p>
    <w:p w:rsidR="00FF50FF" w:rsidRPr="00F86128" w:rsidRDefault="00FF50FF" w:rsidP="00A50527">
      <w:pPr>
        <w:pStyle w:val="Default"/>
        <w:numPr>
          <w:ilvl w:val="0"/>
          <w:numId w:val="1"/>
        </w:numPr>
        <w:jc w:val="both"/>
      </w:pPr>
      <w:r w:rsidRPr="00F86128">
        <w:t xml:space="preserve">-рабочие места по количеству </w:t>
      </w:r>
      <w:proofErr w:type="gramStart"/>
      <w:r w:rsidRPr="00F86128">
        <w:t>обучающихся</w:t>
      </w:r>
      <w:proofErr w:type="gramEnd"/>
      <w:r w:rsidRPr="00F86128">
        <w:t xml:space="preserve">; </w:t>
      </w:r>
    </w:p>
    <w:p w:rsidR="00FF50FF" w:rsidRPr="00F86128" w:rsidRDefault="00FF50FF" w:rsidP="00A50527">
      <w:pPr>
        <w:pStyle w:val="Default"/>
        <w:numPr>
          <w:ilvl w:val="0"/>
          <w:numId w:val="1"/>
        </w:numPr>
        <w:jc w:val="both"/>
      </w:pPr>
      <w:r w:rsidRPr="00F86128">
        <w:t xml:space="preserve">-рабочее место преподавателя; </w:t>
      </w:r>
    </w:p>
    <w:p w:rsidR="00FF50FF" w:rsidRPr="00F86128" w:rsidRDefault="00FF50FF" w:rsidP="00A50527">
      <w:pPr>
        <w:pStyle w:val="Default"/>
        <w:numPr>
          <w:ilvl w:val="0"/>
          <w:numId w:val="1"/>
        </w:numPr>
        <w:jc w:val="both"/>
      </w:pPr>
      <w:r w:rsidRPr="00F86128">
        <w:t>-доска классная;</w:t>
      </w:r>
    </w:p>
    <w:p w:rsidR="00FF50FF" w:rsidRPr="00F86128" w:rsidRDefault="00FF50FF" w:rsidP="00A50527">
      <w:pPr>
        <w:pStyle w:val="Default"/>
        <w:numPr>
          <w:ilvl w:val="0"/>
          <w:numId w:val="1"/>
        </w:numPr>
        <w:jc w:val="both"/>
      </w:pPr>
      <w:r w:rsidRPr="00F86128">
        <w:t xml:space="preserve">-комплект учебно-методической документации; </w:t>
      </w:r>
    </w:p>
    <w:p w:rsidR="00FF50FF" w:rsidRPr="00F86128" w:rsidRDefault="00FF50FF" w:rsidP="00A50527">
      <w:pPr>
        <w:pStyle w:val="Default"/>
        <w:numPr>
          <w:ilvl w:val="0"/>
          <w:numId w:val="1"/>
        </w:numPr>
        <w:jc w:val="both"/>
      </w:pPr>
      <w:r w:rsidRPr="00F86128">
        <w:t>-нормативно-правовые документы.</w:t>
      </w:r>
    </w:p>
    <w:p w:rsidR="00FF50FF" w:rsidRPr="00F86128" w:rsidRDefault="00FF50FF" w:rsidP="00A50527">
      <w:pPr>
        <w:pStyle w:val="Default"/>
        <w:numPr>
          <w:ilvl w:val="0"/>
          <w:numId w:val="1"/>
        </w:numPr>
        <w:jc w:val="both"/>
      </w:pPr>
    </w:p>
    <w:p w:rsidR="00FF50FF" w:rsidRPr="00F86128" w:rsidRDefault="00FF50FF" w:rsidP="00A50527">
      <w:pPr>
        <w:pStyle w:val="Default"/>
        <w:numPr>
          <w:ilvl w:val="0"/>
          <w:numId w:val="1"/>
        </w:numPr>
        <w:jc w:val="both"/>
      </w:pPr>
      <w:r w:rsidRPr="00F86128">
        <w:t xml:space="preserve">Технические средства обучения: </w:t>
      </w:r>
    </w:p>
    <w:p w:rsidR="00FF50FF" w:rsidRPr="00F86128" w:rsidRDefault="00FF50FF" w:rsidP="00A50527">
      <w:pPr>
        <w:pStyle w:val="a7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 w:rsidRPr="00F86128">
        <w:rPr>
          <w:bCs/>
          <w:szCs w:val="24"/>
        </w:rPr>
        <w:t>- компьютер с лицензионным программным обеспечением;</w:t>
      </w:r>
    </w:p>
    <w:p w:rsidR="00FF50FF" w:rsidRPr="00F86128" w:rsidRDefault="00FF50FF" w:rsidP="00A50527">
      <w:pPr>
        <w:pStyle w:val="a7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 w:rsidRPr="00F86128">
        <w:rPr>
          <w:bCs/>
          <w:szCs w:val="24"/>
        </w:rPr>
        <w:t>- мультимедийный проектор;</w:t>
      </w:r>
    </w:p>
    <w:p w:rsidR="00FF50FF" w:rsidRPr="00F86128" w:rsidRDefault="00FF50FF" w:rsidP="00A50527">
      <w:pPr>
        <w:pStyle w:val="a7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 w:rsidRPr="00F86128">
        <w:rPr>
          <w:bCs/>
          <w:szCs w:val="24"/>
        </w:rPr>
        <w:t>- экран.</w:t>
      </w:r>
    </w:p>
    <w:p w:rsidR="00FF50FF" w:rsidRPr="00F86128" w:rsidRDefault="00FF50FF" w:rsidP="00A50527">
      <w:pPr>
        <w:pStyle w:val="Default"/>
        <w:numPr>
          <w:ilvl w:val="0"/>
          <w:numId w:val="1"/>
        </w:numPr>
        <w:jc w:val="both"/>
      </w:pPr>
    </w:p>
    <w:p w:rsidR="00FF50FF" w:rsidRPr="00F86128" w:rsidRDefault="00FF50FF" w:rsidP="00A50527">
      <w:pPr>
        <w:pStyle w:val="a7"/>
        <w:numPr>
          <w:ilvl w:val="0"/>
          <w:numId w:val="1"/>
        </w:numPr>
        <w:jc w:val="both"/>
        <w:rPr>
          <w:szCs w:val="24"/>
        </w:rPr>
      </w:pPr>
      <w:r w:rsidRPr="00F86128">
        <w:rPr>
          <w:b/>
          <w:szCs w:val="24"/>
        </w:rPr>
        <w:t>4.2.</w:t>
      </w:r>
      <w:r w:rsidRPr="00F86128">
        <w:rPr>
          <w:szCs w:val="24"/>
        </w:rPr>
        <w:t xml:space="preserve"> </w:t>
      </w:r>
      <w:r w:rsidRPr="00F86128">
        <w:rPr>
          <w:b/>
          <w:szCs w:val="24"/>
        </w:rPr>
        <w:t>Информационное обеспечение обучение</w:t>
      </w:r>
    </w:p>
    <w:p w:rsidR="00FF50FF" w:rsidRPr="00F86128" w:rsidRDefault="00FF50FF" w:rsidP="00FF5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4"/>
          <w:szCs w:val="24"/>
        </w:rPr>
      </w:pPr>
      <w:r w:rsidRPr="00F86128">
        <w:rPr>
          <w:color w:val="000000" w:themeColor="text1"/>
          <w:sz w:val="24"/>
          <w:szCs w:val="24"/>
        </w:rPr>
        <w:t xml:space="preserve">Основные источники: </w:t>
      </w:r>
    </w:p>
    <w:p w:rsidR="00FF50FF" w:rsidRPr="00F86128" w:rsidRDefault="00FF50FF" w:rsidP="00A5052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Cs w:val="24"/>
        </w:rPr>
      </w:pPr>
      <w:r w:rsidRPr="00F86128">
        <w:rPr>
          <w:color w:val="000000" w:themeColor="text1"/>
          <w:szCs w:val="24"/>
        </w:rPr>
        <w:t xml:space="preserve">Веснин В.Р., Грибов В.Д. Экономика предприятия в вопросах и ответах: учебное пособие. – М.: Проспект, 2017. – 160 с. </w:t>
      </w:r>
    </w:p>
    <w:p w:rsidR="00FF50FF" w:rsidRPr="00F86128" w:rsidRDefault="00FF50FF" w:rsidP="00A50527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Cs w:val="24"/>
        </w:rPr>
      </w:pPr>
      <w:proofErr w:type="spellStart"/>
      <w:r w:rsidRPr="00F86128">
        <w:rPr>
          <w:color w:val="000000" w:themeColor="text1"/>
          <w:szCs w:val="24"/>
        </w:rPr>
        <w:t>Чечевицына</w:t>
      </w:r>
      <w:proofErr w:type="spellEnd"/>
      <w:r w:rsidRPr="00F86128">
        <w:rPr>
          <w:color w:val="000000" w:themeColor="text1"/>
          <w:szCs w:val="24"/>
        </w:rPr>
        <w:t xml:space="preserve"> Л.Н. Экономика организации: учебное пособие / Л.Н. </w:t>
      </w:r>
      <w:proofErr w:type="spellStart"/>
      <w:r w:rsidRPr="00F86128">
        <w:rPr>
          <w:color w:val="000000" w:themeColor="text1"/>
          <w:szCs w:val="24"/>
        </w:rPr>
        <w:t>Чечевицына</w:t>
      </w:r>
      <w:proofErr w:type="spellEnd"/>
      <w:r w:rsidRPr="00F86128">
        <w:rPr>
          <w:color w:val="000000" w:themeColor="text1"/>
          <w:szCs w:val="24"/>
        </w:rPr>
        <w:t xml:space="preserve">, Е.В. </w:t>
      </w:r>
      <w:proofErr w:type="spellStart"/>
      <w:r w:rsidRPr="00F86128">
        <w:rPr>
          <w:color w:val="000000" w:themeColor="text1"/>
          <w:szCs w:val="24"/>
        </w:rPr>
        <w:t>Хачадурова</w:t>
      </w:r>
      <w:proofErr w:type="spellEnd"/>
      <w:r w:rsidRPr="00F86128">
        <w:rPr>
          <w:color w:val="000000" w:themeColor="text1"/>
          <w:szCs w:val="24"/>
        </w:rPr>
        <w:t>. – Изд. 2-е. – Ростов н</w:t>
      </w:r>
      <w:proofErr w:type="gramStart"/>
      <w:r w:rsidRPr="00F86128">
        <w:rPr>
          <w:color w:val="000000" w:themeColor="text1"/>
          <w:szCs w:val="24"/>
        </w:rPr>
        <w:t>/Д</w:t>
      </w:r>
      <w:proofErr w:type="gramEnd"/>
      <w:r w:rsidRPr="00F86128">
        <w:rPr>
          <w:color w:val="000000" w:themeColor="text1"/>
          <w:szCs w:val="24"/>
        </w:rPr>
        <w:t>: Феникс, 2017. – 382 с. – (Среднее  профессиональное образование).</w:t>
      </w:r>
    </w:p>
    <w:p w:rsidR="00FF50FF" w:rsidRPr="00F86128" w:rsidRDefault="00FF50FF" w:rsidP="00FF5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color w:val="000000" w:themeColor="text1"/>
          <w:sz w:val="24"/>
          <w:szCs w:val="24"/>
        </w:rPr>
      </w:pPr>
    </w:p>
    <w:p w:rsidR="00FF50FF" w:rsidRPr="00F86128" w:rsidRDefault="00FF50FF" w:rsidP="00FF50FF">
      <w:pPr>
        <w:jc w:val="both"/>
        <w:rPr>
          <w:color w:val="000000" w:themeColor="text1"/>
          <w:sz w:val="24"/>
          <w:szCs w:val="24"/>
        </w:rPr>
      </w:pPr>
      <w:r w:rsidRPr="00F86128">
        <w:rPr>
          <w:color w:val="000000" w:themeColor="text1"/>
          <w:sz w:val="24"/>
          <w:szCs w:val="24"/>
        </w:rPr>
        <w:t xml:space="preserve">Дополнительные источники: </w:t>
      </w:r>
    </w:p>
    <w:p w:rsidR="00FF50FF" w:rsidRPr="00F86128" w:rsidRDefault="00FF50FF" w:rsidP="00A50527">
      <w:pPr>
        <w:pStyle w:val="a7"/>
        <w:numPr>
          <w:ilvl w:val="0"/>
          <w:numId w:val="3"/>
        </w:numPr>
        <w:jc w:val="both"/>
        <w:rPr>
          <w:color w:val="000000" w:themeColor="text1"/>
          <w:szCs w:val="24"/>
        </w:rPr>
      </w:pPr>
      <w:proofErr w:type="spellStart"/>
      <w:r w:rsidRPr="00F86128">
        <w:rPr>
          <w:bCs/>
          <w:color w:val="000000" w:themeColor="text1"/>
          <w:szCs w:val="24"/>
        </w:rPr>
        <w:t>Агарков</w:t>
      </w:r>
      <w:proofErr w:type="spellEnd"/>
      <w:r w:rsidRPr="00F86128">
        <w:rPr>
          <w:bCs/>
          <w:color w:val="000000" w:themeColor="text1"/>
          <w:szCs w:val="24"/>
        </w:rPr>
        <w:t xml:space="preserve"> А. П., Голов Р. С., </w:t>
      </w:r>
      <w:proofErr w:type="spellStart"/>
      <w:r w:rsidRPr="00F86128">
        <w:rPr>
          <w:bCs/>
          <w:color w:val="000000" w:themeColor="text1"/>
          <w:szCs w:val="24"/>
        </w:rPr>
        <w:t>Теплышев</w:t>
      </w:r>
      <w:proofErr w:type="spellEnd"/>
      <w:r w:rsidRPr="00F86128">
        <w:rPr>
          <w:bCs/>
          <w:color w:val="000000" w:themeColor="text1"/>
          <w:szCs w:val="24"/>
        </w:rPr>
        <w:t xml:space="preserve"> В. Ю. и др. Экономика и управление на предприятии: учебник.— М.: Издательско-торговая корпорация «Дашков и К», 2014. — 400 с.</w:t>
      </w:r>
    </w:p>
    <w:p w:rsidR="00FF50FF" w:rsidRPr="00F86128" w:rsidRDefault="00FF50FF" w:rsidP="00A50527">
      <w:pPr>
        <w:pStyle w:val="a7"/>
        <w:numPr>
          <w:ilvl w:val="0"/>
          <w:numId w:val="3"/>
        </w:numPr>
        <w:jc w:val="both"/>
        <w:rPr>
          <w:color w:val="000000" w:themeColor="text1"/>
          <w:szCs w:val="24"/>
        </w:rPr>
      </w:pPr>
      <w:r w:rsidRPr="00F86128">
        <w:rPr>
          <w:bCs/>
          <w:color w:val="000000" w:themeColor="text1"/>
          <w:szCs w:val="24"/>
        </w:rPr>
        <w:t>Волков О.И., Скляренко В.К.  Экономика предприятия: Курс лекций. – М.: ИНФРА – М, 2013. – 280 с</w:t>
      </w:r>
      <w:r w:rsidRPr="00F86128">
        <w:rPr>
          <w:color w:val="000000" w:themeColor="text1"/>
          <w:szCs w:val="24"/>
        </w:rPr>
        <w:t>.</w:t>
      </w:r>
    </w:p>
    <w:p w:rsidR="00FF50FF" w:rsidRPr="00F86128" w:rsidRDefault="00FF50FF" w:rsidP="00A50527">
      <w:pPr>
        <w:pStyle w:val="a7"/>
        <w:numPr>
          <w:ilvl w:val="0"/>
          <w:numId w:val="3"/>
        </w:numPr>
        <w:jc w:val="both"/>
        <w:rPr>
          <w:color w:val="000000" w:themeColor="text1"/>
          <w:szCs w:val="24"/>
        </w:rPr>
      </w:pPr>
      <w:r w:rsidRPr="00F86128">
        <w:rPr>
          <w:color w:val="000000" w:themeColor="text1"/>
          <w:szCs w:val="24"/>
        </w:rPr>
        <w:t>Грибов В.Д., Основы экономики, менеджмента и маркетинга: учебное пособие/В.Д. Грибов.- М.:КНОРУС, 2016.- 224с.- (Среднее профессиональное образование).</w:t>
      </w:r>
    </w:p>
    <w:p w:rsidR="00FF50FF" w:rsidRPr="00F86128" w:rsidRDefault="00FF50FF" w:rsidP="00A50527">
      <w:pPr>
        <w:pStyle w:val="a7"/>
        <w:numPr>
          <w:ilvl w:val="0"/>
          <w:numId w:val="3"/>
        </w:numPr>
        <w:jc w:val="both"/>
        <w:rPr>
          <w:color w:val="000000" w:themeColor="text1"/>
          <w:szCs w:val="24"/>
        </w:rPr>
      </w:pPr>
      <w:r w:rsidRPr="00F86128">
        <w:rPr>
          <w:color w:val="000000" w:themeColor="text1"/>
          <w:szCs w:val="24"/>
        </w:rPr>
        <w:t xml:space="preserve">Грибов В.Д., Грузинов В.П., Кузьменко В.А. Экономика организации (предприятия): учебник, 10-е изд., стер. М.: КНОРУС, 2016. - 416 </w:t>
      </w:r>
      <w:proofErr w:type="gramStart"/>
      <w:r w:rsidRPr="00F86128">
        <w:rPr>
          <w:color w:val="000000" w:themeColor="text1"/>
          <w:szCs w:val="24"/>
        </w:rPr>
        <w:t>с</w:t>
      </w:r>
      <w:proofErr w:type="gramEnd"/>
      <w:r w:rsidRPr="00F86128">
        <w:rPr>
          <w:color w:val="000000" w:themeColor="text1"/>
          <w:szCs w:val="24"/>
        </w:rPr>
        <w:t>. (Среднее профессиональное образование)</w:t>
      </w:r>
    </w:p>
    <w:p w:rsidR="00FF50FF" w:rsidRPr="00F86128" w:rsidRDefault="00FF50FF" w:rsidP="00FF50FF">
      <w:pPr>
        <w:spacing w:line="8" w:lineRule="exact"/>
        <w:jc w:val="both"/>
        <w:rPr>
          <w:sz w:val="24"/>
          <w:szCs w:val="24"/>
        </w:rPr>
      </w:pPr>
    </w:p>
    <w:p w:rsidR="00FF50FF" w:rsidRPr="00F86128" w:rsidRDefault="00FF50FF" w:rsidP="00A50527">
      <w:pPr>
        <w:pStyle w:val="a7"/>
        <w:numPr>
          <w:ilvl w:val="0"/>
          <w:numId w:val="3"/>
        </w:numPr>
        <w:jc w:val="both"/>
        <w:rPr>
          <w:szCs w:val="24"/>
        </w:rPr>
      </w:pPr>
      <w:r w:rsidRPr="00F86128">
        <w:rPr>
          <w:rFonts w:eastAsia="Times New Roman"/>
          <w:bCs/>
          <w:szCs w:val="24"/>
        </w:rPr>
        <w:t>Дорофеева Л.И.</w:t>
      </w:r>
      <w:r w:rsidRPr="00F86128">
        <w:rPr>
          <w:rFonts w:eastAsia="Times New Roman"/>
          <w:szCs w:val="24"/>
        </w:rPr>
        <w:t xml:space="preserve"> Основы теории управления: УМ</w:t>
      </w:r>
      <w:proofErr w:type="gramStart"/>
      <w:r w:rsidRPr="00F86128">
        <w:rPr>
          <w:rFonts w:eastAsia="Times New Roman"/>
          <w:szCs w:val="24"/>
        </w:rPr>
        <w:t>К–</w:t>
      </w:r>
      <w:proofErr w:type="gramEnd"/>
      <w:r w:rsidRPr="00F86128">
        <w:rPr>
          <w:rFonts w:eastAsia="Times New Roman"/>
          <w:szCs w:val="24"/>
        </w:rPr>
        <w:t xml:space="preserve"> Саратов, 2015. –433 с.</w:t>
      </w:r>
    </w:p>
    <w:p w:rsidR="00FF50FF" w:rsidRPr="00F86128" w:rsidRDefault="00FF50FF" w:rsidP="00A50527">
      <w:pPr>
        <w:pStyle w:val="a7"/>
        <w:numPr>
          <w:ilvl w:val="0"/>
          <w:numId w:val="3"/>
        </w:numPr>
        <w:jc w:val="both"/>
        <w:rPr>
          <w:color w:val="000000" w:themeColor="text1"/>
          <w:szCs w:val="24"/>
        </w:rPr>
      </w:pPr>
      <w:proofErr w:type="spellStart"/>
      <w:r w:rsidRPr="00F86128">
        <w:rPr>
          <w:bCs/>
          <w:color w:val="000000" w:themeColor="text1"/>
          <w:szCs w:val="24"/>
        </w:rPr>
        <w:t>Казанчевская</w:t>
      </w:r>
      <w:proofErr w:type="spellEnd"/>
      <w:r w:rsidRPr="00F86128">
        <w:rPr>
          <w:bCs/>
          <w:color w:val="000000" w:themeColor="text1"/>
          <w:szCs w:val="24"/>
        </w:rPr>
        <w:t xml:space="preserve"> </w:t>
      </w:r>
      <w:proofErr w:type="spellStart"/>
      <w:r w:rsidRPr="00F86128">
        <w:rPr>
          <w:bCs/>
          <w:color w:val="000000" w:themeColor="text1"/>
          <w:szCs w:val="24"/>
        </w:rPr>
        <w:t>Г.Б.Экономическая</w:t>
      </w:r>
      <w:proofErr w:type="spellEnd"/>
      <w:r w:rsidRPr="00F86128">
        <w:rPr>
          <w:bCs/>
          <w:color w:val="000000" w:themeColor="text1"/>
          <w:szCs w:val="24"/>
        </w:rPr>
        <w:t xml:space="preserve"> теория: учебник / Г.Б. </w:t>
      </w:r>
      <w:proofErr w:type="spellStart"/>
      <w:r w:rsidRPr="00F86128">
        <w:rPr>
          <w:bCs/>
          <w:color w:val="000000" w:themeColor="text1"/>
          <w:szCs w:val="24"/>
        </w:rPr>
        <w:t>Казанчевская</w:t>
      </w:r>
      <w:proofErr w:type="spellEnd"/>
      <w:r w:rsidRPr="00F86128">
        <w:rPr>
          <w:bCs/>
          <w:color w:val="000000" w:themeColor="text1"/>
          <w:szCs w:val="24"/>
        </w:rPr>
        <w:t>. –</w:t>
      </w:r>
      <w:r w:rsidRPr="00F86128">
        <w:rPr>
          <w:color w:val="000000" w:themeColor="text1"/>
          <w:szCs w:val="24"/>
        </w:rPr>
        <w:t xml:space="preserve"> Ростов н</w:t>
      </w:r>
      <w:proofErr w:type="gramStart"/>
      <w:r w:rsidRPr="00F86128">
        <w:rPr>
          <w:color w:val="000000" w:themeColor="text1"/>
          <w:szCs w:val="24"/>
        </w:rPr>
        <w:t>/Д</w:t>
      </w:r>
      <w:proofErr w:type="gramEnd"/>
      <w:r w:rsidRPr="00F86128">
        <w:rPr>
          <w:color w:val="000000" w:themeColor="text1"/>
          <w:szCs w:val="24"/>
        </w:rPr>
        <w:t>: Феникс, 2017. – 382 с. – (Среднее  профессиональное образование).</w:t>
      </w:r>
    </w:p>
    <w:p w:rsidR="00FF50FF" w:rsidRPr="00F86128" w:rsidRDefault="00FF50FF" w:rsidP="00A50527">
      <w:pPr>
        <w:pStyle w:val="a7"/>
        <w:numPr>
          <w:ilvl w:val="0"/>
          <w:numId w:val="3"/>
        </w:numPr>
        <w:jc w:val="both"/>
        <w:rPr>
          <w:color w:val="000000" w:themeColor="text1"/>
          <w:szCs w:val="24"/>
        </w:rPr>
      </w:pPr>
      <w:r w:rsidRPr="00F86128">
        <w:rPr>
          <w:bCs/>
          <w:color w:val="000000" w:themeColor="text1"/>
          <w:szCs w:val="24"/>
        </w:rPr>
        <w:t xml:space="preserve">Основы экономики: учебное пособие для студ. учреждений сред. Проф. образования / под ред. Н.Н. Кожевникова – 9-е изд. М.: Академия, 2014. – 288с. </w:t>
      </w:r>
    </w:p>
    <w:p w:rsidR="00FF50FF" w:rsidRPr="00F86128" w:rsidRDefault="00FF50FF" w:rsidP="00A50527">
      <w:pPr>
        <w:pStyle w:val="a7"/>
        <w:numPr>
          <w:ilvl w:val="0"/>
          <w:numId w:val="3"/>
        </w:numPr>
        <w:jc w:val="both"/>
        <w:rPr>
          <w:color w:val="000000" w:themeColor="text1"/>
          <w:szCs w:val="24"/>
        </w:rPr>
      </w:pPr>
      <w:r w:rsidRPr="00F86128">
        <w:rPr>
          <w:bCs/>
          <w:color w:val="000000" w:themeColor="text1"/>
          <w:szCs w:val="24"/>
        </w:rPr>
        <w:t xml:space="preserve">Международный научный журнал «Молодой ученый» / </w:t>
      </w:r>
      <w:proofErr w:type="spellStart"/>
      <w:r w:rsidRPr="00F86128">
        <w:rPr>
          <w:bCs/>
          <w:color w:val="000000" w:themeColor="text1"/>
          <w:szCs w:val="24"/>
        </w:rPr>
        <w:t>гл</w:t>
      </w:r>
      <w:proofErr w:type="gramStart"/>
      <w:r w:rsidRPr="00F86128">
        <w:rPr>
          <w:bCs/>
          <w:color w:val="000000" w:themeColor="text1"/>
          <w:szCs w:val="24"/>
        </w:rPr>
        <w:t>.р</w:t>
      </w:r>
      <w:proofErr w:type="gramEnd"/>
      <w:r w:rsidRPr="00F86128">
        <w:rPr>
          <w:bCs/>
          <w:color w:val="000000" w:themeColor="text1"/>
          <w:szCs w:val="24"/>
        </w:rPr>
        <w:t>ед</w:t>
      </w:r>
      <w:proofErr w:type="spellEnd"/>
      <w:r w:rsidRPr="00F86128">
        <w:rPr>
          <w:bCs/>
          <w:color w:val="000000" w:themeColor="text1"/>
          <w:szCs w:val="24"/>
        </w:rPr>
        <w:t>. Ахметов И.Г.: Еженедельное издание №3 (137) / 2017. – 116 с.</w:t>
      </w:r>
    </w:p>
    <w:p w:rsidR="00FF50FF" w:rsidRPr="00F86128" w:rsidRDefault="00FF50FF" w:rsidP="00A50527">
      <w:pPr>
        <w:pStyle w:val="a7"/>
        <w:numPr>
          <w:ilvl w:val="0"/>
          <w:numId w:val="3"/>
        </w:numPr>
        <w:jc w:val="both"/>
        <w:rPr>
          <w:szCs w:val="24"/>
        </w:rPr>
      </w:pPr>
      <w:proofErr w:type="spellStart"/>
      <w:r w:rsidRPr="00F86128">
        <w:rPr>
          <w:szCs w:val="24"/>
        </w:rPr>
        <w:t>Салчева</w:t>
      </w:r>
      <w:proofErr w:type="spellEnd"/>
      <w:r w:rsidRPr="00F86128">
        <w:rPr>
          <w:szCs w:val="24"/>
        </w:rPr>
        <w:t xml:space="preserve">, С.С. Эффективность инвестиций в переработку нефти с учетом качества выпускаемых нефтепродуктов / С.С. </w:t>
      </w:r>
      <w:proofErr w:type="spellStart"/>
      <w:r w:rsidRPr="00F86128">
        <w:rPr>
          <w:szCs w:val="24"/>
        </w:rPr>
        <w:t>Салчева</w:t>
      </w:r>
      <w:proofErr w:type="spellEnd"/>
      <w:r w:rsidRPr="00F86128">
        <w:rPr>
          <w:szCs w:val="24"/>
        </w:rPr>
        <w:t xml:space="preserve"> // Проблемы экономики и управления нефтегазовым комплексом. Научно – экономически</w:t>
      </w:r>
      <w:r w:rsidR="00954DC6" w:rsidRPr="00F86128">
        <w:rPr>
          <w:szCs w:val="24"/>
        </w:rPr>
        <w:t>й журнал. – 2014 –№ 2.– С. 27</w:t>
      </w:r>
      <w:r w:rsidRPr="00F86128">
        <w:rPr>
          <w:szCs w:val="24"/>
        </w:rPr>
        <w:t>– 35.</w:t>
      </w:r>
    </w:p>
    <w:p w:rsidR="00FF50FF" w:rsidRPr="00F86128" w:rsidRDefault="00FF50FF" w:rsidP="00A50527">
      <w:pPr>
        <w:pStyle w:val="a7"/>
        <w:numPr>
          <w:ilvl w:val="0"/>
          <w:numId w:val="3"/>
        </w:numPr>
        <w:jc w:val="both"/>
        <w:rPr>
          <w:szCs w:val="24"/>
        </w:rPr>
      </w:pPr>
      <w:r w:rsidRPr="00F86128">
        <w:rPr>
          <w:szCs w:val="24"/>
        </w:rPr>
        <w:t>Энергетическая стратегия России на период до 2030 г. // Энергетическая стратегия России на период до 2030 года. Утверждена распоряжением Правительства РФ от 13 ноября 2009 г. № 1715 – р.</w:t>
      </w:r>
    </w:p>
    <w:p w:rsidR="00FF50FF" w:rsidRPr="00F86128" w:rsidRDefault="00FF50FF" w:rsidP="00FF50FF">
      <w:pPr>
        <w:jc w:val="both"/>
        <w:rPr>
          <w:sz w:val="24"/>
          <w:szCs w:val="24"/>
        </w:rPr>
      </w:pPr>
      <w:r w:rsidRPr="00F86128">
        <w:rPr>
          <w:sz w:val="24"/>
          <w:szCs w:val="24"/>
        </w:rPr>
        <w:lastRenderedPageBreak/>
        <w:t>Интернет-ресурсы:</w:t>
      </w:r>
    </w:p>
    <w:p w:rsidR="00FF50FF" w:rsidRPr="00F86128" w:rsidRDefault="00FF50FF" w:rsidP="00A50527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F86128">
        <w:rPr>
          <w:color w:val="0D0D0D" w:themeColor="text1" w:themeTint="F2"/>
        </w:rPr>
        <w:t>Астахова Н. И., Москвитин Г. И. Менеджмент. Учебник для СПО /; Под общ</w:t>
      </w:r>
      <w:proofErr w:type="gramStart"/>
      <w:r w:rsidRPr="00F86128">
        <w:rPr>
          <w:color w:val="0D0D0D" w:themeColor="text1" w:themeTint="F2"/>
        </w:rPr>
        <w:t>.</w:t>
      </w:r>
      <w:proofErr w:type="gramEnd"/>
      <w:r w:rsidRPr="00F86128">
        <w:rPr>
          <w:color w:val="0D0D0D" w:themeColor="text1" w:themeTint="F2"/>
        </w:rPr>
        <w:t xml:space="preserve"> </w:t>
      </w:r>
      <w:proofErr w:type="gramStart"/>
      <w:r w:rsidRPr="00F86128">
        <w:rPr>
          <w:color w:val="0D0D0D" w:themeColor="text1" w:themeTint="F2"/>
        </w:rPr>
        <w:t>р</w:t>
      </w:r>
      <w:proofErr w:type="gramEnd"/>
      <w:r w:rsidRPr="00F86128">
        <w:rPr>
          <w:color w:val="0D0D0D" w:themeColor="text1" w:themeTint="F2"/>
        </w:rPr>
        <w:t xml:space="preserve">ед. Астаховой Н.И., Москвитина Г.И. 2017- 422с. Электронный ресурс. Режим доступа: </w:t>
      </w:r>
      <w:hyperlink r:id="rId13" w:history="1">
        <w:r w:rsidRPr="00F86128">
          <w:rPr>
            <w:rStyle w:val="a3"/>
            <w:color w:val="0D0D0D" w:themeColor="text1" w:themeTint="F2"/>
          </w:rPr>
          <w:t>https://biblio-online.ru/book/menedzhment-404670</w:t>
        </w:r>
      </w:hyperlink>
      <w:r w:rsidRPr="00F86128">
        <w:rPr>
          <w:color w:val="0D0D0D" w:themeColor="text1" w:themeTint="F2"/>
        </w:rPr>
        <w:t xml:space="preserve"> </w:t>
      </w:r>
    </w:p>
    <w:p w:rsidR="00FF50FF" w:rsidRPr="00F86128" w:rsidRDefault="00FF50FF" w:rsidP="00A50527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F86128">
        <w:rPr>
          <w:color w:val="000000"/>
        </w:rPr>
        <w:t xml:space="preserve">Министерство финансов РФ. — Режим доступа: </w:t>
      </w:r>
      <w:hyperlink r:id="rId14" w:history="1">
        <w:r w:rsidRPr="00F86128">
          <w:rPr>
            <w:rStyle w:val="a3"/>
          </w:rPr>
          <w:t>http://minfin.rinet.ru/-</w:t>
        </w:r>
      </w:hyperlink>
      <w:r w:rsidRPr="00F86128">
        <w:rPr>
          <w:color w:val="000000"/>
        </w:rPr>
        <w:t xml:space="preserve">  </w:t>
      </w:r>
    </w:p>
    <w:p w:rsidR="00FF50FF" w:rsidRPr="00F86128" w:rsidRDefault="00FF50FF" w:rsidP="00A50527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F86128">
        <w:rPr>
          <w:color w:val="000000"/>
        </w:rPr>
        <w:t xml:space="preserve">Министерство энергетики Российской Федерации. — Режим доступа: http:// </w:t>
      </w:r>
      <w:hyperlink r:id="rId15" w:history="1">
        <w:r w:rsidRPr="00F86128">
          <w:rPr>
            <w:rStyle w:val="a3"/>
          </w:rPr>
          <w:t>http://minenergo.gov.ru/</w:t>
        </w:r>
      </w:hyperlink>
      <w:r w:rsidRPr="00F86128">
        <w:rPr>
          <w:color w:val="000000"/>
        </w:rPr>
        <w:t xml:space="preserve">  </w:t>
      </w:r>
    </w:p>
    <w:p w:rsidR="00FF50FF" w:rsidRPr="00F86128" w:rsidRDefault="00FF50FF" w:rsidP="00A50527">
      <w:pPr>
        <w:pStyle w:val="a4"/>
        <w:numPr>
          <w:ilvl w:val="0"/>
          <w:numId w:val="2"/>
        </w:numPr>
        <w:jc w:val="both"/>
        <w:rPr>
          <w:color w:val="000000"/>
        </w:rPr>
      </w:pPr>
      <w:r w:rsidRPr="00F86128">
        <w:rPr>
          <w:color w:val="000000"/>
        </w:rPr>
        <w:t xml:space="preserve">Консультант Плюс — Режим доступа: </w:t>
      </w:r>
      <w:hyperlink r:id="rId16" w:history="1">
        <w:r w:rsidRPr="00F86128">
          <w:rPr>
            <w:rStyle w:val="a3"/>
          </w:rPr>
          <w:t>http://base.consultant.ru/cons/cgi/online.cgi?req=home–</w:t>
        </w:r>
      </w:hyperlink>
    </w:p>
    <w:p w:rsidR="00954DC6" w:rsidRPr="00F86128" w:rsidRDefault="00FF50FF" w:rsidP="00A50527">
      <w:pPr>
        <w:pStyle w:val="a4"/>
        <w:numPr>
          <w:ilvl w:val="0"/>
          <w:numId w:val="2"/>
        </w:numPr>
        <w:jc w:val="both"/>
        <w:rPr>
          <w:rStyle w:val="a3"/>
          <w:color w:val="000000"/>
          <w:u w:val="none"/>
        </w:rPr>
      </w:pPr>
      <w:r w:rsidRPr="00F86128">
        <w:t>Экономика</w:t>
      </w:r>
      <w:r w:rsidRPr="00F86128">
        <w:rPr>
          <w:color w:val="000000"/>
        </w:rPr>
        <w:t xml:space="preserve"> и управление на предприятиях: научно-образовательный портал — Режим доступа: </w:t>
      </w:r>
      <w:hyperlink r:id="rId17" w:history="1">
        <w:r w:rsidRPr="00F86128">
          <w:rPr>
            <w:rStyle w:val="a3"/>
          </w:rPr>
          <w:t>http://eup.ru/-</w:t>
        </w:r>
      </w:hyperlink>
    </w:p>
    <w:p w:rsidR="00FF50FF" w:rsidRPr="00F86128" w:rsidRDefault="00FF50FF" w:rsidP="00954DC6">
      <w:pPr>
        <w:pStyle w:val="a4"/>
        <w:ind w:left="720"/>
        <w:jc w:val="both"/>
        <w:rPr>
          <w:color w:val="000000"/>
        </w:rPr>
      </w:pPr>
      <w:r w:rsidRPr="00F86128">
        <w:rPr>
          <w:b/>
          <w:bCs/>
          <w:kern w:val="32"/>
        </w:rPr>
        <w:t>4.3. Общие требования к организации образовательного процесса</w:t>
      </w:r>
    </w:p>
    <w:p w:rsidR="00FF50FF" w:rsidRPr="00F86128" w:rsidRDefault="00FF50FF" w:rsidP="00A5052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F86128">
        <w:rPr>
          <w:color w:val="000000"/>
        </w:rPr>
        <w:t>Подготовка специалистов по модулю должна быть обеспечена учебно-методической документацией по всем разделам программы: методические рекомендации по выполнению самостоятельной, практической и курсовой работы; написанию отчета по практике.</w:t>
      </w:r>
    </w:p>
    <w:p w:rsidR="00FF50FF" w:rsidRPr="00F86128" w:rsidRDefault="00FF50FF" w:rsidP="00FF50FF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F86128">
        <w:rPr>
          <w:color w:val="000000"/>
        </w:rPr>
        <w:t>Каждый обучающийся должен иметь доступ к базам данных и библиотечным фондам.</w:t>
      </w:r>
    </w:p>
    <w:p w:rsidR="00FF50FF" w:rsidRPr="00F86128" w:rsidRDefault="00FF50FF" w:rsidP="00A5052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F86128">
        <w:rPr>
          <w:color w:val="000000"/>
        </w:rPr>
        <w:t>Профессиональный модуль содержит один междисциплинарный курс МДК. 03.01 «Планирование и организация работы структурного подразделения».</w:t>
      </w:r>
    </w:p>
    <w:p w:rsidR="00FF50FF" w:rsidRPr="00F86128" w:rsidRDefault="00FF50FF" w:rsidP="00A5052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F86128">
        <w:rPr>
          <w:color w:val="000000"/>
        </w:rPr>
        <w:t>По междисциплинарному курсу профессионального модуля предусмотрена промежуточная аттестация в форме экзамена. Экзамен может быть проведен в устной или письменной форме с решением ситуационных задач, подтверждающих профессиональную компетентность обучающихся.</w:t>
      </w:r>
    </w:p>
    <w:p w:rsidR="00954DC6" w:rsidRPr="00F86128" w:rsidRDefault="00FF50FF" w:rsidP="00A5052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F86128">
        <w:rPr>
          <w:color w:val="000000"/>
        </w:rPr>
        <w:t xml:space="preserve">Реализация рабочей учебной программы профессионального модуля предусматривает следующие виды практик: учебная практика и производственная практика. Учебная практика организуется в учебных кабинетах техникума. </w:t>
      </w:r>
    </w:p>
    <w:p w:rsidR="00954DC6" w:rsidRPr="00F86128" w:rsidRDefault="00FF50FF" w:rsidP="00A5052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F86128">
        <w:rPr>
          <w:color w:val="000000"/>
        </w:rPr>
        <w:t xml:space="preserve">Производственная практика проводиться в организациях и на предприятиях, направление деятельности которых соответствует профилю подготовки обучающихся. </w:t>
      </w:r>
      <w:r w:rsidRPr="00F86128">
        <w:t>Основными базами производственной практики студентов техникума являются: АО «АНХК», АО «АЗП», АО «АЗК и ОС», ООО «ВПСМ», с которыми у техникума о</w:t>
      </w:r>
      <w:r w:rsidR="00954DC6" w:rsidRPr="00F86128">
        <w:t>формлены договорные отношения.</w:t>
      </w:r>
    </w:p>
    <w:p w:rsidR="00954DC6" w:rsidRPr="00F86128" w:rsidRDefault="00FF50FF" w:rsidP="00A5052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F86128">
        <w:rPr>
          <w:color w:val="000000"/>
        </w:rPr>
        <w:t>Промежуточная аттестация по учебной и производственной практике – дифференцированный зачет.</w:t>
      </w:r>
    </w:p>
    <w:p w:rsidR="00954DC6" w:rsidRPr="00F86128" w:rsidRDefault="00FF50FF" w:rsidP="00A5052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F86128">
        <w:rPr>
          <w:color w:val="000000"/>
        </w:rPr>
        <w:t>Обязательной формой промежуточной аттестации по профессиональному модулю является экзамен. Он проверяет готовность обучающегося к выполнению указанного вида деятельности и сформированность у него компетенций. Экзамен проводится по окончании освоения программы профессионального модуля и представляет собой форму независимой оценки результатов обучения с возможным участием работодателей. Условием допуска к экзамену по модулю является успешное освоение обучающимися всех элементов программы профессионального модуля: МДК (включая курсовую работу), учебной и производственной практики.</w:t>
      </w:r>
      <w:r w:rsidRPr="00F86128">
        <w:t xml:space="preserve"> </w:t>
      </w:r>
    </w:p>
    <w:p w:rsidR="00954DC6" w:rsidRPr="00F86128" w:rsidRDefault="00FF50FF" w:rsidP="00A5052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F86128">
        <w:t>В целях лучшего усвоения изучаемого модуля и качественной подготовки к промежуточной аттестации  предусмотрены консультационные занятия.</w:t>
      </w:r>
    </w:p>
    <w:p w:rsidR="00954DC6" w:rsidRPr="00F86128" w:rsidRDefault="00FF50FF" w:rsidP="00A5052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F86128">
        <w:rPr>
          <w:bCs/>
        </w:rPr>
        <w:t>Учебные дисциплины и профессиональные модули, изучение которых предшествовало освоению данного профессионального модуля:</w:t>
      </w:r>
      <w:r w:rsidRPr="00F86128">
        <w:rPr>
          <w:color w:val="000000"/>
        </w:rPr>
        <w:t xml:space="preserve"> </w:t>
      </w:r>
      <w:proofErr w:type="gramStart"/>
      <w:r w:rsidRPr="00F86128">
        <w:rPr>
          <w:color w:val="000000"/>
        </w:rPr>
        <w:t>ОУД.9 Обществознание (включая экономику и право); ОГСЭ.06 Психология делового общения; ОГСЭ.07 Эффективное поведение на рынке труда; ОП.06 Информационные технологии в профессиональной деятельности; ОП.07 Основы экономики; ОП.08 Правовые основы профессиональной деятельности; ОП.09 Охрана труда; ОП.10 Безопасность жизнедеятельности; МДК.01.02 Основы технической эксплуатации и обслуживания электрического и электромеханического оборудования;</w:t>
      </w:r>
      <w:proofErr w:type="gramEnd"/>
      <w:r w:rsidRPr="00F86128">
        <w:rPr>
          <w:color w:val="000000"/>
        </w:rPr>
        <w:t xml:space="preserve"> МДК.02.01 Типовые технологические процессы обслуживания бытовых машин и приборов.</w:t>
      </w:r>
    </w:p>
    <w:p w:rsidR="00F434D0" w:rsidRPr="00F86128" w:rsidRDefault="00F434D0" w:rsidP="00A5052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</w:p>
    <w:p w:rsidR="00FF50FF" w:rsidRPr="00F86128" w:rsidRDefault="00FF50FF" w:rsidP="00A5052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F86128">
        <w:rPr>
          <w:b/>
          <w:bCs/>
          <w:kern w:val="32"/>
        </w:rPr>
        <w:lastRenderedPageBreak/>
        <w:t>4.4. Кадровое обеспечение образовательного процесса</w:t>
      </w:r>
    </w:p>
    <w:p w:rsidR="00FF50FF" w:rsidRPr="00F86128" w:rsidRDefault="00FF50FF" w:rsidP="00A50527">
      <w:pPr>
        <w:pStyle w:val="a7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  <w:rPr>
          <w:rFonts w:eastAsia="Times New Roman"/>
          <w:b/>
          <w:bCs/>
          <w:szCs w:val="24"/>
        </w:rPr>
      </w:pPr>
    </w:p>
    <w:p w:rsidR="00FF50FF" w:rsidRPr="00F86128" w:rsidRDefault="00FF50FF" w:rsidP="00A50527">
      <w:pPr>
        <w:pStyle w:val="a7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  <w:rPr>
          <w:rFonts w:eastAsia="Times New Roman"/>
          <w:b/>
          <w:bCs/>
          <w:szCs w:val="24"/>
        </w:rPr>
      </w:pPr>
      <w:r w:rsidRPr="00F86128">
        <w:rPr>
          <w:rFonts w:eastAsia="Times New Roman"/>
          <w:b/>
          <w:bCs/>
          <w:szCs w:val="24"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 (курсам): </w:t>
      </w:r>
    </w:p>
    <w:p w:rsidR="00FF50FF" w:rsidRPr="00F86128" w:rsidRDefault="00FF50FF" w:rsidP="00FF50FF">
      <w:pPr>
        <w:ind w:firstLine="284"/>
        <w:jc w:val="both"/>
        <w:rPr>
          <w:sz w:val="24"/>
          <w:szCs w:val="24"/>
        </w:rPr>
      </w:pPr>
      <w:r w:rsidRPr="00F86128">
        <w:rPr>
          <w:sz w:val="24"/>
          <w:szCs w:val="24"/>
        </w:rPr>
        <w:t xml:space="preserve">Реализация ППССЗ специальности 13.02.11 Техническая эксплуатация и обслуживание электрического и электромеханического оборудования (по отраслям) обеспечивается научно-педагогическими кадрами техникума, имеющими высшее профессиональное образование, как правило, базовое или образование, соответствующее профилю преподаваемой дисциплины, ПМ и систематически занимающиеся научно-методической деятельностью. </w:t>
      </w:r>
    </w:p>
    <w:p w:rsidR="00FF50FF" w:rsidRPr="00F86128" w:rsidRDefault="00FF50FF" w:rsidP="00FF5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bCs/>
          <w:sz w:val="24"/>
          <w:szCs w:val="24"/>
        </w:rPr>
      </w:pPr>
    </w:p>
    <w:p w:rsidR="00FF50FF" w:rsidRPr="00F86128" w:rsidRDefault="00FF50FF" w:rsidP="00FF5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bCs/>
          <w:sz w:val="24"/>
          <w:szCs w:val="24"/>
        </w:rPr>
      </w:pPr>
      <w:r w:rsidRPr="00F86128">
        <w:rPr>
          <w:rFonts w:eastAsia="Times New Roman"/>
          <w:b/>
          <w:bCs/>
          <w:sz w:val="24"/>
          <w:szCs w:val="24"/>
        </w:rPr>
        <w:t>Требования к квалификации педагогических кадров, осуществляющих руководство практикой:</w:t>
      </w:r>
    </w:p>
    <w:p w:rsidR="00FF50FF" w:rsidRPr="00F86128" w:rsidRDefault="00FF50FF" w:rsidP="00FF50FF">
      <w:pPr>
        <w:ind w:firstLine="284"/>
        <w:jc w:val="both"/>
        <w:rPr>
          <w:sz w:val="24"/>
          <w:szCs w:val="24"/>
        </w:rPr>
      </w:pPr>
      <w:r w:rsidRPr="00F86128">
        <w:rPr>
          <w:sz w:val="24"/>
          <w:szCs w:val="24"/>
        </w:rPr>
        <w:t xml:space="preserve">Педагогические кадры, осуществляющие руководство практикой имеют опыт деятельности в организациях соответствующей профессиональной сферы и проходят стажировку в профильных организациях не реже 1 раза в 3 года. </w:t>
      </w:r>
    </w:p>
    <w:p w:rsidR="003772A6" w:rsidRPr="00F86128" w:rsidRDefault="005B1257" w:rsidP="00597E97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firstLine="0"/>
        <w:rPr>
          <w:b/>
          <w:caps/>
          <w:color w:val="0D0D0D" w:themeColor="text1" w:themeTint="F2"/>
        </w:rPr>
      </w:pPr>
      <w:r w:rsidRPr="00F86128">
        <w:rPr>
          <w:b/>
          <w:caps/>
          <w:color w:val="0D0D0D" w:themeColor="text1" w:themeTint="F2"/>
        </w:rPr>
        <w:lastRenderedPageBreak/>
        <w:t>5</w:t>
      </w:r>
      <w:r w:rsidR="003772A6" w:rsidRPr="00F86128">
        <w:rPr>
          <w:b/>
          <w:caps/>
          <w:color w:val="0D0D0D" w:themeColor="text1" w:themeTint="F2"/>
        </w:rPr>
        <w:t>. Контроль и оценка результатов освоения профессионального модуля (вида профессиональной деятельности)</w:t>
      </w:r>
    </w:p>
    <w:p w:rsidR="00751C25" w:rsidRPr="00F86128" w:rsidRDefault="00751C25" w:rsidP="00835EDA">
      <w:pPr>
        <w:tabs>
          <w:tab w:val="num" w:pos="142"/>
          <w:tab w:val="left" w:pos="9072"/>
        </w:tabs>
        <w:ind w:firstLine="284"/>
        <w:rPr>
          <w:color w:val="0D0D0D" w:themeColor="text1" w:themeTint="F2"/>
          <w:sz w:val="24"/>
        </w:rPr>
      </w:pPr>
    </w:p>
    <w:p w:rsidR="003772A6" w:rsidRPr="00F86128" w:rsidRDefault="003772A6" w:rsidP="00835EDA">
      <w:pPr>
        <w:tabs>
          <w:tab w:val="num" w:pos="142"/>
          <w:tab w:val="left" w:pos="9072"/>
        </w:tabs>
        <w:ind w:firstLine="284"/>
        <w:rPr>
          <w:color w:val="0D0D0D" w:themeColor="text1" w:themeTint="F2"/>
          <w:sz w:val="24"/>
        </w:rPr>
      </w:pPr>
      <w:r w:rsidRPr="00F86128">
        <w:rPr>
          <w:color w:val="0D0D0D" w:themeColor="text1" w:themeTint="F2"/>
          <w:sz w:val="24"/>
        </w:rPr>
        <w:t xml:space="preserve">Формы и методы текущего и итогового контроля по профессиональному модулю разрабатываются образовательным учреждением и доводятся до сведения </w:t>
      </w:r>
      <w:proofErr w:type="gramStart"/>
      <w:r w:rsidRPr="00F86128">
        <w:rPr>
          <w:color w:val="0D0D0D" w:themeColor="text1" w:themeTint="F2"/>
          <w:sz w:val="24"/>
        </w:rPr>
        <w:t>обучающихся</w:t>
      </w:r>
      <w:proofErr w:type="gramEnd"/>
      <w:r w:rsidRPr="00F86128">
        <w:rPr>
          <w:color w:val="0D0D0D" w:themeColor="text1" w:themeTint="F2"/>
          <w:sz w:val="24"/>
        </w:rPr>
        <w:t xml:space="preserve"> в начале обучения. </w:t>
      </w:r>
    </w:p>
    <w:p w:rsidR="000E7B4E" w:rsidRPr="00F86128" w:rsidRDefault="000E7B4E" w:rsidP="00835EDA">
      <w:pPr>
        <w:tabs>
          <w:tab w:val="num" w:pos="142"/>
          <w:tab w:val="left" w:pos="9072"/>
        </w:tabs>
        <w:ind w:firstLine="284"/>
        <w:rPr>
          <w:color w:val="0D0D0D" w:themeColor="text1" w:themeTint="F2"/>
          <w:sz w:val="24"/>
        </w:rPr>
      </w:pPr>
    </w:p>
    <w:p w:rsidR="000E7B4E" w:rsidRPr="00F86128" w:rsidRDefault="000E7B4E" w:rsidP="00835EDA">
      <w:pPr>
        <w:tabs>
          <w:tab w:val="num" w:pos="142"/>
          <w:tab w:val="left" w:pos="9072"/>
        </w:tabs>
        <w:ind w:firstLine="284"/>
        <w:rPr>
          <w:color w:val="0D0D0D" w:themeColor="text1" w:themeTint="F2"/>
          <w:sz w:val="24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0"/>
        <w:gridCol w:w="3454"/>
        <w:gridCol w:w="3597"/>
      </w:tblGrid>
      <w:tr w:rsidR="000E7B4E" w:rsidRPr="00F86128" w:rsidTr="002805F6">
        <w:trPr>
          <w:trHeight w:val="666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4E" w:rsidRPr="00F86128" w:rsidRDefault="000E7B4E" w:rsidP="00A6744B">
            <w:pPr>
              <w:pStyle w:val="5"/>
              <w:spacing w:after="0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128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Код и наименование профессиональных компетенций, формируемых в рамках модуля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B4E" w:rsidRPr="00F86128" w:rsidRDefault="000E7B4E" w:rsidP="002805F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6128">
              <w:rPr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B4E" w:rsidRPr="00F86128" w:rsidRDefault="000E7B4E" w:rsidP="002805F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6128">
              <w:rPr>
                <w:b/>
                <w:bCs/>
                <w:color w:val="000000"/>
                <w:sz w:val="24"/>
                <w:szCs w:val="24"/>
              </w:rPr>
              <w:t>Методы оценки</w:t>
            </w:r>
          </w:p>
        </w:tc>
      </w:tr>
      <w:tr w:rsidR="000E7B4E" w:rsidRPr="00F86128" w:rsidTr="002805F6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4E" w:rsidRPr="00F86128" w:rsidRDefault="000E7B4E" w:rsidP="002805F6">
            <w:pPr>
              <w:pStyle w:val="2"/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612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ПК 03.01. Участвовать в планировании работы персонала производственного подразделения.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4E" w:rsidRPr="00F86128" w:rsidRDefault="000E7B4E" w:rsidP="00A50527">
            <w:pPr>
              <w:numPr>
                <w:ilvl w:val="0"/>
                <w:numId w:val="6"/>
              </w:numPr>
              <w:tabs>
                <w:tab w:val="left" w:pos="241"/>
              </w:tabs>
              <w:ind w:left="-60" w:firstLine="8"/>
              <w:jc w:val="both"/>
              <w:rPr>
                <w:sz w:val="24"/>
                <w:szCs w:val="24"/>
              </w:rPr>
            </w:pPr>
            <w:r w:rsidRPr="00F86128">
              <w:rPr>
                <w:color w:val="000000"/>
                <w:sz w:val="24"/>
                <w:szCs w:val="24"/>
              </w:rPr>
              <w:t xml:space="preserve">умение </w:t>
            </w:r>
            <w:r w:rsidRPr="00F86128">
              <w:rPr>
                <w:sz w:val="24"/>
                <w:szCs w:val="24"/>
              </w:rPr>
              <w:t>планировать работу структурного подразделения;</w:t>
            </w:r>
          </w:p>
          <w:p w:rsidR="000E7B4E" w:rsidRPr="00F86128" w:rsidRDefault="000E7B4E" w:rsidP="00A50527">
            <w:pPr>
              <w:numPr>
                <w:ilvl w:val="0"/>
                <w:numId w:val="6"/>
              </w:numPr>
              <w:tabs>
                <w:tab w:val="left" w:pos="241"/>
              </w:tabs>
              <w:ind w:left="-60" w:firstLine="8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умение принимать и реализовывать управленческие решения;</w:t>
            </w:r>
          </w:p>
          <w:p w:rsidR="000E7B4E" w:rsidRPr="00F86128" w:rsidRDefault="000E7B4E" w:rsidP="00A50527">
            <w:pPr>
              <w:numPr>
                <w:ilvl w:val="0"/>
                <w:numId w:val="6"/>
              </w:numPr>
              <w:tabs>
                <w:tab w:val="left" w:pos="241"/>
              </w:tabs>
              <w:ind w:left="-60" w:firstLine="8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умение составлять планы размещений оборудования и осуществлять организацию рабочих мест;</w:t>
            </w:r>
          </w:p>
          <w:p w:rsidR="000E7B4E" w:rsidRPr="00F86128" w:rsidRDefault="000E7B4E" w:rsidP="00A50527">
            <w:pPr>
              <w:pStyle w:val="ConsPlusNormal"/>
              <w:numPr>
                <w:ilvl w:val="0"/>
                <w:numId w:val="6"/>
              </w:numPr>
              <w:tabs>
                <w:tab w:val="left" w:pos="241"/>
              </w:tabs>
              <w:ind w:left="-60" w:firstLine="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128">
              <w:rPr>
                <w:rFonts w:ascii="Times New Roman" w:hAnsi="Times New Roman"/>
                <w:sz w:val="24"/>
                <w:szCs w:val="24"/>
              </w:rPr>
              <w:t xml:space="preserve">демонстрация знаний </w:t>
            </w:r>
            <w:r w:rsidRPr="00F86128">
              <w:rPr>
                <w:rFonts w:ascii="Times New Roman" w:hAnsi="Times New Roman" w:cs="Times New Roman"/>
                <w:sz w:val="24"/>
                <w:szCs w:val="24"/>
              </w:rPr>
              <w:t>основ менеджмента в профессиональной деятельности.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4E" w:rsidRPr="00F86128" w:rsidRDefault="000E7B4E" w:rsidP="002805F6">
            <w:pPr>
              <w:pStyle w:val="5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861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экспертная оценка деятельности </w:t>
            </w:r>
            <w:r w:rsidRPr="00F86128">
              <w:rPr>
                <w:rFonts w:ascii="Times New Roman" w:hAnsi="Times New Roman"/>
                <w:color w:val="000000"/>
                <w:sz w:val="24"/>
                <w:szCs w:val="24"/>
              </w:rPr>
              <w:t>в ходе выполнения практических занятий, курсового проектирования, на практике</w:t>
            </w:r>
          </w:p>
        </w:tc>
      </w:tr>
      <w:tr w:rsidR="000E7B4E" w:rsidRPr="00F86128" w:rsidTr="002805F6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4E" w:rsidRPr="00F86128" w:rsidRDefault="000E7B4E" w:rsidP="002805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128">
              <w:rPr>
                <w:rFonts w:ascii="Times New Roman" w:hAnsi="Times New Roman" w:cs="Times New Roman"/>
                <w:sz w:val="24"/>
                <w:szCs w:val="24"/>
              </w:rPr>
              <w:t>ПК 03.02. Организовывать работу коллектива исполнителей.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4E" w:rsidRPr="00F86128" w:rsidRDefault="000E7B4E" w:rsidP="00A50527">
            <w:pPr>
              <w:numPr>
                <w:ilvl w:val="0"/>
                <w:numId w:val="6"/>
              </w:numPr>
              <w:tabs>
                <w:tab w:val="left" w:pos="241"/>
              </w:tabs>
              <w:ind w:left="-60" w:firstLine="8"/>
              <w:jc w:val="both"/>
              <w:rPr>
                <w:sz w:val="24"/>
                <w:szCs w:val="24"/>
              </w:rPr>
            </w:pPr>
            <w:r w:rsidRPr="00F86128">
              <w:rPr>
                <w:color w:val="000000"/>
                <w:sz w:val="24"/>
                <w:szCs w:val="24"/>
              </w:rPr>
              <w:t xml:space="preserve">умение </w:t>
            </w:r>
            <w:r w:rsidRPr="00F86128">
              <w:rPr>
                <w:sz w:val="24"/>
                <w:szCs w:val="24"/>
              </w:rPr>
              <w:t>организовывать работу структурного подразделения;</w:t>
            </w:r>
          </w:p>
          <w:p w:rsidR="000E7B4E" w:rsidRPr="00F86128" w:rsidRDefault="000E7B4E" w:rsidP="00A50527">
            <w:pPr>
              <w:pStyle w:val="ConsPlusNormal"/>
              <w:numPr>
                <w:ilvl w:val="0"/>
                <w:numId w:val="7"/>
              </w:numPr>
              <w:tabs>
                <w:tab w:val="left" w:pos="271"/>
              </w:tabs>
              <w:ind w:left="-60"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128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F86128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соблюдения технологической дисциплины, качества работ, эффективного использования технологического оборудования и материалов;</w:t>
            </w:r>
          </w:p>
          <w:p w:rsidR="000E7B4E" w:rsidRPr="00F86128" w:rsidRDefault="000E7B4E" w:rsidP="00A50527">
            <w:pPr>
              <w:pStyle w:val="ConsPlusNormal"/>
              <w:numPr>
                <w:ilvl w:val="0"/>
                <w:numId w:val="8"/>
              </w:numPr>
              <w:tabs>
                <w:tab w:val="left" w:pos="27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128"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принципов делового общения в коллективе;</w:t>
            </w:r>
          </w:p>
          <w:p w:rsidR="000E7B4E" w:rsidRPr="00F86128" w:rsidRDefault="000E7B4E" w:rsidP="00A50527">
            <w:pPr>
              <w:pStyle w:val="ConsPlusNormal"/>
              <w:numPr>
                <w:ilvl w:val="0"/>
                <w:numId w:val="7"/>
              </w:numPr>
              <w:tabs>
                <w:tab w:val="left" w:pos="27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128"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психологических аспектов профессиональной деятельности.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4E" w:rsidRPr="00F86128" w:rsidRDefault="000E7B4E" w:rsidP="002805F6">
            <w:pPr>
              <w:jc w:val="both"/>
              <w:rPr>
                <w:color w:val="000000"/>
                <w:sz w:val="24"/>
                <w:szCs w:val="24"/>
              </w:rPr>
            </w:pPr>
            <w:r w:rsidRPr="00F86128">
              <w:rPr>
                <w:bCs/>
                <w:color w:val="000000"/>
                <w:sz w:val="24"/>
                <w:szCs w:val="24"/>
              </w:rPr>
              <w:t xml:space="preserve">экспертная оценка деятельности </w:t>
            </w:r>
            <w:r w:rsidRPr="00F86128">
              <w:rPr>
                <w:color w:val="000000"/>
                <w:sz w:val="24"/>
                <w:szCs w:val="24"/>
              </w:rPr>
              <w:t>в ходе выполнения практических занятий, курсового проектирования, на практике</w:t>
            </w:r>
          </w:p>
        </w:tc>
      </w:tr>
      <w:tr w:rsidR="000E7B4E" w:rsidRPr="00F86128" w:rsidTr="002805F6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4E" w:rsidRPr="00F86128" w:rsidRDefault="000E7B4E" w:rsidP="002805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128">
              <w:rPr>
                <w:rFonts w:ascii="Times New Roman" w:hAnsi="Times New Roman" w:cs="Times New Roman"/>
                <w:sz w:val="24"/>
                <w:szCs w:val="24"/>
              </w:rPr>
              <w:t>ПК 03.03</w:t>
            </w:r>
            <w:proofErr w:type="gramStart"/>
            <w:r w:rsidRPr="00F8612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86128">
              <w:rPr>
                <w:rFonts w:ascii="Times New Roman" w:hAnsi="Times New Roman" w:cs="Times New Roman"/>
                <w:sz w:val="24"/>
                <w:szCs w:val="24"/>
              </w:rPr>
              <w:t>нализировать результаты деятельности коллектива исполнителей.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4E" w:rsidRPr="00F86128" w:rsidRDefault="000E7B4E" w:rsidP="00A50527">
            <w:pPr>
              <w:pStyle w:val="ConsPlusNormal"/>
              <w:numPr>
                <w:ilvl w:val="0"/>
                <w:numId w:val="9"/>
              </w:numPr>
              <w:tabs>
                <w:tab w:val="left" w:pos="286"/>
              </w:tabs>
              <w:ind w:left="-60"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принимать участие </w:t>
            </w:r>
            <w:r w:rsidRPr="00F86128">
              <w:rPr>
                <w:rFonts w:ascii="Times New Roman" w:hAnsi="Times New Roman" w:cs="Times New Roman"/>
                <w:sz w:val="24"/>
                <w:szCs w:val="24"/>
              </w:rPr>
              <w:t xml:space="preserve">в анализе работы структурного подразделения; </w:t>
            </w:r>
          </w:p>
          <w:p w:rsidR="000E7B4E" w:rsidRPr="00F86128" w:rsidRDefault="000E7B4E" w:rsidP="00A50527">
            <w:pPr>
              <w:pStyle w:val="ConsPlusNormal"/>
              <w:numPr>
                <w:ilvl w:val="0"/>
                <w:numId w:val="9"/>
              </w:numPr>
              <w:tabs>
                <w:tab w:val="left" w:pos="286"/>
              </w:tabs>
              <w:ind w:left="-60"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128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рассчитывать показатели, характеризующие эффективность работы производственного подразделения, использования </w:t>
            </w:r>
            <w:r w:rsidRPr="00F86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основного и вспомогательного оборудования;</w:t>
            </w:r>
          </w:p>
          <w:p w:rsidR="000E7B4E" w:rsidRPr="00F86128" w:rsidRDefault="000E7B4E" w:rsidP="00A50527">
            <w:pPr>
              <w:pStyle w:val="ConsPlusNormal"/>
              <w:numPr>
                <w:ilvl w:val="0"/>
                <w:numId w:val="9"/>
              </w:numPr>
              <w:tabs>
                <w:tab w:val="left" w:pos="286"/>
              </w:tabs>
              <w:ind w:left="-60"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128">
              <w:rPr>
                <w:rFonts w:ascii="Times New Roman" w:hAnsi="Times New Roman" w:cs="Times New Roman"/>
                <w:sz w:val="24"/>
                <w:szCs w:val="24"/>
              </w:rPr>
              <w:t xml:space="preserve">знание </w:t>
            </w:r>
            <w:r w:rsidRPr="00F86128">
              <w:rPr>
                <w:rFonts w:ascii="Times New Roman" w:hAnsi="Times New Roman"/>
                <w:sz w:val="24"/>
                <w:szCs w:val="24"/>
              </w:rPr>
              <w:t>аспектов правового обеспечения профессиональной деятельности.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4E" w:rsidRPr="00F86128" w:rsidRDefault="000E7B4E" w:rsidP="002805F6">
            <w:pPr>
              <w:jc w:val="both"/>
              <w:rPr>
                <w:color w:val="000000"/>
                <w:sz w:val="24"/>
                <w:szCs w:val="24"/>
              </w:rPr>
            </w:pPr>
            <w:r w:rsidRPr="00F86128">
              <w:rPr>
                <w:bCs/>
                <w:color w:val="000000"/>
                <w:sz w:val="24"/>
                <w:szCs w:val="24"/>
              </w:rPr>
              <w:lastRenderedPageBreak/>
              <w:t xml:space="preserve">экспертная оценка деятельности </w:t>
            </w:r>
            <w:r w:rsidRPr="00F86128">
              <w:rPr>
                <w:color w:val="000000"/>
                <w:sz w:val="24"/>
                <w:szCs w:val="24"/>
              </w:rPr>
              <w:t>в ходе выполнения практических занятий, курсового проектирования, на практике</w:t>
            </w:r>
          </w:p>
        </w:tc>
      </w:tr>
    </w:tbl>
    <w:p w:rsidR="00CA58D1" w:rsidRPr="00F86128" w:rsidRDefault="00CA58D1" w:rsidP="000E7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4"/>
          <w:szCs w:val="28"/>
        </w:rPr>
      </w:pPr>
    </w:p>
    <w:p w:rsidR="000E7B4E" w:rsidRPr="00F86128" w:rsidRDefault="000E7B4E" w:rsidP="000E7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4"/>
          <w:szCs w:val="28"/>
        </w:rPr>
      </w:pPr>
      <w:r w:rsidRPr="00F86128">
        <w:rPr>
          <w:sz w:val="24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0E7B4E" w:rsidRPr="00F86128" w:rsidRDefault="000E7B4E"/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0"/>
        <w:gridCol w:w="3454"/>
        <w:gridCol w:w="3597"/>
      </w:tblGrid>
      <w:tr w:rsidR="00A6744B" w:rsidRPr="00F86128" w:rsidTr="00C074CB">
        <w:trPr>
          <w:trHeight w:val="1124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B" w:rsidRPr="00F86128" w:rsidRDefault="00A6744B" w:rsidP="00A6744B">
            <w:pPr>
              <w:pStyle w:val="5"/>
              <w:spacing w:after="0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86128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Код и наименование общих компетенций, формируемых в рамках модуля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4B" w:rsidRPr="00F86128" w:rsidRDefault="00A6744B" w:rsidP="00C074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6128">
              <w:rPr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4B" w:rsidRPr="00F86128" w:rsidRDefault="00A6744B" w:rsidP="00C074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6128">
              <w:rPr>
                <w:b/>
                <w:bCs/>
                <w:color w:val="000000"/>
                <w:sz w:val="24"/>
                <w:szCs w:val="24"/>
              </w:rPr>
              <w:t>Методы оценки</w:t>
            </w:r>
          </w:p>
        </w:tc>
      </w:tr>
      <w:tr w:rsidR="00A6744B" w:rsidRPr="00F86128" w:rsidTr="000E7B4E">
        <w:trPr>
          <w:trHeight w:val="1124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B" w:rsidRPr="00F86128" w:rsidRDefault="00A6744B" w:rsidP="00C074CB">
            <w:pPr>
              <w:spacing w:line="276" w:lineRule="auto"/>
              <w:jc w:val="both"/>
              <w:rPr>
                <w:i/>
              </w:rPr>
            </w:pPr>
            <w:proofErr w:type="gramStart"/>
            <w:r w:rsidRPr="00F86128">
              <w:rPr>
                <w:iCs/>
              </w:rPr>
              <w:t>ОК</w:t>
            </w:r>
            <w:proofErr w:type="gramEnd"/>
            <w:r w:rsidRPr="00F86128">
              <w:rPr>
                <w:iCs/>
              </w:rPr>
              <w:t xml:space="preserve">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65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демонстрация знаний </w:t>
            </w:r>
            <w:r w:rsidRPr="00F86128">
              <w:rPr>
                <w:bCs/>
                <w:sz w:val="24"/>
                <w:szCs w:val="24"/>
              </w:rPr>
              <w:t>основных источников информации и ресурсов для решения задач и проблем в профессиональном и/или социальном контексте;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самостоятельный выбор и применение методов и способов решения профессиональных задач в профессиональной деятельности;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способность оценивать эффективность и качество выполнения профессиональных задач;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способность определять цели и задачи профессиональной деятельности;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65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знание требований нормативно-правовых актов в объеме, необходимом для выполнения профессиональной деятельности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B" w:rsidRPr="00F86128" w:rsidRDefault="00A6744B" w:rsidP="00C074CB">
            <w:pPr>
              <w:jc w:val="both"/>
              <w:rPr>
                <w:bCs/>
                <w:sz w:val="24"/>
                <w:szCs w:val="24"/>
              </w:rPr>
            </w:pPr>
            <w:r w:rsidRPr="00F86128">
              <w:rPr>
                <w:bCs/>
                <w:sz w:val="24"/>
                <w:szCs w:val="24"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A6744B" w:rsidRPr="00F86128" w:rsidTr="000E7B4E">
        <w:trPr>
          <w:trHeight w:val="273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B" w:rsidRPr="00F86128" w:rsidRDefault="00A6744B" w:rsidP="002805F6">
            <w:pPr>
              <w:spacing w:line="276" w:lineRule="auto"/>
              <w:jc w:val="both"/>
              <w:rPr>
                <w:i/>
              </w:rPr>
            </w:pPr>
            <w:proofErr w:type="gramStart"/>
            <w:r w:rsidRPr="00F86128">
              <w:t>ОК</w:t>
            </w:r>
            <w:proofErr w:type="gramEnd"/>
            <w:r w:rsidRPr="00F86128">
              <w:t xml:space="preserve">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65"/>
              </w:tabs>
              <w:ind w:left="11" w:firstLine="0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способность определять необходимые источники информации;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65"/>
              </w:tabs>
              <w:ind w:left="11" w:firstLine="0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умение правильно планировать процесс поиска;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65"/>
              </w:tabs>
              <w:ind w:left="11" w:firstLine="0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умение структурировать получаемую информацию и выделять наиболее значимое в результатах поиска информации;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65"/>
              </w:tabs>
              <w:ind w:left="11" w:firstLine="0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умение оценивать </w:t>
            </w:r>
            <w:r w:rsidRPr="00F86128">
              <w:rPr>
                <w:sz w:val="24"/>
                <w:szCs w:val="24"/>
              </w:rPr>
              <w:lastRenderedPageBreak/>
              <w:t xml:space="preserve">практическую значимость результатов поиска; 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65"/>
              </w:tabs>
              <w:ind w:left="11" w:firstLine="0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верное выполнение оформления результатов поиска информации;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знание номенклатуры информационных источников, применяемых в профессиональной деятельности; 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способность использования приемов поиска и структурирования информации.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B" w:rsidRPr="00F86128" w:rsidRDefault="00A6744B" w:rsidP="002805F6">
            <w:pPr>
              <w:jc w:val="both"/>
              <w:rPr>
                <w:bCs/>
                <w:sz w:val="24"/>
                <w:szCs w:val="24"/>
              </w:rPr>
            </w:pPr>
            <w:r w:rsidRPr="00F86128">
              <w:rPr>
                <w:bCs/>
                <w:sz w:val="24"/>
                <w:szCs w:val="24"/>
              </w:rPr>
              <w:lastRenderedPageBreak/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A6744B" w:rsidRPr="00F86128" w:rsidTr="002805F6">
        <w:trPr>
          <w:trHeight w:val="273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B" w:rsidRPr="00F86128" w:rsidRDefault="00A6744B" w:rsidP="002805F6">
            <w:pPr>
              <w:spacing w:line="276" w:lineRule="auto"/>
              <w:jc w:val="both"/>
              <w:rPr>
                <w:i/>
              </w:rPr>
            </w:pPr>
            <w:proofErr w:type="gramStart"/>
            <w:r w:rsidRPr="00F86128">
              <w:lastRenderedPageBreak/>
              <w:t>ОК</w:t>
            </w:r>
            <w:proofErr w:type="gramEnd"/>
            <w:r w:rsidRPr="00F86128">
              <w:t xml:space="preserve"> 3. Планировать и реализовывать собственное профессиональное и личностное развитие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65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умение </w:t>
            </w:r>
            <w:r w:rsidRPr="00F86128">
              <w:rPr>
                <w:bCs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65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знание</w:t>
            </w:r>
            <w:r w:rsidRPr="00F86128">
              <w:t xml:space="preserve"> современной научной профессиональной терминологии в профессиональной деятельности;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65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знание и умение применить </w:t>
            </w:r>
            <w:r w:rsidRPr="00F86128">
              <w:rPr>
                <w:bCs/>
                <w:iCs/>
                <w:sz w:val="24"/>
                <w:szCs w:val="24"/>
              </w:rPr>
              <w:t>возможных траекторий профессионального развития и самообразования.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B" w:rsidRPr="00F86128" w:rsidRDefault="00A6744B" w:rsidP="002805F6">
            <w:pPr>
              <w:jc w:val="both"/>
              <w:rPr>
                <w:bCs/>
                <w:sz w:val="24"/>
                <w:szCs w:val="24"/>
              </w:rPr>
            </w:pPr>
            <w:r w:rsidRPr="00F86128">
              <w:rPr>
                <w:bCs/>
                <w:sz w:val="24"/>
                <w:szCs w:val="24"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A6744B" w:rsidRPr="00F86128" w:rsidTr="002805F6">
        <w:trPr>
          <w:trHeight w:val="4416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2805F6">
            <w:pPr>
              <w:spacing w:line="276" w:lineRule="auto"/>
              <w:jc w:val="both"/>
            </w:pPr>
            <w:proofErr w:type="gramStart"/>
            <w:r w:rsidRPr="00F86128">
              <w:t>ОК</w:t>
            </w:r>
            <w:proofErr w:type="gramEnd"/>
            <w:r w:rsidRPr="00F86128">
              <w:t xml:space="preserve"> 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способность организовывать работу коллектива и команды;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умение осуществлять внешнее и внутреннее взаимодействие коллектива и команды;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знание требований к управлению персоналом;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умение анализировать причины, виды и способы разрешения конфликтов;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знание принципов </w:t>
            </w:r>
            <w:proofErr w:type="gramStart"/>
            <w:r w:rsidRPr="00F86128">
              <w:rPr>
                <w:sz w:val="24"/>
                <w:szCs w:val="24"/>
              </w:rPr>
              <w:t>эффективного</w:t>
            </w:r>
            <w:proofErr w:type="gramEnd"/>
            <w:r w:rsidRPr="00F86128">
              <w:rPr>
                <w:sz w:val="24"/>
                <w:szCs w:val="24"/>
              </w:rPr>
              <w:t xml:space="preserve"> взаимодействие с потребителями услуг;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демонстрация знаний основ проектной деятельности.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2805F6">
            <w:pPr>
              <w:jc w:val="both"/>
              <w:rPr>
                <w:bCs/>
                <w:sz w:val="24"/>
                <w:szCs w:val="24"/>
              </w:rPr>
            </w:pPr>
            <w:r w:rsidRPr="00F86128">
              <w:rPr>
                <w:bCs/>
                <w:sz w:val="24"/>
                <w:szCs w:val="24"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A6744B" w:rsidRPr="00F86128" w:rsidTr="002805F6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2805F6">
            <w:pPr>
              <w:spacing w:line="276" w:lineRule="auto"/>
              <w:jc w:val="both"/>
            </w:pPr>
            <w:proofErr w:type="gramStart"/>
            <w:r w:rsidRPr="00F86128">
              <w:t>ОК</w:t>
            </w:r>
            <w:proofErr w:type="gramEnd"/>
            <w:r w:rsidRPr="00F86128">
              <w:t xml:space="preserve">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способность соблюдения   этических, психологических принципов делового общения;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умение </w:t>
            </w:r>
            <w:r w:rsidRPr="00F86128">
              <w:rPr>
                <w:iCs/>
                <w:sz w:val="24"/>
                <w:szCs w:val="24"/>
              </w:rPr>
              <w:t xml:space="preserve">грамотно </w:t>
            </w:r>
            <w:r w:rsidRPr="00F86128"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F86128">
              <w:rPr>
                <w:iCs/>
                <w:sz w:val="24"/>
                <w:szCs w:val="24"/>
              </w:rPr>
              <w:t xml:space="preserve">проявлять толерантность в рабочем </w:t>
            </w:r>
            <w:r w:rsidRPr="00F86128">
              <w:rPr>
                <w:iCs/>
                <w:sz w:val="24"/>
                <w:szCs w:val="24"/>
              </w:rPr>
              <w:lastRenderedPageBreak/>
              <w:t>коллективе;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знание </w:t>
            </w:r>
            <w:r w:rsidRPr="00F86128">
              <w:rPr>
                <w:bCs/>
              </w:rPr>
              <w:t>особенности социального и культурного контекста;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демонстрация знаний</w:t>
            </w:r>
            <w:r w:rsidRPr="00F86128">
              <w:rPr>
                <w:bCs/>
              </w:rPr>
              <w:t xml:space="preserve"> правила оформления документов и построения устных сообщений.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2805F6">
            <w:pPr>
              <w:jc w:val="both"/>
              <w:rPr>
                <w:bCs/>
                <w:sz w:val="24"/>
                <w:szCs w:val="24"/>
              </w:rPr>
            </w:pPr>
            <w:r w:rsidRPr="00F86128">
              <w:rPr>
                <w:bCs/>
                <w:sz w:val="24"/>
                <w:szCs w:val="24"/>
              </w:rPr>
              <w:lastRenderedPageBreak/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A6744B" w:rsidRPr="00F86128" w:rsidTr="002805F6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2805F6">
            <w:pPr>
              <w:spacing w:line="276" w:lineRule="auto"/>
              <w:jc w:val="both"/>
            </w:pPr>
            <w:proofErr w:type="gramStart"/>
            <w:r w:rsidRPr="00F86128">
              <w:lastRenderedPageBreak/>
              <w:t>ОК</w:t>
            </w:r>
            <w:proofErr w:type="gramEnd"/>
            <w:r w:rsidRPr="00F86128">
              <w:t xml:space="preserve"> 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умение </w:t>
            </w:r>
            <w:r w:rsidRPr="00F86128">
              <w:rPr>
                <w:bCs/>
                <w:iCs/>
                <w:sz w:val="24"/>
                <w:szCs w:val="24"/>
              </w:rPr>
              <w:t>описывать значимость своей профессии;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знание </w:t>
            </w:r>
            <w:r w:rsidRPr="00F86128">
              <w:rPr>
                <w:bCs/>
                <w:iCs/>
                <w:sz w:val="24"/>
                <w:szCs w:val="24"/>
              </w:rPr>
              <w:t>сущности гражданско - патриотической позиции, общечеловеческих ценностей; значимость профессиональной деятельности по профессии;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 способность распределять функции и ответственность между участниками команды;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самостоятельно анализировать и корректировать результаты собственной и командной деятельности.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2805F6">
            <w:pPr>
              <w:jc w:val="both"/>
              <w:rPr>
                <w:bCs/>
                <w:sz w:val="24"/>
                <w:szCs w:val="24"/>
              </w:rPr>
            </w:pPr>
            <w:r w:rsidRPr="00F86128">
              <w:rPr>
                <w:bCs/>
                <w:sz w:val="24"/>
                <w:szCs w:val="24"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A6744B" w:rsidRPr="00F86128" w:rsidTr="002805F6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2805F6">
            <w:pPr>
              <w:spacing w:line="276" w:lineRule="auto"/>
              <w:jc w:val="both"/>
            </w:pPr>
            <w:proofErr w:type="gramStart"/>
            <w:r w:rsidRPr="00F86128">
              <w:t>ОК</w:t>
            </w:r>
            <w:proofErr w:type="gramEnd"/>
            <w:r w:rsidRPr="00F86128">
              <w:t xml:space="preserve"> 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bCs/>
                <w:iCs/>
                <w:sz w:val="24"/>
                <w:szCs w:val="24"/>
              </w:rPr>
              <w:t>умение соблюдать нормы экологической безопасности;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bCs/>
                <w:iCs/>
                <w:sz w:val="24"/>
                <w:szCs w:val="24"/>
              </w:rPr>
              <w:t>способность определять направления ресурсосбережения в рамках профессиональной деятельности;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знание </w:t>
            </w:r>
            <w:r w:rsidRPr="00F86128">
              <w:rPr>
                <w:bCs/>
                <w:iCs/>
                <w:sz w:val="24"/>
                <w:szCs w:val="24"/>
              </w:rPr>
              <w:t>правил экологической безопасности при ведении профессиональной деятельности;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bCs/>
                <w:iCs/>
                <w:sz w:val="24"/>
                <w:szCs w:val="24"/>
              </w:rPr>
              <w:t>знание методов обеспечения ресурсосбережения при выполнении профессиональных задач.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2805F6">
            <w:pPr>
              <w:jc w:val="both"/>
              <w:rPr>
                <w:bCs/>
                <w:sz w:val="24"/>
                <w:szCs w:val="24"/>
              </w:rPr>
            </w:pPr>
            <w:r w:rsidRPr="00F86128">
              <w:rPr>
                <w:bCs/>
                <w:sz w:val="24"/>
                <w:szCs w:val="24"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A6744B" w:rsidRPr="00F86128" w:rsidTr="002805F6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2805F6">
            <w:pPr>
              <w:spacing w:line="276" w:lineRule="auto"/>
              <w:jc w:val="both"/>
            </w:pPr>
            <w:proofErr w:type="gramStart"/>
            <w:r w:rsidRPr="00F86128">
              <w:t>ОК</w:t>
            </w:r>
            <w:proofErr w:type="gramEnd"/>
            <w:r w:rsidRPr="00F86128">
              <w:t xml:space="preserve">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умение </w:t>
            </w:r>
            <w:r w:rsidRPr="00F86128">
              <w:rPr>
                <w:iCs/>
                <w:sz w:val="24"/>
                <w:szCs w:val="24"/>
              </w:rPr>
              <w:t>применять рациональные приемы двигательных функций в профессиональной деятельности;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умения </w:t>
            </w:r>
            <w:r w:rsidRPr="00F86128">
              <w:rPr>
                <w:iCs/>
                <w:sz w:val="24"/>
                <w:szCs w:val="24"/>
              </w:rPr>
              <w:t>пользоваться средствами профилактики перенапряжения характерными для данной профессии;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демонстрация знаний </w:t>
            </w:r>
            <w:r w:rsidRPr="00F86128">
              <w:rPr>
                <w:iCs/>
                <w:sz w:val="24"/>
                <w:szCs w:val="24"/>
              </w:rPr>
              <w:t xml:space="preserve">основ здорового образа жизни; 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iCs/>
                <w:sz w:val="24"/>
                <w:szCs w:val="24"/>
              </w:rPr>
              <w:t>знание сре</w:t>
            </w:r>
            <w:proofErr w:type="gramStart"/>
            <w:r w:rsidRPr="00F86128">
              <w:rPr>
                <w:iCs/>
                <w:sz w:val="24"/>
                <w:szCs w:val="24"/>
              </w:rPr>
              <w:t xml:space="preserve">дств </w:t>
            </w:r>
            <w:r w:rsidRPr="00F86128">
              <w:rPr>
                <w:iCs/>
                <w:sz w:val="24"/>
                <w:szCs w:val="24"/>
              </w:rPr>
              <w:lastRenderedPageBreak/>
              <w:t>пр</w:t>
            </w:r>
            <w:proofErr w:type="gramEnd"/>
            <w:r w:rsidRPr="00F86128">
              <w:rPr>
                <w:iCs/>
                <w:sz w:val="24"/>
                <w:szCs w:val="24"/>
              </w:rPr>
              <w:t>офилактики перенапряжения.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2805F6">
            <w:pPr>
              <w:jc w:val="both"/>
              <w:rPr>
                <w:bCs/>
                <w:sz w:val="24"/>
                <w:szCs w:val="24"/>
              </w:rPr>
            </w:pPr>
            <w:r w:rsidRPr="00F86128">
              <w:rPr>
                <w:bCs/>
                <w:sz w:val="24"/>
                <w:szCs w:val="24"/>
              </w:rPr>
              <w:lastRenderedPageBreak/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A6744B" w:rsidRPr="00F86128" w:rsidTr="002805F6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2805F6">
            <w:pPr>
              <w:spacing w:line="276" w:lineRule="auto"/>
              <w:jc w:val="both"/>
            </w:pPr>
            <w:proofErr w:type="gramStart"/>
            <w:r w:rsidRPr="00F86128">
              <w:lastRenderedPageBreak/>
              <w:t>ОК</w:t>
            </w:r>
            <w:proofErr w:type="gramEnd"/>
            <w:r w:rsidRPr="00F86128">
              <w:t xml:space="preserve"> 9. Использовать информационные технологии в профессиональной деятельности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способность применения средств информационных технологий для решения профессиональных задач;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умение использовать современное программное обеспечение;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знание современных средств и устройств информатизации;</w:t>
            </w:r>
          </w:p>
          <w:p w:rsidR="00A6744B" w:rsidRPr="00F86128" w:rsidRDefault="00A6744B" w:rsidP="00A50527">
            <w:pPr>
              <w:numPr>
                <w:ilvl w:val="0"/>
                <w:numId w:val="10"/>
              </w:numPr>
              <w:tabs>
                <w:tab w:val="left" w:pos="252"/>
              </w:tabs>
              <w:ind w:left="11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>способность правильного применения программного обеспечения в профессиональной деятельности.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2805F6">
            <w:pPr>
              <w:jc w:val="both"/>
              <w:rPr>
                <w:bCs/>
                <w:sz w:val="24"/>
                <w:szCs w:val="24"/>
              </w:rPr>
            </w:pPr>
            <w:r w:rsidRPr="00F86128">
              <w:rPr>
                <w:bCs/>
                <w:sz w:val="24"/>
                <w:szCs w:val="24"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A6744B" w:rsidRPr="00F86128" w:rsidTr="002805F6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2805F6">
            <w:pPr>
              <w:spacing w:line="276" w:lineRule="auto"/>
              <w:jc w:val="both"/>
            </w:pPr>
            <w:proofErr w:type="gramStart"/>
            <w:r w:rsidRPr="00F86128">
              <w:t>ОК</w:t>
            </w:r>
            <w:proofErr w:type="gramEnd"/>
            <w:r w:rsidRPr="00F86128">
              <w:t xml:space="preserve">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A50527">
            <w:pPr>
              <w:numPr>
                <w:ilvl w:val="0"/>
                <w:numId w:val="11"/>
              </w:numPr>
              <w:tabs>
                <w:tab w:val="left" w:pos="227"/>
              </w:tabs>
              <w:suppressAutoHyphens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F86128">
              <w:rPr>
                <w:iCs/>
                <w:sz w:val="24"/>
                <w:szCs w:val="24"/>
              </w:rPr>
              <w:t xml:space="preserve"> способность работать с нормативно-правовой документацией;</w:t>
            </w:r>
          </w:p>
          <w:p w:rsidR="00A6744B" w:rsidRPr="00F86128" w:rsidRDefault="00A6744B" w:rsidP="00A50527">
            <w:pPr>
              <w:numPr>
                <w:ilvl w:val="0"/>
                <w:numId w:val="11"/>
              </w:numPr>
              <w:tabs>
                <w:tab w:val="left" w:pos="227"/>
                <w:tab w:val="left" w:pos="285"/>
              </w:tabs>
              <w:suppressAutoHyphens/>
              <w:ind w:left="0" w:firstLine="0"/>
              <w:jc w:val="both"/>
            </w:pPr>
            <w:r w:rsidRPr="00F86128">
              <w:rPr>
                <w:iCs/>
                <w:sz w:val="24"/>
                <w:szCs w:val="24"/>
              </w:rPr>
              <w:t xml:space="preserve"> демонстрация знаний по работе с текстами профессиональной направленности на государственных и иностранных языках.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2805F6">
            <w:pPr>
              <w:jc w:val="both"/>
              <w:rPr>
                <w:bCs/>
                <w:sz w:val="24"/>
                <w:szCs w:val="24"/>
              </w:rPr>
            </w:pPr>
            <w:r w:rsidRPr="00F86128">
              <w:rPr>
                <w:bCs/>
                <w:sz w:val="24"/>
                <w:szCs w:val="24"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A6744B" w:rsidRPr="00F86128" w:rsidTr="002805F6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2805F6">
            <w:pPr>
              <w:spacing w:line="276" w:lineRule="auto"/>
              <w:jc w:val="both"/>
            </w:pPr>
            <w:proofErr w:type="gramStart"/>
            <w:r w:rsidRPr="00F86128">
              <w:t>ОК</w:t>
            </w:r>
            <w:proofErr w:type="gramEnd"/>
            <w:r w:rsidRPr="00F86128">
              <w:t xml:space="preserve">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A50527">
            <w:pPr>
              <w:numPr>
                <w:ilvl w:val="0"/>
                <w:numId w:val="11"/>
              </w:numPr>
              <w:tabs>
                <w:tab w:val="left" w:pos="227"/>
                <w:tab w:val="left" w:pos="285"/>
              </w:tabs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  умение определять инвестиционную привлекательность коммерческих проектов;</w:t>
            </w:r>
          </w:p>
          <w:p w:rsidR="00A6744B" w:rsidRPr="00F86128" w:rsidRDefault="00A6744B" w:rsidP="00A50527">
            <w:pPr>
              <w:numPr>
                <w:ilvl w:val="0"/>
                <w:numId w:val="11"/>
              </w:numPr>
              <w:tabs>
                <w:tab w:val="left" w:pos="227"/>
              </w:tabs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 способность создавать  бизнес-план коммерческой идеи;</w:t>
            </w:r>
          </w:p>
          <w:p w:rsidR="00A6744B" w:rsidRPr="00F86128" w:rsidRDefault="00A6744B" w:rsidP="00A50527">
            <w:pPr>
              <w:numPr>
                <w:ilvl w:val="0"/>
                <w:numId w:val="11"/>
              </w:numPr>
              <w:tabs>
                <w:tab w:val="left" w:pos="227"/>
              </w:tabs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 умение презентовать бизнес-идею.</w:t>
            </w:r>
          </w:p>
          <w:p w:rsidR="00A6744B" w:rsidRPr="00F86128" w:rsidRDefault="00A6744B" w:rsidP="00A50527">
            <w:pPr>
              <w:numPr>
                <w:ilvl w:val="0"/>
                <w:numId w:val="11"/>
              </w:numPr>
              <w:tabs>
                <w:tab w:val="left" w:pos="227"/>
              </w:tabs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знание </w:t>
            </w:r>
            <w:proofErr w:type="gramStart"/>
            <w:r w:rsidRPr="00F86128">
              <w:rPr>
                <w:sz w:val="24"/>
                <w:szCs w:val="24"/>
              </w:rPr>
              <w:t>технико – экономических</w:t>
            </w:r>
            <w:proofErr w:type="gramEnd"/>
            <w:r w:rsidRPr="00F86128">
              <w:rPr>
                <w:sz w:val="24"/>
                <w:szCs w:val="24"/>
              </w:rPr>
              <w:t xml:space="preserve"> показателей работы производственного подразделения;</w:t>
            </w:r>
          </w:p>
          <w:p w:rsidR="00A6744B" w:rsidRPr="00F86128" w:rsidRDefault="00A6744B" w:rsidP="00A50527">
            <w:pPr>
              <w:numPr>
                <w:ilvl w:val="0"/>
                <w:numId w:val="11"/>
              </w:numPr>
              <w:tabs>
                <w:tab w:val="left" w:pos="227"/>
              </w:tabs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F86128">
              <w:rPr>
                <w:sz w:val="24"/>
                <w:szCs w:val="24"/>
              </w:rPr>
              <w:t xml:space="preserve"> демонстрация знаний финансовых инструментов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4B" w:rsidRPr="00F86128" w:rsidRDefault="00A6744B" w:rsidP="002805F6">
            <w:pPr>
              <w:jc w:val="both"/>
              <w:rPr>
                <w:bCs/>
                <w:sz w:val="24"/>
                <w:szCs w:val="24"/>
              </w:rPr>
            </w:pPr>
            <w:r w:rsidRPr="00F86128">
              <w:rPr>
                <w:bCs/>
                <w:sz w:val="24"/>
                <w:szCs w:val="24"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</w:tbl>
    <w:p w:rsidR="000E7B4E" w:rsidRPr="00F86128" w:rsidRDefault="000E7B4E" w:rsidP="00835EDA">
      <w:pPr>
        <w:tabs>
          <w:tab w:val="num" w:pos="142"/>
          <w:tab w:val="left" w:pos="9072"/>
        </w:tabs>
        <w:ind w:firstLine="284"/>
        <w:rPr>
          <w:color w:val="0D0D0D" w:themeColor="text1" w:themeTint="F2"/>
          <w:sz w:val="24"/>
        </w:rPr>
      </w:pPr>
    </w:p>
    <w:p w:rsidR="00751C25" w:rsidRPr="00F86128" w:rsidRDefault="00751C25" w:rsidP="00751C25">
      <w:pPr>
        <w:ind w:left="360"/>
      </w:pPr>
    </w:p>
    <w:p w:rsidR="00A6744B" w:rsidRPr="00F86128" w:rsidRDefault="00A6744B" w:rsidP="00A6744B">
      <w:pPr>
        <w:ind w:firstLine="360"/>
        <w:rPr>
          <w:color w:val="0D0D0D" w:themeColor="text1" w:themeTint="F2"/>
        </w:rPr>
      </w:pPr>
      <w:r w:rsidRPr="00F86128">
        <w:rPr>
          <w:b/>
          <w:color w:val="0D0D0D" w:themeColor="text1" w:themeTint="F2"/>
          <w:sz w:val="24"/>
        </w:rPr>
        <w:t>Промежуточная аттестация по профессиональному модулю представлена в форме экзамена</w:t>
      </w:r>
      <w:r w:rsidRPr="00F86128">
        <w:rPr>
          <w:noProof/>
          <w:color w:val="0D0D0D" w:themeColor="text1" w:themeTint="F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F425ADC" wp14:editId="5FA4937F">
                <wp:simplePos x="0" y="0"/>
                <wp:positionH relativeFrom="column">
                  <wp:posOffset>2118360</wp:posOffset>
                </wp:positionH>
                <wp:positionV relativeFrom="paragraph">
                  <wp:posOffset>-7937500</wp:posOffset>
                </wp:positionV>
                <wp:extent cx="12700" cy="1333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8" o:spid="_x0000_s1026" style="position:absolute;margin-left:166.8pt;margin-top:-625pt;width:1pt;height:1.0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" o:allowincell="f" fillcolor="black" stroked="f">
                <v:path arrowok="t"/>
              </v:rect>
            </w:pict>
          </mc:Fallback>
        </mc:AlternateContent>
      </w:r>
      <w:r w:rsidRPr="00F86128">
        <w:rPr>
          <w:noProof/>
          <w:color w:val="0D0D0D" w:themeColor="text1" w:themeTint="F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7BB466E" wp14:editId="7689B4E3">
                <wp:simplePos x="0" y="0"/>
                <wp:positionH relativeFrom="column">
                  <wp:posOffset>4459605</wp:posOffset>
                </wp:positionH>
                <wp:positionV relativeFrom="paragraph">
                  <wp:posOffset>-7937500</wp:posOffset>
                </wp:positionV>
                <wp:extent cx="12700" cy="1333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" o:spid="_x0000_s1026" style="position:absolute;margin-left:351.15pt;margin-top:-625pt;width:1pt;height:1.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" o:allowincell="f" fillcolor="black" stroked="f">
                <v:path arrowok="t"/>
              </v:rect>
            </w:pict>
          </mc:Fallback>
        </mc:AlternateContent>
      </w:r>
      <w:r w:rsidRPr="00F86128">
        <w:rPr>
          <w:noProof/>
          <w:color w:val="0D0D0D" w:themeColor="text1" w:themeTint="F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1BED5AE2" wp14:editId="7BC451A9">
                <wp:simplePos x="0" y="0"/>
                <wp:positionH relativeFrom="column">
                  <wp:posOffset>2118360</wp:posOffset>
                </wp:positionH>
                <wp:positionV relativeFrom="paragraph">
                  <wp:posOffset>-3275965</wp:posOffset>
                </wp:positionV>
                <wp:extent cx="12700" cy="1270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26" style="position:absolute;margin-left:166.8pt;margin-top:-257.95pt;width:1pt;height:1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" o:allowincell="f" fillcolor="black" stroked="f">
                <v:path arrowok="t"/>
              </v:rect>
            </w:pict>
          </mc:Fallback>
        </mc:AlternateContent>
      </w:r>
      <w:r w:rsidRPr="00F86128">
        <w:rPr>
          <w:noProof/>
          <w:color w:val="0D0D0D" w:themeColor="text1" w:themeTint="F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357DBE20" wp14:editId="33F3A3AC">
                <wp:simplePos x="0" y="0"/>
                <wp:positionH relativeFrom="column">
                  <wp:posOffset>4459605</wp:posOffset>
                </wp:positionH>
                <wp:positionV relativeFrom="paragraph">
                  <wp:posOffset>-3275965</wp:posOffset>
                </wp:positionV>
                <wp:extent cx="12700" cy="1270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26" style="position:absolute;margin-left:351.15pt;margin-top:-257.95pt;width:1pt;height:1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" o:allowincell="f" fillcolor="black" stroked="f">
                <v:path arrowok="t"/>
              </v:rect>
            </w:pict>
          </mc:Fallback>
        </mc:AlternateContent>
      </w:r>
    </w:p>
    <w:p w:rsidR="00751C25" w:rsidRPr="00F86128" w:rsidRDefault="00751C25" w:rsidP="0075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51C25" w:rsidRPr="00F86128" w:rsidRDefault="00751C25" w:rsidP="00751C25">
      <w:pPr>
        <w:widowControl w:val="0"/>
        <w:suppressAutoHyphens/>
        <w:jc w:val="both"/>
      </w:pPr>
    </w:p>
    <w:p w:rsidR="00751C25" w:rsidRPr="00F86128" w:rsidRDefault="00751C25" w:rsidP="00835EDA">
      <w:pPr>
        <w:tabs>
          <w:tab w:val="num" w:pos="142"/>
          <w:tab w:val="left" w:pos="9072"/>
        </w:tabs>
        <w:ind w:firstLine="284"/>
        <w:rPr>
          <w:color w:val="0D0D0D" w:themeColor="text1" w:themeTint="F2"/>
          <w:sz w:val="24"/>
        </w:rPr>
      </w:pPr>
    </w:p>
    <w:p w:rsidR="008B24A4" w:rsidRPr="00835EDA" w:rsidRDefault="008B24A4">
      <w:pPr>
        <w:rPr>
          <w:color w:val="0D0D0D" w:themeColor="text1" w:themeTint="F2"/>
        </w:rPr>
      </w:pPr>
    </w:p>
    <w:sectPr w:rsidR="008B24A4" w:rsidRPr="00835EDA" w:rsidSect="00835EDA">
      <w:pgSz w:w="11900" w:h="16838"/>
      <w:pgMar w:top="1440" w:right="843" w:bottom="875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F7D" w:rsidRDefault="00D15F7D" w:rsidP="008B24A4">
      <w:r>
        <w:separator/>
      </w:r>
    </w:p>
  </w:endnote>
  <w:endnote w:type="continuationSeparator" w:id="0">
    <w:p w:rsidR="00D15F7D" w:rsidRDefault="00D15F7D" w:rsidP="008B2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oyal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7F1" w:rsidRDefault="002007F1" w:rsidP="0006207D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007F1" w:rsidRDefault="002007F1" w:rsidP="0006207D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672091"/>
      <w:docPartObj>
        <w:docPartGallery w:val="Page Numbers (Bottom of Page)"/>
        <w:docPartUnique/>
      </w:docPartObj>
    </w:sdtPr>
    <w:sdtEndPr/>
    <w:sdtContent>
      <w:p w:rsidR="002007F1" w:rsidRDefault="002007F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486" w:rsidRPr="00160486">
          <w:rPr>
            <w:noProof/>
            <w:lang w:val="ru-RU"/>
          </w:rPr>
          <w:t>4</w:t>
        </w:r>
        <w:r>
          <w:fldChar w:fldCharType="end"/>
        </w:r>
      </w:p>
    </w:sdtContent>
  </w:sdt>
  <w:p w:rsidR="002007F1" w:rsidRPr="00CC59A3" w:rsidRDefault="002007F1" w:rsidP="0006207D">
    <w:pPr>
      <w:pStyle w:val="ad"/>
      <w:ind w:right="36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401827"/>
      <w:docPartObj>
        <w:docPartGallery w:val="Page Numbers (Bottom of Page)"/>
        <w:docPartUnique/>
      </w:docPartObj>
    </w:sdtPr>
    <w:sdtEndPr/>
    <w:sdtContent>
      <w:p w:rsidR="002007F1" w:rsidRDefault="002007F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486" w:rsidRPr="00160486">
          <w:rPr>
            <w:noProof/>
            <w:lang w:val="ru-RU"/>
          </w:rPr>
          <w:t>21</w:t>
        </w:r>
        <w:r>
          <w:fldChar w:fldCharType="end"/>
        </w:r>
      </w:p>
    </w:sdtContent>
  </w:sdt>
  <w:p w:rsidR="002007F1" w:rsidRPr="00CC59A3" w:rsidRDefault="002007F1">
    <w:pPr>
      <w:pStyle w:val="ad"/>
      <w:ind w:right="360"/>
      <w:rPr>
        <w:sz w:val="20"/>
        <w:szCs w:val="20"/>
      </w:rPr>
    </w:pPr>
  </w:p>
  <w:p w:rsidR="002007F1" w:rsidRDefault="002007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F7D" w:rsidRDefault="00D15F7D" w:rsidP="008B24A4">
      <w:r>
        <w:separator/>
      </w:r>
    </w:p>
  </w:footnote>
  <w:footnote w:type="continuationSeparator" w:id="0">
    <w:p w:rsidR="00D15F7D" w:rsidRDefault="00D15F7D" w:rsidP="008B2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">
    <w:nsid w:val="00000007"/>
    <w:multiLevelType w:val="singleLevel"/>
    <w:tmpl w:val="00000007"/>
    <w:name w:val="WW8Num2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4">
    <w:nsid w:val="128B0AF6"/>
    <w:multiLevelType w:val="hybridMultilevel"/>
    <w:tmpl w:val="42B8DAFC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20769"/>
    <w:multiLevelType w:val="hybridMultilevel"/>
    <w:tmpl w:val="9606FA5E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B49D3"/>
    <w:multiLevelType w:val="hybridMultilevel"/>
    <w:tmpl w:val="A9EA0916"/>
    <w:lvl w:ilvl="0" w:tplc="9D72A620">
      <w:start w:val="4"/>
      <w:numFmt w:val="decimal"/>
      <w:lvlText w:val="%1."/>
      <w:lvlJc w:val="left"/>
      <w:pPr>
        <w:ind w:left="1146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68A3588"/>
    <w:multiLevelType w:val="hybridMultilevel"/>
    <w:tmpl w:val="1A76AACC"/>
    <w:lvl w:ilvl="0" w:tplc="FDFC65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8B3D61"/>
    <w:multiLevelType w:val="hybridMultilevel"/>
    <w:tmpl w:val="4C3032A4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>
    <w:nsid w:val="304F7AA5"/>
    <w:multiLevelType w:val="hybridMultilevel"/>
    <w:tmpl w:val="72CEC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25428D"/>
    <w:multiLevelType w:val="hybridMultilevel"/>
    <w:tmpl w:val="A1640EA4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20A62"/>
    <w:multiLevelType w:val="hybridMultilevel"/>
    <w:tmpl w:val="9D8ED9FA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A37DD5"/>
    <w:multiLevelType w:val="multilevel"/>
    <w:tmpl w:val="63AE6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294389"/>
    <w:multiLevelType w:val="hybridMultilevel"/>
    <w:tmpl w:val="55A2B476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B63CB5"/>
    <w:multiLevelType w:val="hybridMultilevel"/>
    <w:tmpl w:val="95068D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9"/>
  </w:num>
  <w:num w:numId="5">
    <w:abstractNumId w:val="14"/>
  </w:num>
  <w:num w:numId="6">
    <w:abstractNumId w:val="10"/>
  </w:num>
  <w:num w:numId="7">
    <w:abstractNumId w:val="4"/>
  </w:num>
  <w:num w:numId="8">
    <w:abstractNumId w:val="13"/>
  </w:num>
  <w:num w:numId="9">
    <w:abstractNumId w:val="11"/>
  </w:num>
  <w:num w:numId="10">
    <w:abstractNumId w:val="8"/>
  </w:num>
  <w:num w:numId="11">
    <w:abstractNumId w:val="5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9B2"/>
    <w:rsid w:val="000010B2"/>
    <w:rsid w:val="00001C42"/>
    <w:rsid w:val="00001E74"/>
    <w:rsid w:val="00005EA1"/>
    <w:rsid w:val="000064E0"/>
    <w:rsid w:val="00012039"/>
    <w:rsid w:val="00013825"/>
    <w:rsid w:val="0001538F"/>
    <w:rsid w:val="00021EDA"/>
    <w:rsid w:val="0002409E"/>
    <w:rsid w:val="00024636"/>
    <w:rsid w:val="00035593"/>
    <w:rsid w:val="00037608"/>
    <w:rsid w:val="00041E8D"/>
    <w:rsid w:val="000445B9"/>
    <w:rsid w:val="00050226"/>
    <w:rsid w:val="00061814"/>
    <w:rsid w:val="00061A8C"/>
    <w:rsid w:val="0006207D"/>
    <w:rsid w:val="00062399"/>
    <w:rsid w:val="000702CA"/>
    <w:rsid w:val="00076E57"/>
    <w:rsid w:val="00080265"/>
    <w:rsid w:val="00081DFD"/>
    <w:rsid w:val="00086B73"/>
    <w:rsid w:val="000918B7"/>
    <w:rsid w:val="00094F46"/>
    <w:rsid w:val="000A0E8F"/>
    <w:rsid w:val="000A1632"/>
    <w:rsid w:val="000A4015"/>
    <w:rsid w:val="000A76FE"/>
    <w:rsid w:val="000B381C"/>
    <w:rsid w:val="000C4A56"/>
    <w:rsid w:val="000C4AC2"/>
    <w:rsid w:val="000D3331"/>
    <w:rsid w:val="000D561E"/>
    <w:rsid w:val="000E3189"/>
    <w:rsid w:val="000E7B4E"/>
    <w:rsid w:val="000F7025"/>
    <w:rsid w:val="00102A1B"/>
    <w:rsid w:val="00104B2B"/>
    <w:rsid w:val="00113D6E"/>
    <w:rsid w:val="00114344"/>
    <w:rsid w:val="00126C99"/>
    <w:rsid w:val="0013358E"/>
    <w:rsid w:val="00135DC6"/>
    <w:rsid w:val="00160486"/>
    <w:rsid w:val="001673C8"/>
    <w:rsid w:val="001723F9"/>
    <w:rsid w:val="00180AF0"/>
    <w:rsid w:val="00181908"/>
    <w:rsid w:val="001936B8"/>
    <w:rsid w:val="001977A4"/>
    <w:rsid w:val="001A2FD0"/>
    <w:rsid w:val="001B137E"/>
    <w:rsid w:val="001B190D"/>
    <w:rsid w:val="001B2813"/>
    <w:rsid w:val="001B3851"/>
    <w:rsid w:val="001B584A"/>
    <w:rsid w:val="001C0AC8"/>
    <w:rsid w:val="001C2F33"/>
    <w:rsid w:val="001C551C"/>
    <w:rsid w:val="001D6529"/>
    <w:rsid w:val="001E4605"/>
    <w:rsid w:val="002007F1"/>
    <w:rsid w:val="0020510A"/>
    <w:rsid w:val="0020520C"/>
    <w:rsid w:val="00210CA0"/>
    <w:rsid w:val="00215346"/>
    <w:rsid w:val="00226F05"/>
    <w:rsid w:val="002339B7"/>
    <w:rsid w:val="00234773"/>
    <w:rsid w:val="00234DC7"/>
    <w:rsid w:val="002406E1"/>
    <w:rsid w:val="00250832"/>
    <w:rsid w:val="00252EE6"/>
    <w:rsid w:val="0025735D"/>
    <w:rsid w:val="0027246E"/>
    <w:rsid w:val="00277285"/>
    <w:rsid w:val="002776F6"/>
    <w:rsid w:val="002805F6"/>
    <w:rsid w:val="00280AE3"/>
    <w:rsid w:val="00281ED5"/>
    <w:rsid w:val="002828C6"/>
    <w:rsid w:val="00291719"/>
    <w:rsid w:val="002A4A34"/>
    <w:rsid w:val="002B1844"/>
    <w:rsid w:val="002B414F"/>
    <w:rsid w:val="002B6C3A"/>
    <w:rsid w:val="002C05F3"/>
    <w:rsid w:val="002C0684"/>
    <w:rsid w:val="002D50BB"/>
    <w:rsid w:val="002D53C7"/>
    <w:rsid w:val="002D5DA2"/>
    <w:rsid w:val="002D640A"/>
    <w:rsid w:val="002D7BD3"/>
    <w:rsid w:val="002E3F85"/>
    <w:rsid w:val="002E6C63"/>
    <w:rsid w:val="002F297B"/>
    <w:rsid w:val="002F2B63"/>
    <w:rsid w:val="002F409C"/>
    <w:rsid w:val="002F7490"/>
    <w:rsid w:val="00300258"/>
    <w:rsid w:val="00301BFE"/>
    <w:rsid w:val="00310502"/>
    <w:rsid w:val="003224D0"/>
    <w:rsid w:val="00327C91"/>
    <w:rsid w:val="00336F79"/>
    <w:rsid w:val="0034019E"/>
    <w:rsid w:val="00341119"/>
    <w:rsid w:val="00342842"/>
    <w:rsid w:val="00342E6C"/>
    <w:rsid w:val="003556D0"/>
    <w:rsid w:val="00360921"/>
    <w:rsid w:val="00360F52"/>
    <w:rsid w:val="00364360"/>
    <w:rsid w:val="00367CC0"/>
    <w:rsid w:val="00367E10"/>
    <w:rsid w:val="003736A8"/>
    <w:rsid w:val="003754EC"/>
    <w:rsid w:val="003772A6"/>
    <w:rsid w:val="0038447D"/>
    <w:rsid w:val="00391073"/>
    <w:rsid w:val="003921EB"/>
    <w:rsid w:val="003932BA"/>
    <w:rsid w:val="0039364B"/>
    <w:rsid w:val="003965B5"/>
    <w:rsid w:val="00397D3E"/>
    <w:rsid w:val="00397F00"/>
    <w:rsid w:val="003A1217"/>
    <w:rsid w:val="003A19D9"/>
    <w:rsid w:val="003A2D22"/>
    <w:rsid w:val="003A2E0B"/>
    <w:rsid w:val="003A6460"/>
    <w:rsid w:val="003B04CA"/>
    <w:rsid w:val="003B0C6A"/>
    <w:rsid w:val="003B0D01"/>
    <w:rsid w:val="003B4164"/>
    <w:rsid w:val="003C23D5"/>
    <w:rsid w:val="003C4ABF"/>
    <w:rsid w:val="003C4B83"/>
    <w:rsid w:val="003C4C51"/>
    <w:rsid w:val="003C531C"/>
    <w:rsid w:val="003C5E24"/>
    <w:rsid w:val="003C6355"/>
    <w:rsid w:val="003D3A77"/>
    <w:rsid w:val="003D7A70"/>
    <w:rsid w:val="003E0022"/>
    <w:rsid w:val="003E0D4E"/>
    <w:rsid w:val="003E1439"/>
    <w:rsid w:val="003E325B"/>
    <w:rsid w:val="003E71B4"/>
    <w:rsid w:val="003E7638"/>
    <w:rsid w:val="003F037C"/>
    <w:rsid w:val="003F098B"/>
    <w:rsid w:val="003F6A4D"/>
    <w:rsid w:val="00403145"/>
    <w:rsid w:val="00407680"/>
    <w:rsid w:val="00411BD8"/>
    <w:rsid w:val="00414559"/>
    <w:rsid w:val="004244FD"/>
    <w:rsid w:val="004246B7"/>
    <w:rsid w:val="004274D0"/>
    <w:rsid w:val="004316C3"/>
    <w:rsid w:val="004332CB"/>
    <w:rsid w:val="00433FA3"/>
    <w:rsid w:val="00436201"/>
    <w:rsid w:val="00441470"/>
    <w:rsid w:val="00445D81"/>
    <w:rsid w:val="004633AF"/>
    <w:rsid w:val="00463B9C"/>
    <w:rsid w:val="00464908"/>
    <w:rsid w:val="00464B41"/>
    <w:rsid w:val="00471CDA"/>
    <w:rsid w:val="004911B5"/>
    <w:rsid w:val="00497160"/>
    <w:rsid w:val="00497C32"/>
    <w:rsid w:val="004A6F6E"/>
    <w:rsid w:val="004B6415"/>
    <w:rsid w:val="004C1567"/>
    <w:rsid w:val="004D7EDE"/>
    <w:rsid w:val="004E5EA5"/>
    <w:rsid w:val="004F7656"/>
    <w:rsid w:val="00501035"/>
    <w:rsid w:val="00501549"/>
    <w:rsid w:val="00503FD5"/>
    <w:rsid w:val="0051230B"/>
    <w:rsid w:val="00520163"/>
    <w:rsid w:val="0052141C"/>
    <w:rsid w:val="005335E0"/>
    <w:rsid w:val="00534324"/>
    <w:rsid w:val="00535BCE"/>
    <w:rsid w:val="00543386"/>
    <w:rsid w:val="00544287"/>
    <w:rsid w:val="00557808"/>
    <w:rsid w:val="00557B83"/>
    <w:rsid w:val="0056080F"/>
    <w:rsid w:val="0056548A"/>
    <w:rsid w:val="005658AE"/>
    <w:rsid w:val="00565DF0"/>
    <w:rsid w:val="00570BBE"/>
    <w:rsid w:val="005762E3"/>
    <w:rsid w:val="00591174"/>
    <w:rsid w:val="00597E97"/>
    <w:rsid w:val="005A1721"/>
    <w:rsid w:val="005A51CC"/>
    <w:rsid w:val="005A7CF6"/>
    <w:rsid w:val="005B1257"/>
    <w:rsid w:val="005B18EE"/>
    <w:rsid w:val="005B2767"/>
    <w:rsid w:val="005C31B9"/>
    <w:rsid w:val="005C4BB2"/>
    <w:rsid w:val="005C6B95"/>
    <w:rsid w:val="005C6DB7"/>
    <w:rsid w:val="005E0AF0"/>
    <w:rsid w:val="005E6D4E"/>
    <w:rsid w:val="00600B20"/>
    <w:rsid w:val="00605EA5"/>
    <w:rsid w:val="00606565"/>
    <w:rsid w:val="006316E7"/>
    <w:rsid w:val="006357E5"/>
    <w:rsid w:val="006372AE"/>
    <w:rsid w:val="00643B95"/>
    <w:rsid w:val="006467F6"/>
    <w:rsid w:val="006526BC"/>
    <w:rsid w:val="006549F6"/>
    <w:rsid w:val="006639F5"/>
    <w:rsid w:val="00664078"/>
    <w:rsid w:val="00666DFF"/>
    <w:rsid w:val="006674E7"/>
    <w:rsid w:val="006701E0"/>
    <w:rsid w:val="0067051E"/>
    <w:rsid w:val="00680D52"/>
    <w:rsid w:val="00680D66"/>
    <w:rsid w:val="00681195"/>
    <w:rsid w:val="0068272C"/>
    <w:rsid w:val="00685401"/>
    <w:rsid w:val="00687BCF"/>
    <w:rsid w:val="00696FB2"/>
    <w:rsid w:val="006A1171"/>
    <w:rsid w:val="006A4C5C"/>
    <w:rsid w:val="006B246F"/>
    <w:rsid w:val="006C65B7"/>
    <w:rsid w:val="006D1640"/>
    <w:rsid w:val="006D4A45"/>
    <w:rsid w:val="006D6371"/>
    <w:rsid w:val="006D65D8"/>
    <w:rsid w:val="006E3725"/>
    <w:rsid w:val="006E5122"/>
    <w:rsid w:val="006E713B"/>
    <w:rsid w:val="006F2649"/>
    <w:rsid w:val="006F4CB4"/>
    <w:rsid w:val="007003CF"/>
    <w:rsid w:val="00702F87"/>
    <w:rsid w:val="00707188"/>
    <w:rsid w:val="0071528B"/>
    <w:rsid w:val="00721DF5"/>
    <w:rsid w:val="0073024B"/>
    <w:rsid w:val="00731386"/>
    <w:rsid w:val="00740CE9"/>
    <w:rsid w:val="00740D7C"/>
    <w:rsid w:val="007413A8"/>
    <w:rsid w:val="00742C2B"/>
    <w:rsid w:val="00744585"/>
    <w:rsid w:val="00745493"/>
    <w:rsid w:val="00751C25"/>
    <w:rsid w:val="00760F54"/>
    <w:rsid w:val="00764589"/>
    <w:rsid w:val="007649B2"/>
    <w:rsid w:val="007669DD"/>
    <w:rsid w:val="00771153"/>
    <w:rsid w:val="0077271B"/>
    <w:rsid w:val="00782BC5"/>
    <w:rsid w:val="00782F3A"/>
    <w:rsid w:val="007843EF"/>
    <w:rsid w:val="00784C4E"/>
    <w:rsid w:val="00791080"/>
    <w:rsid w:val="007916AF"/>
    <w:rsid w:val="00794C4A"/>
    <w:rsid w:val="007952BE"/>
    <w:rsid w:val="007969EA"/>
    <w:rsid w:val="007A2116"/>
    <w:rsid w:val="007A2643"/>
    <w:rsid w:val="007A5921"/>
    <w:rsid w:val="007C14A5"/>
    <w:rsid w:val="007C5E6E"/>
    <w:rsid w:val="007D3E96"/>
    <w:rsid w:val="007D4637"/>
    <w:rsid w:val="007E0D9B"/>
    <w:rsid w:val="007E41C5"/>
    <w:rsid w:val="007E5CD7"/>
    <w:rsid w:val="007E7586"/>
    <w:rsid w:val="007F0BB2"/>
    <w:rsid w:val="007F3EBC"/>
    <w:rsid w:val="007F610C"/>
    <w:rsid w:val="00810070"/>
    <w:rsid w:val="0081405C"/>
    <w:rsid w:val="008334C5"/>
    <w:rsid w:val="00835EDA"/>
    <w:rsid w:val="0087316C"/>
    <w:rsid w:val="00874E7D"/>
    <w:rsid w:val="00880DB7"/>
    <w:rsid w:val="00890076"/>
    <w:rsid w:val="008904AF"/>
    <w:rsid w:val="00890CDB"/>
    <w:rsid w:val="008972BB"/>
    <w:rsid w:val="008A0A40"/>
    <w:rsid w:val="008A0DBA"/>
    <w:rsid w:val="008A26EB"/>
    <w:rsid w:val="008A2A09"/>
    <w:rsid w:val="008A44B9"/>
    <w:rsid w:val="008B24A4"/>
    <w:rsid w:val="008B473F"/>
    <w:rsid w:val="008B696A"/>
    <w:rsid w:val="008D0040"/>
    <w:rsid w:val="008D07D1"/>
    <w:rsid w:val="008D2B42"/>
    <w:rsid w:val="008D3CAD"/>
    <w:rsid w:val="008D43EB"/>
    <w:rsid w:val="00901C16"/>
    <w:rsid w:val="009049CB"/>
    <w:rsid w:val="00905EC2"/>
    <w:rsid w:val="0091037C"/>
    <w:rsid w:val="00914F28"/>
    <w:rsid w:val="00922DE4"/>
    <w:rsid w:val="009273A8"/>
    <w:rsid w:val="009338AE"/>
    <w:rsid w:val="00934570"/>
    <w:rsid w:val="00936226"/>
    <w:rsid w:val="0094072D"/>
    <w:rsid w:val="00943C55"/>
    <w:rsid w:val="00945A6E"/>
    <w:rsid w:val="00954DC6"/>
    <w:rsid w:val="00956E67"/>
    <w:rsid w:val="00985199"/>
    <w:rsid w:val="00985862"/>
    <w:rsid w:val="00990188"/>
    <w:rsid w:val="00996091"/>
    <w:rsid w:val="009A01A3"/>
    <w:rsid w:val="009A2AA1"/>
    <w:rsid w:val="009A491B"/>
    <w:rsid w:val="009A5D5F"/>
    <w:rsid w:val="009A6E17"/>
    <w:rsid w:val="009B0FC6"/>
    <w:rsid w:val="009B23F7"/>
    <w:rsid w:val="009B3765"/>
    <w:rsid w:val="009B645E"/>
    <w:rsid w:val="009B6548"/>
    <w:rsid w:val="009C0D09"/>
    <w:rsid w:val="009C31DC"/>
    <w:rsid w:val="009C3AAD"/>
    <w:rsid w:val="009C579F"/>
    <w:rsid w:val="009E055F"/>
    <w:rsid w:val="009E3E30"/>
    <w:rsid w:val="009E5D87"/>
    <w:rsid w:val="009F4586"/>
    <w:rsid w:val="009F5477"/>
    <w:rsid w:val="009F6674"/>
    <w:rsid w:val="00A05681"/>
    <w:rsid w:val="00A118CB"/>
    <w:rsid w:val="00A11CC8"/>
    <w:rsid w:val="00A1276B"/>
    <w:rsid w:val="00A12E75"/>
    <w:rsid w:val="00A1360D"/>
    <w:rsid w:val="00A1741F"/>
    <w:rsid w:val="00A2082F"/>
    <w:rsid w:val="00A22D51"/>
    <w:rsid w:val="00A272F1"/>
    <w:rsid w:val="00A457F6"/>
    <w:rsid w:val="00A45981"/>
    <w:rsid w:val="00A50527"/>
    <w:rsid w:val="00A50645"/>
    <w:rsid w:val="00A610CE"/>
    <w:rsid w:val="00A639CC"/>
    <w:rsid w:val="00A67239"/>
    <w:rsid w:val="00A6744B"/>
    <w:rsid w:val="00A674C3"/>
    <w:rsid w:val="00A754A1"/>
    <w:rsid w:val="00A81B08"/>
    <w:rsid w:val="00A8389E"/>
    <w:rsid w:val="00A85AE6"/>
    <w:rsid w:val="00AA11AE"/>
    <w:rsid w:val="00AA2A7A"/>
    <w:rsid w:val="00AA64ED"/>
    <w:rsid w:val="00AB2FE5"/>
    <w:rsid w:val="00AB5614"/>
    <w:rsid w:val="00AC52D7"/>
    <w:rsid w:val="00AE29F6"/>
    <w:rsid w:val="00AE46CE"/>
    <w:rsid w:val="00AE5E41"/>
    <w:rsid w:val="00B00FED"/>
    <w:rsid w:val="00B0145D"/>
    <w:rsid w:val="00B01510"/>
    <w:rsid w:val="00B02448"/>
    <w:rsid w:val="00B05536"/>
    <w:rsid w:val="00B05A74"/>
    <w:rsid w:val="00B07FB7"/>
    <w:rsid w:val="00B1055A"/>
    <w:rsid w:val="00B12419"/>
    <w:rsid w:val="00B15777"/>
    <w:rsid w:val="00B175A9"/>
    <w:rsid w:val="00B21328"/>
    <w:rsid w:val="00B215A5"/>
    <w:rsid w:val="00B21838"/>
    <w:rsid w:val="00B2200E"/>
    <w:rsid w:val="00B32BA2"/>
    <w:rsid w:val="00B33280"/>
    <w:rsid w:val="00B33D8D"/>
    <w:rsid w:val="00B4476C"/>
    <w:rsid w:val="00B525E5"/>
    <w:rsid w:val="00B5696D"/>
    <w:rsid w:val="00B66A03"/>
    <w:rsid w:val="00B66D06"/>
    <w:rsid w:val="00B67BEC"/>
    <w:rsid w:val="00B73B25"/>
    <w:rsid w:val="00B73C45"/>
    <w:rsid w:val="00B742F7"/>
    <w:rsid w:val="00B87373"/>
    <w:rsid w:val="00BA3959"/>
    <w:rsid w:val="00BB4B36"/>
    <w:rsid w:val="00BC1FCE"/>
    <w:rsid w:val="00BC5CAA"/>
    <w:rsid w:val="00BD640F"/>
    <w:rsid w:val="00BE3113"/>
    <w:rsid w:val="00BF0469"/>
    <w:rsid w:val="00C074CB"/>
    <w:rsid w:val="00C25E07"/>
    <w:rsid w:val="00C2773F"/>
    <w:rsid w:val="00C301DF"/>
    <w:rsid w:val="00C357D4"/>
    <w:rsid w:val="00C41E9E"/>
    <w:rsid w:val="00C613A8"/>
    <w:rsid w:val="00C63024"/>
    <w:rsid w:val="00C7121B"/>
    <w:rsid w:val="00C71729"/>
    <w:rsid w:val="00C8772F"/>
    <w:rsid w:val="00C96CEB"/>
    <w:rsid w:val="00CA341D"/>
    <w:rsid w:val="00CA46CB"/>
    <w:rsid w:val="00CA58D1"/>
    <w:rsid w:val="00CB1739"/>
    <w:rsid w:val="00CB36BC"/>
    <w:rsid w:val="00CC476A"/>
    <w:rsid w:val="00CC511D"/>
    <w:rsid w:val="00CC6751"/>
    <w:rsid w:val="00CD3486"/>
    <w:rsid w:val="00CD39FF"/>
    <w:rsid w:val="00CD482D"/>
    <w:rsid w:val="00CE2AFB"/>
    <w:rsid w:val="00CE487D"/>
    <w:rsid w:val="00CE4E5F"/>
    <w:rsid w:val="00CF1EF9"/>
    <w:rsid w:val="00CF6888"/>
    <w:rsid w:val="00D03AB2"/>
    <w:rsid w:val="00D11C7F"/>
    <w:rsid w:val="00D11CED"/>
    <w:rsid w:val="00D15F7D"/>
    <w:rsid w:val="00D266BB"/>
    <w:rsid w:val="00D406DA"/>
    <w:rsid w:val="00D4400A"/>
    <w:rsid w:val="00D501B2"/>
    <w:rsid w:val="00D54A62"/>
    <w:rsid w:val="00D7488C"/>
    <w:rsid w:val="00D801C0"/>
    <w:rsid w:val="00D8471A"/>
    <w:rsid w:val="00D912BD"/>
    <w:rsid w:val="00D92C59"/>
    <w:rsid w:val="00D95279"/>
    <w:rsid w:val="00D95AEC"/>
    <w:rsid w:val="00DA5206"/>
    <w:rsid w:val="00DB2B21"/>
    <w:rsid w:val="00DB33CC"/>
    <w:rsid w:val="00DB52BC"/>
    <w:rsid w:val="00DC3F9F"/>
    <w:rsid w:val="00DC5572"/>
    <w:rsid w:val="00DC653B"/>
    <w:rsid w:val="00DD0E6F"/>
    <w:rsid w:val="00DD4D2E"/>
    <w:rsid w:val="00DE1934"/>
    <w:rsid w:val="00DE20A6"/>
    <w:rsid w:val="00DE3C2C"/>
    <w:rsid w:val="00DF1AD9"/>
    <w:rsid w:val="00DF1DB9"/>
    <w:rsid w:val="00DF41BA"/>
    <w:rsid w:val="00DF5A1E"/>
    <w:rsid w:val="00DF7021"/>
    <w:rsid w:val="00DF7D28"/>
    <w:rsid w:val="00E0150E"/>
    <w:rsid w:val="00E05A69"/>
    <w:rsid w:val="00E069B2"/>
    <w:rsid w:val="00E069E8"/>
    <w:rsid w:val="00E07F79"/>
    <w:rsid w:val="00E10D77"/>
    <w:rsid w:val="00E16B48"/>
    <w:rsid w:val="00E17CBF"/>
    <w:rsid w:val="00E30D1C"/>
    <w:rsid w:val="00E403DA"/>
    <w:rsid w:val="00E46DB5"/>
    <w:rsid w:val="00E53783"/>
    <w:rsid w:val="00E56B1E"/>
    <w:rsid w:val="00E615CE"/>
    <w:rsid w:val="00E701DB"/>
    <w:rsid w:val="00E70293"/>
    <w:rsid w:val="00E762A3"/>
    <w:rsid w:val="00E84653"/>
    <w:rsid w:val="00EA05DB"/>
    <w:rsid w:val="00EA2963"/>
    <w:rsid w:val="00EA5E09"/>
    <w:rsid w:val="00EB175A"/>
    <w:rsid w:val="00EB2B6C"/>
    <w:rsid w:val="00EB4808"/>
    <w:rsid w:val="00EC0AF2"/>
    <w:rsid w:val="00EF1ECB"/>
    <w:rsid w:val="00EF5AF0"/>
    <w:rsid w:val="00EF6FE0"/>
    <w:rsid w:val="00F059BC"/>
    <w:rsid w:val="00F126B9"/>
    <w:rsid w:val="00F153F5"/>
    <w:rsid w:val="00F17B26"/>
    <w:rsid w:val="00F24389"/>
    <w:rsid w:val="00F25E8F"/>
    <w:rsid w:val="00F35736"/>
    <w:rsid w:val="00F36115"/>
    <w:rsid w:val="00F4162E"/>
    <w:rsid w:val="00F434D0"/>
    <w:rsid w:val="00F44C3D"/>
    <w:rsid w:val="00F47B2F"/>
    <w:rsid w:val="00F517DB"/>
    <w:rsid w:val="00F55D06"/>
    <w:rsid w:val="00F61E78"/>
    <w:rsid w:val="00F66677"/>
    <w:rsid w:val="00F74BEE"/>
    <w:rsid w:val="00F80709"/>
    <w:rsid w:val="00F82306"/>
    <w:rsid w:val="00F82AB2"/>
    <w:rsid w:val="00F86128"/>
    <w:rsid w:val="00F868BF"/>
    <w:rsid w:val="00FA55F9"/>
    <w:rsid w:val="00FA7F95"/>
    <w:rsid w:val="00FB135D"/>
    <w:rsid w:val="00FD2EF7"/>
    <w:rsid w:val="00FD4C7F"/>
    <w:rsid w:val="00FD7BC5"/>
    <w:rsid w:val="00FD7C94"/>
    <w:rsid w:val="00FF2E01"/>
    <w:rsid w:val="00FF320D"/>
    <w:rsid w:val="00FF50FF"/>
    <w:rsid w:val="00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B24A4"/>
    <w:pPr>
      <w:keepNext/>
      <w:autoSpaceDE w:val="0"/>
      <w:autoSpaceDN w:val="0"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69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D07D1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8B24A4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B24A4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8B24A4"/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a4">
    <w:name w:val="Normal (Web)"/>
    <w:basedOn w:val="a"/>
    <w:uiPriority w:val="99"/>
    <w:rsid w:val="008B24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21">
    <w:name w:val="List 2"/>
    <w:basedOn w:val="a"/>
    <w:uiPriority w:val="99"/>
    <w:rsid w:val="008B24A4"/>
    <w:pPr>
      <w:ind w:left="566" w:hanging="283"/>
    </w:pPr>
    <w:rPr>
      <w:rFonts w:eastAsia="Times New Roman"/>
      <w:sz w:val="24"/>
      <w:szCs w:val="24"/>
    </w:rPr>
  </w:style>
  <w:style w:type="character" w:styleId="a5">
    <w:name w:val="footnote reference"/>
    <w:semiHidden/>
    <w:rsid w:val="008B24A4"/>
    <w:rPr>
      <w:vertAlign w:val="superscript"/>
    </w:rPr>
  </w:style>
  <w:style w:type="paragraph" w:styleId="a6">
    <w:name w:val="List"/>
    <w:basedOn w:val="a"/>
    <w:rsid w:val="008B24A4"/>
    <w:pPr>
      <w:ind w:left="283" w:hanging="283"/>
    </w:pPr>
    <w:rPr>
      <w:rFonts w:eastAsia="Times New Roman"/>
      <w:sz w:val="24"/>
      <w:szCs w:val="24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8B24A4"/>
    <w:pPr>
      <w:ind w:left="720"/>
      <w:contextualSpacing/>
    </w:pPr>
    <w:rPr>
      <w:rFonts w:eastAsia="Calibri"/>
      <w:sz w:val="24"/>
      <w:lang w:eastAsia="en-US"/>
    </w:rPr>
  </w:style>
  <w:style w:type="paragraph" w:styleId="a9">
    <w:name w:val="Plain Text"/>
    <w:basedOn w:val="a"/>
    <w:link w:val="aa"/>
    <w:unhideWhenUsed/>
    <w:rsid w:val="008B24A4"/>
    <w:rPr>
      <w:rFonts w:ascii="Consolas" w:eastAsia="Times New Roman" w:hAnsi="Consolas"/>
      <w:sz w:val="21"/>
      <w:szCs w:val="21"/>
      <w:lang w:val="x-none" w:eastAsia="en-US"/>
    </w:rPr>
  </w:style>
  <w:style w:type="character" w:customStyle="1" w:styleId="aa">
    <w:name w:val="Текст Знак"/>
    <w:basedOn w:val="a0"/>
    <w:link w:val="a9"/>
    <w:rsid w:val="008B24A4"/>
    <w:rPr>
      <w:rFonts w:ascii="Consolas" w:eastAsia="Times New Roman" w:hAnsi="Consolas"/>
      <w:sz w:val="21"/>
      <w:szCs w:val="21"/>
      <w:lang w:val="x-none" w:eastAsia="en-US"/>
    </w:rPr>
  </w:style>
  <w:style w:type="paragraph" w:styleId="ab">
    <w:name w:val="footnote text"/>
    <w:basedOn w:val="a"/>
    <w:link w:val="ac"/>
    <w:rsid w:val="008B24A4"/>
    <w:rPr>
      <w:rFonts w:eastAsia="Times New Roman"/>
      <w:sz w:val="20"/>
      <w:szCs w:val="20"/>
    </w:rPr>
  </w:style>
  <w:style w:type="character" w:customStyle="1" w:styleId="ac">
    <w:name w:val="Текст сноски Знак"/>
    <w:basedOn w:val="a0"/>
    <w:link w:val="ab"/>
    <w:rsid w:val="008B24A4"/>
    <w:rPr>
      <w:rFonts w:eastAsia="Times New Roman"/>
      <w:sz w:val="20"/>
      <w:szCs w:val="20"/>
    </w:rPr>
  </w:style>
  <w:style w:type="paragraph" w:styleId="ad">
    <w:name w:val="footer"/>
    <w:basedOn w:val="a"/>
    <w:link w:val="ae"/>
    <w:uiPriority w:val="99"/>
    <w:rsid w:val="008B24A4"/>
    <w:pPr>
      <w:tabs>
        <w:tab w:val="center" w:pos="4677"/>
        <w:tab w:val="right" w:pos="9355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8B24A4"/>
    <w:rPr>
      <w:rFonts w:eastAsia="Times New Roman"/>
      <w:sz w:val="24"/>
      <w:szCs w:val="24"/>
      <w:lang w:val="x-none" w:eastAsia="x-none"/>
    </w:rPr>
  </w:style>
  <w:style w:type="paragraph" w:styleId="af">
    <w:name w:val="Balloon Text"/>
    <w:basedOn w:val="a"/>
    <w:link w:val="af0"/>
    <w:uiPriority w:val="99"/>
    <w:semiHidden/>
    <w:unhideWhenUsed/>
    <w:rsid w:val="008B24A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B24A4"/>
    <w:rPr>
      <w:rFonts w:ascii="Tahoma" w:hAnsi="Tahoma" w:cs="Tahoma"/>
      <w:sz w:val="16"/>
      <w:szCs w:val="16"/>
    </w:rPr>
  </w:style>
  <w:style w:type="character" w:styleId="af1">
    <w:name w:val="page number"/>
    <w:basedOn w:val="a0"/>
    <w:rsid w:val="003772A6"/>
  </w:style>
  <w:style w:type="paragraph" w:styleId="af2">
    <w:name w:val="header"/>
    <w:basedOn w:val="a"/>
    <w:link w:val="af3"/>
    <w:uiPriority w:val="99"/>
    <w:rsid w:val="003772A6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3772A6"/>
    <w:rPr>
      <w:rFonts w:eastAsia="Times New Roman"/>
      <w:sz w:val="24"/>
      <w:szCs w:val="24"/>
    </w:rPr>
  </w:style>
  <w:style w:type="paragraph" w:styleId="af4">
    <w:name w:val="Body Text"/>
    <w:basedOn w:val="a"/>
    <w:link w:val="11"/>
    <w:rsid w:val="003772A6"/>
    <w:pPr>
      <w:spacing w:after="120"/>
    </w:pPr>
    <w:rPr>
      <w:rFonts w:eastAsia="Times New Roman"/>
      <w:sz w:val="24"/>
      <w:szCs w:val="24"/>
    </w:rPr>
  </w:style>
  <w:style w:type="character" w:customStyle="1" w:styleId="af5">
    <w:name w:val="Основной текст Знак"/>
    <w:basedOn w:val="a0"/>
    <w:uiPriority w:val="99"/>
    <w:semiHidden/>
    <w:rsid w:val="003772A6"/>
  </w:style>
  <w:style w:type="character" w:customStyle="1" w:styleId="11">
    <w:name w:val="Основной текст Знак1"/>
    <w:basedOn w:val="a0"/>
    <w:link w:val="af4"/>
    <w:rsid w:val="003772A6"/>
    <w:rPr>
      <w:rFonts w:eastAsia="Times New Roman"/>
      <w:sz w:val="24"/>
      <w:szCs w:val="24"/>
    </w:rPr>
  </w:style>
  <w:style w:type="character" w:customStyle="1" w:styleId="af6">
    <w:name w:val="Символ сноски"/>
    <w:basedOn w:val="a0"/>
    <w:rsid w:val="003772A6"/>
    <w:rPr>
      <w:vertAlign w:val="superscript"/>
    </w:rPr>
  </w:style>
  <w:style w:type="paragraph" w:customStyle="1" w:styleId="210">
    <w:name w:val="Основной текст с отступом 21"/>
    <w:basedOn w:val="a"/>
    <w:rsid w:val="003772A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ar-SA"/>
    </w:rPr>
  </w:style>
  <w:style w:type="paragraph" w:customStyle="1" w:styleId="12">
    <w:name w:val="Текст1"/>
    <w:basedOn w:val="a"/>
    <w:rsid w:val="003772A6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2">
    <w:name w:val="Список 22"/>
    <w:basedOn w:val="a"/>
    <w:rsid w:val="003772A6"/>
    <w:pPr>
      <w:widowControl w:val="0"/>
      <w:suppressAutoHyphens/>
      <w:ind w:left="566" w:hanging="283"/>
    </w:pPr>
    <w:rPr>
      <w:rFonts w:eastAsia="Lucida Sans Unicode"/>
      <w:kern w:val="1"/>
      <w:sz w:val="24"/>
      <w:szCs w:val="24"/>
    </w:rPr>
  </w:style>
  <w:style w:type="character" w:styleId="af7">
    <w:name w:val="Emphasis"/>
    <w:basedOn w:val="a0"/>
    <w:uiPriority w:val="99"/>
    <w:qFormat/>
    <w:rsid w:val="003772A6"/>
    <w:rPr>
      <w:i/>
      <w:iCs/>
    </w:rPr>
  </w:style>
  <w:style w:type="paragraph" w:customStyle="1" w:styleId="211">
    <w:name w:val="Основной текст 21"/>
    <w:basedOn w:val="a"/>
    <w:rsid w:val="003772A6"/>
    <w:pPr>
      <w:suppressAutoHyphens/>
      <w:spacing w:after="120" w:line="480" w:lineRule="auto"/>
    </w:pPr>
    <w:rPr>
      <w:rFonts w:eastAsia="Times New Roman" w:cs="Calibri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uiPriority w:val="99"/>
    <w:rsid w:val="003772A6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3772A6"/>
    <w:pPr>
      <w:shd w:val="clear" w:color="auto" w:fill="FFFFFF"/>
      <w:spacing w:after="420" w:line="240" w:lineRule="atLeast"/>
    </w:pPr>
    <w:rPr>
      <w:sz w:val="26"/>
      <w:szCs w:val="26"/>
    </w:rPr>
  </w:style>
  <w:style w:type="character" w:customStyle="1" w:styleId="3">
    <w:name w:val="Основной текст (3)_"/>
    <w:basedOn w:val="a0"/>
    <w:link w:val="31"/>
    <w:rsid w:val="003772A6"/>
    <w:rPr>
      <w:b/>
      <w:bCs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3772A6"/>
    <w:pPr>
      <w:shd w:val="clear" w:color="auto" w:fill="FFFFFF"/>
      <w:spacing w:before="540" w:line="398" w:lineRule="exact"/>
      <w:jc w:val="center"/>
    </w:pPr>
    <w:rPr>
      <w:b/>
      <w:bCs/>
    </w:rPr>
  </w:style>
  <w:style w:type="character" w:styleId="af8">
    <w:name w:val="Strong"/>
    <w:basedOn w:val="a0"/>
    <w:uiPriority w:val="22"/>
    <w:qFormat/>
    <w:rsid w:val="001B137E"/>
    <w:rPr>
      <w:b/>
      <w:bCs/>
    </w:rPr>
  </w:style>
  <w:style w:type="paragraph" w:customStyle="1" w:styleId="Default">
    <w:name w:val="Default"/>
    <w:rsid w:val="00135DC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9">
    <w:name w:val="FollowedHyperlink"/>
    <w:basedOn w:val="a0"/>
    <w:uiPriority w:val="99"/>
    <w:semiHidden/>
    <w:unhideWhenUsed/>
    <w:rsid w:val="00181908"/>
    <w:rPr>
      <w:color w:val="800080" w:themeColor="followedHyperlink"/>
      <w:u w:val="single"/>
    </w:rPr>
  </w:style>
  <w:style w:type="paragraph" w:customStyle="1" w:styleId="s16">
    <w:name w:val="s_16"/>
    <w:basedOn w:val="a"/>
    <w:rsid w:val="003609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069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0B38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5B1257"/>
    <w:rPr>
      <w:rFonts w:eastAsia="Calibri"/>
      <w:sz w:val="24"/>
      <w:lang w:eastAsia="en-US"/>
    </w:rPr>
  </w:style>
  <w:style w:type="paragraph" w:customStyle="1" w:styleId="5">
    <w:name w:val="Абзац списка5"/>
    <w:basedOn w:val="a"/>
    <w:uiPriority w:val="34"/>
    <w:qFormat/>
    <w:rsid w:val="005B1257"/>
    <w:pPr>
      <w:spacing w:after="80"/>
      <w:ind w:left="720"/>
      <w:contextualSpacing/>
    </w:pPr>
    <w:rPr>
      <w:rFonts w:ascii="Calibri" w:eastAsia="Times New Roman" w:hAnsi="Calibri"/>
      <w:lang w:eastAsia="en-US"/>
    </w:rPr>
  </w:style>
  <w:style w:type="character" w:customStyle="1" w:styleId="40">
    <w:name w:val="Заголовок 4 Знак"/>
    <w:basedOn w:val="a0"/>
    <w:link w:val="4"/>
    <w:semiHidden/>
    <w:rsid w:val="008D07D1"/>
    <w:rPr>
      <w:rFonts w:ascii="Calibri" w:eastAsia="Times New Roman" w:hAnsi="Calibri"/>
      <w:b/>
      <w:bCs/>
      <w:sz w:val="28"/>
      <w:szCs w:val="28"/>
    </w:rPr>
  </w:style>
  <w:style w:type="paragraph" w:customStyle="1" w:styleId="afa">
    <w:name w:val="Стиль"/>
    <w:rsid w:val="008D07D1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afb">
    <w:name w:val="Знак"/>
    <w:basedOn w:val="a"/>
    <w:rsid w:val="008D07D1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styleId="afc">
    <w:name w:val="No Spacing"/>
    <w:uiPriority w:val="1"/>
    <w:qFormat/>
    <w:rsid w:val="008D07D1"/>
    <w:rPr>
      <w:rFonts w:ascii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B24A4"/>
    <w:pPr>
      <w:keepNext/>
      <w:autoSpaceDE w:val="0"/>
      <w:autoSpaceDN w:val="0"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69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D07D1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8B24A4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B24A4"/>
    <w:rPr>
      <w:rFonts w:eastAsia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8B24A4"/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a4">
    <w:name w:val="Normal (Web)"/>
    <w:basedOn w:val="a"/>
    <w:uiPriority w:val="99"/>
    <w:rsid w:val="008B24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21">
    <w:name w:val="List 2"/>
    <w:basedOn w:val="a"/>
    <w:uiPriority w:val="99"/>
    <w:rsid w:val="008B24A4"/>
    <w:pPr>
      <w:ind w:left="566" w:hanging="283"/>
    </w:pPr>
    <w:rPr>
      <w:rFonts w:eastAsia="Times New Roman"/>
      <w:sz w:val="24"/>
      <w:szCs w:val="24"/>
    </w:rPr>
  </w:style>
  <w:style w:type="character" w:styleId="a5">
    <w:name w:val="footnote reference"/>
    <w:semiHidden/>
    <w:rsid w:val="008B24A4"/>
    <w:rPr>
      <w:vertAlign w:val="superscript"/>
    </w:rPr>
  </w:style>
  <w:style w:type="paragraph" w:styleId="a6">
    <w:name w:val="List"/>
    <w:basedOn w:val="a"/>
    <w:rsid w:val="008B24A4"/>
    <w:pPr>
      <w:ind w:left="283" w:hanging="283"/>
    </w:pPr>
    <w:rPr>
      <w:rFonts w:eastAsia="Times New Roman"/>
      <w:sz w:val="24"/>
      <w:szCs w:val="24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8B24A4"/>
    <w:pPr>
      <w:ind w:left="720"/>
      <w:contextualSpacing/>
    </w:pPr>
    <w:rPr>
      <w:rFonts w:eastAsia="Calibri"/>
      <w:sz w:val="24"/>
      <w:lang w:eastAsia="en-US"/>
    </w:rPr>
  </w:style>
  <w:style w:type="paragraph" w:styleId="a9">
    <w:name w:val="Plain Text"/>
    <w:basedOn w:val="a"/>
    <w:link w:val="aa"/>
    <w:unhideWhenUsed/>
    <w:rsid w:val="008B24A4"/>
    <w:rPr>
      <w:rFonts w:ascii="Consolas" w:eastAsia="Times New Roman" w:hAnsi="Consolas"/>
      <w:sz w:val="21"/>
      <w:szCs w:val="21"/>
      <w:lang w:val="x-none" w:eastAsia="en-US"/>
    </w:rPr>
  </w:style>
  <w:style w:type="character" w:customStyle="1" w:styleId="aa">
    <w:name w:val="Текст Знак"/>
    <w:basedOn w:val="a0"/>
    <w:link w:val="a9"/>
    <w:rsid w:val="008B24A4"/>
    <w:rPr>
      <w:rFonts w:ascii="Consolas" w:eastAsia="Times New Roman" w:hAnsi="Consolas"/>
      <w:sz w:val="21"/>
      <w:szCs w:val="21"/>
      <w:lang w:val="x-none" w:eastAsia="en-US"/>
    </w:rPr>
  </w:style>
  <w:style w:type="paragraph" w:styleId="ab">
    <w:name w:val="footnote text"/>
    <w:basedOn w:val="a"/>
    <w:link w:val="ac"/>
    <w:rsid w:val="008B24A4"/>
    <w:rPr>
      <w:rFonts w:eastAsia="Times New Roman"/>
      <w:sz w:val="20"/>
      <w:szCs w:val="20"/>
    </w:rPr>
  </w:style>
  <w:style w:type="character" w:customStyle="1" w:styleId="ac">
    <w:name w:val="Текст сноски Знак"/>
    <w:basedOn w:val="a0"/>
    <w:link w:val="ab"/>
    <w:rsid w:val="008B24A4"/>
    <w:rPr>
      <w:rFonts w:eastAsia="Times New Roman"/>
      <w:sz w:val="20"/>
      <w:szCs w:val="20"/>
    </w:rPr>
  </w:style>
  <w:style w:type="paragraph" w:styleId="ad">
    <w:name w:val="footer"/>
    <w:basedOn w:val="a"/>
    <w:link w:val="ae"/>
    <w:uiPriority w:val="99"/>
    <w:rsid w:val="008B24A4"/>
    <w:pPr>
      <w:tabs>
        <w:tab w:val="center" w:pos="4677"/>
        <w:tab w:val="right" w:pos="9355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8B24A4"/>
    <w:rPr>
      <w:rFonts w:eastAsia="Times New Roman"/>
      <w:sz w:val="24"/>
      <w:szCs w:val="24"/>
      <w:lang w:val="x-none" w:eastAsia="x-none"/>
    </w:rPr>
  </w:style>
  <w:style w:type="paragraph" w:styleId="af">
    <w:name w:val="Balloon Text"/>
    <w:basedOn w:val="a"/>
    <w:link w:val="af0"/>
    <w:uiPriority w:val="99"/>
    <w:semiHidden/>
    <w:unhideWhenUsed/>
    <w:rsid w:val="008B24A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B24A4"/>
    <w:rPr>
      <w:rFonts w:ascii="Tahoma" w:hAnsi="Tahoma" w:cs="Tahoma"/>
      <w:sz w:val="16"/>
      <w:szCs w:val="16"/>
    </w:rPr>
  </w:style>
  <w:style w:type="character" w:styleId="af1">
    <w:name w:val="page number"/>
    <w:basedOn w:val="a0"/>
    <w:rsid w:val="003772A6"/>
  </w:style>
  <w:style w:type="paragraph" w:styleId="af2">
    <w:name w:val="header"/>
    <w:basedOn w:val="a"/>
    <w:link w:val="af3"/>
    <w:uiPriority w:val="99"/>
    <w:rsid w:val="003772A6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3772A6"/>
    <w:rPr>
      <w:rFonts w:eastAsia="Times New Roman"/>
      <w:sz w:val="24"/>
      <w:szCs w:val="24"/>
    </w:rPr>
  </w:style>
  <w:style w:type="paragraph" w:styleId="af4">
    <w:name w:val="Body Text"/>
    <w:basedOn w:val="a"/>
    <w:link w:val="11"/>
    <w:rsid w:val="003772A6"/>
    <w:pPr>
      <w:spacing w:after="120"/>
    </w:pPr>
    <w:rPr>
      <w:rFonts w:eastAsia="Times New Roman"/>
      <w:sz w:val="24"/>
      <w:szCs w:val="24"/>
    </w:rPr>
  </w:style>
  <w:style w:type="character" w:customStyle="1" w:styleId="af5">
    <w:name w:val="Основной текст Знак"/>
    <w:basedOn w:val="a0"/>
    <w:uiPriority w:val="99"/>
    <w:semiHidden/>
    <w:rsid w:val="003772A6"/>
  </w:style>
  <w:style w:type="character" w:customStyle="1" w:styleId="11">
    <w:name w:val="Основной текст Знак1"/>
    <w:basedOn w:val="a0"/>
    <w:link w:val="af4"/>
    <w:rsid w:val="003772A6"/>
    <w:rPr>
      <w:rFonts w:eastAsia="Times New Roman"/>
      <w:sz w:val="24"/>
      <w:szCs w:val="24"/>
    </w:rPr>
  </w:style>
  <w:style w:type="character" w:customStyle="1" w:styleId="af6">
    <w:name w:val="Символ сноски"/>
    <w:basedOn w:val="a0"/>
    <w:rsid w:val="003772A6"/>
    <w:rPr>
      <w:vertAlign w:val="superscript"/>
    </w:rPr>
  </w:style>
  <w:style w:type="paragraph" w:customStyle="1" w:styleId="210">
    <w:name w:val="Основной текст с отступом 21"/>
    <w:basedOn w:val="a"/>
    <w:rsid w:val="003772A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ar-SA"/>
    </w:rPr>
  </w:style>
  <w:style w:type="paragraph" w:customStyle="1" w:styleId="12">
    <w:name w:val="Текст1"/>
    <w:basedOn w:val="a"/>
    <w:rsid w:val="003772A6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2">
    <w:name w:val="Список 22"/>
    <w:basedOn w:val="a"/>
    <w:rsid w:val="003772A6"/>
    <w:pPr>
      <w:widowControl w:val="0"/>
      <w:suppressAutoHyphens/>
      <w:ind w:left="566" w:hanging="283"/>
    </w:pPr>
    <w:rPr>
      <w:rFonts w:eastAsia="Lucida Sans Unicode"/>
      <w:kern w:val="1"/>
      <w:sz w:val="24"/>
      <w:szCs w:val="24"/>
    </w:rPr>
  </w:style>
  <w:style w:type="character" w:styleId="af7">
    <w:name w:val="Emphasis"/>
    <w:basedOn w:val="a0"/>
    <w:uiPriority w:val="99"/>
    <w:qFormat/>
    <w:rsid w:val="003772A6"/>
    <w:rPr>
      <w:i/>
      <w:iCs/>
    </w:rPr>
  </w:style>
  <w:style w:type="paragraph" w:customStyle="1" w:styleId="211">
    <w:name w:val="Основной текст 21"/>
    <w:basedOn w:val="a"/>
    <w:rsid w:val="003772A6"/>
    <w:pPr>
      <w:suppressAutoHyphens/>
      <w:spacing w:after="120" w:line="480" w:lineRule="auto"/>
    </w:pPr>
    <w:rPr>
      <w:rFonts w:eastAsia="Times New Roman" w:cs="Calibri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uiPriority w:val="99"/>
    <w:rsid w:val="003772A6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3772A6"/>
    <w:pPr>
      <w:shd w:val="clear" w:color="auto" w:fill="FFFFFF"/>
      <w:spacing w:after="420" w:line="240" w:lineRule="atLeast"/>
    </w:pPr>
    <w:rPr>
      <w:sz w:val="26"/>
      <w:szCs w:val="26"/>
    </w:rPr>
  </w:style>
  <w:style w:type="character" w:customStyle="1" w:styleId="3">
    <w:name w:val="Основной текст (3)_"/>
    <w:basedOn w:val="a0"/>
    <w:link w:val="31"/>
    <w:rsid w:val="003772A6"/>
    <w:rPr>
      <w:b/>
      <w:bCs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3772A6"/>
    <w:pPr>
      <w:shd w:val="clear" w:color="auto" w:fill="FFFFFF"/>
      <w:spacing w:before="540" w:line="398" w:lineRule="exact"/>
      <w:jc w:val="center"/>
    </w:pPr>
    <w:rPr>
      <w:b/>
      <w:bCs/>
    </w:rPr>
  </w:style>
  <w:style w:type="character" w:styleId="af8">
    <w:name w:val="Strong"/>
    <w:basedOn w:val="a0"/>
    <w:uiPriority w:val="22"/>
    <w:qFormat/>
    <w:rsid w:val="001B137E"/>
    <w:rPr>
      <w:b/>
      <w:bCs/>
    </w:rPr>
  </w:style>
  <w:style w:type="paragraph" w:customStyle="1" w:styleId="Default">
    <w:name w:val="Default"/>
    <w:rsid w:val="00135DC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9">
    <w:name w:val="FollowedHyperlink"/>
    <w:basedOn w:val="a0"/>
    <w:uiPriority w:val="99"/>
    <w:semiHidden/>
    <w:unhideWhenUsed/>
    <w:rsid w:val="00181908"/>
    <w:rPr>
      <w:color w:val="800080" w:themeColor="followedHyperlink"/>
      <w:u w:val="single"/>
    </w:rPr>
  </w:style>
  <w:style w:type="paragraph" w:customStyle="1" w:styleId="s16">
    <w:name w:val="s_16"/>
    <w:basedOn w:val="a"/>
    <w:rsid w:val="003609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069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0B38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5B1257"/>
    <w:rPr>
      <w:rFonts w:eastAsia="Calibri"/>
      <w:sz w:val="24"/>
      <w:lang w:eastAsia="en-US"/>
    </w:rPr>
  </w:style>
  <w:style w:type="paragraph" w:customStyle="1" w:styleId="5">
    <w:name w:val="Абзац списка5"/>
    <w:basedOn w:val="a"/>
    <w:uiPriority w:val="34"/>
    <w:qFormat/>
    <w:rsid w:val="005B1257"/>
    <w:pPr>
      <w:spacing w:after="80"/>
      <w:ind w:left="720"/>
      <w:contextualSpacing/>
    </w:pPr>
    <w:rPr>
      <w:rFonts w:ascii="Calibri" w:eastAsia="Times New Roman" w:hAnsi="Calibri"/>
      <w:lang w:eastAsia="en-US"/>
    </w:rPr>
  </w:style>
  <w:style w:type="character" w:customStyle="1" w:styleId="40">
    <w:name w:val="Заголовок 4 Знак"/>
    <w:basedOn w:val="a0"/>
    <w:link w:val="4"/>
    <w:semiHidden/>
    <w:rsid w:val="008D07D1"/>
    <w:rPr>
      <w:rFonts w:ascii="Calibri" w:eastAsia="Times New Roman" w:hAnsi="Calibri"/>
      <w:b/>
      <w:bCs/>
      <w:sz w:val="28"/>
      <w:szCs w:val="28"/>
    </w:rPr>
  </w:style>
  <w:style w:type="paragraph" w:customStyle="1" w:styleId="afa">
    <w:name w:val="Стиль"/>
    <w:rsid w:val="008D07D1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afb">
    <w:name w:val="Знак"/>
    <w:basedOn w:val="a"/>
    <w:rsid w:val="008D07D1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styleId="afc">
    <w:name w:val="No Spacing"/>
    <w:uiPriority w:val="1"/>
    <w:qFormat/>
    <w:rsid w:val="008D07D1"/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7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-online.ru/book/menedzhment-40467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://eup.ru/-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ase.consultant.ru/cons/cgi/online.cgi?req=home&#8211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minenergo.gov.ru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minfin.rinet.ru/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9BF6C-6636-41C1-820B-0E884C908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21</Pages>
  <Words>5203</Words>
  <Characters>29658</Characters>
  <Application>Microsoft Office Word</Application>
  <DocSecurity>0</DocSecurity>
  <Lines>247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ооо</cp:lastModifiedBy>
  <cp:revision>5</cp:revision>
  <cp:lastPrinted>2021-11-12T03:54:00Z</cp:lastPrinted>
  <dcterms:created xsi:type="dcterms:W3CDTF">2021-02-16T08:19:00Z</dcterms:created>
  <dcterms:modified xsi:type="dcterms:W3CDTF">2022-11-02T07:49:00Z</dcterms:modified>
</cp:coreProperties>
</file>