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10022"/>
        <w:gridCol w:w="222"/>
      </w:tblGrid>
      <w:tr w:rsidR="006E3C44" w:rsidRPr="00063504" w:rsidTr="007764EC">
        <w:trPr>
          <w:trHeight w:val="1275"/>
        </w:trPr>
        <w:tc>
          <w:tcPr>
            <w:tcW w:w="10022" w:type="dxa"/>
          </w:tcPr>
          <w:tbl>
            <w:tblPr>
              <w:tblpPr w:leftFromText="180" w:rightFromText="180" w:vertAnchor="text" w:horzAnchor="margin" w:tblpXSpec="center" w:tblpY="270"/>
              <w:tblW w:w="0" w:type="auto"/>
              <w:tblLook w:val="01E0" w:firstRow="1" w:lastRow="1" w:firstColumn="1" w:lastColumn="1" w:noHBand="0" w:noVBand="0"/>
            </w:tblPr>
            <w:tblGrid>
              <w:gridCol w:w="3861"/>
              <w:gridCol w:w="5945"/>
            </w:tblGrid>
            <w:tr w:rsidR="00F0168F" w:rsidRPr="00063504" w:rsidTr="008C19E3">
              <w:tc>
                <w:tcPr>
                  <w:tcW w:w="3168" w:type="dxa"/>
                </w:tcPr>
                <w:p w:rsidR="00F0168F" w:rsidRDefault="00A773A1" w:rsidP="00F0168F">
                  <w:pPr>
                    <w:pStyle w:val="1"/>
                    <w:ind w:firstLine="0"/>
                    <w:jc w:val="center"/>
                    <w:rPr>
                      <w:rFonts w:eastAsia="Calibri"/>
                      <w:noProof/>
                      <w:sz w:val="28"/>
                      <w:szCs w:val="28"/>
                    </w:rPr>
                  </w:pPr>
                  <w:r>
                    <w:rPr>
                      <w:rFonts w:eastAsia="Calibri"/>
                      <w:noProof/>
                      <w:sz w:val="28"/>
                      <w:szCs w:val="28"/>
                    </w:rPr>
                    <w:drawing>
                      <wp:inline distT="0" distB="0" distL="0" distR="0" wp14:anchorId="06EB6F0E" wp14:editId="11102EA0">
                        <wp:extent cx="2314575" cy="3209925"/>
                        <wp:effectExtent l="0" t="0" r="0" b="0"/>
                        <wp:docPr id="1" name="Рисунок 2" descr="C:\Documents and Settings\админ\Рабочий стол\ЛОГОТИП - 2014г\Логотип 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C:\Documents and Settings\админ\Рабочий стол\ЛОГОТИП - 2014г\Логотип 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4575" cy="320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0168F" w:rsidRPr="00063504" w:rsidRDefault="00F0168F" w:rsidP="00F0168F">
                  <w:pPr>
                    <w:pStyle w:val="1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6403" w:type="dxa"/>
                </w:tcPr>
                <w:p w:rsidR="00F0168F" w:rsidRPr="00063504" w:rsidRDefault="00F0168F" w:rsidP="00F0168F">
                  <w:pPr>
                    <w:pStyle w:val="1"/>
                    <w:ind w:firstLine="0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ind w:left="234"/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  <w:p w:rsidR="00DC4D34" w:rsidRDefault="00332913" w:rsidP="00332913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C94569">
                    <w:rPr>
                      <w:rFonts w:eastAsia="Calibri"/>
                      <w:b/>
                      <w:sz w:val="28"/>
                      <w:szCs w:val="28"/>
                    </w:rPr>
                    <w:t>Мин</w:t>
                  </w:r>
                  <w:r>
                    <w:rPr>
                      <w:rFonts w:eastAsia="Calibri"/>
                      <w:b/>
                      <w:sz w:val="28"/>
                      <w:szCs w:val="28"/>
                    </w:rPr>
                    <w:t xml:space="preserve">истерство образования </w:t>
                  </w:r>
                </w:p>
                <w:p w:rsidR="00332913" w:rsidRPr="00C94569" w:rsidRDefault="00332913" w:rsidP="00332913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</w:rPr>
                    <w:t>Иркутской области</w:t>
                  </w:r>
                </w:p>
                <w:p w:rsidR="00F0168F" w:rsidRPr="00063504" w:rsidRDefault="00E65063" w:rsidP="00F0168F">
                  <w:pPr>
                    <w:ind w:left="234" w:firstLine="108"/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Г</w:t>
                  </w:r>
                  <w:r w:rsidR="00F0168F" w:rsidRPr="00063504">
                    <w:rPr>
                      <w:rFonts w:eastAsia="Calibri"/>
                      <w:sz w:val="28"/>
                      <w:szCs w:val="28"/>
                    </w:rPr>
                    <w:t xml:space="preserve">осударственное бюджетное </w:t>
                  </w:r>
                  <w:r>
                    <w:rPr>
                      <w:rFonts w:eastAsia="Calibri"/>
                      <w:sz w:val="28"/>
                      <w:szCs w:val="28"/>
                    </w:rPr>
                    <w:t xml:space="preserve">профессиональное </w:t>
                  </w:r>
                  <w:r w:rsidR="00F0168F" w:rsidRPr="00063504">
                    <w:rPr>
                      <w:rFonts w:eastAsia="Calibri"/>
                      <w:sz w:val="28"/>
                      <w:szCs w:val="28"/>
                    </w:rPr>
                    <w:t xml:space="preserve">образовательное учреждение Иркутской области </w:t>
                  </w:r>
                </w:p>
                <w:p w:rsidR="00F0168F" w:rsidRPr="00063504" w:rsidRDefault="00F0168F" w:rsidP="00F0168F">
                  <w:pPr>
                    <w:ind w:left="234"/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063504">
                    <w:rPr>
                      <w:rFonts w:eastAsia="Calibri"/>
                      <w:b/>
                      <w:sz w:val="28"/>
                      <w:szCs w:val="28"/>
                    </w:rPr>
                    <w:t>«Ангарский политехнический техникум»</w:t>
                  </w:r>
                </w:p>
                <w:p w:rsidR="00F0168F" w:rsidRPr="00063504" w:rsidRDefault="00F0168F" w:rsidP="00F0168F">
                  <w:pPr>
                    <w:ind w:left="234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F0168F" w:rsidRPr="00063504" w:rsidRDefault="00F0168F" w:rsidP="00F0168F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168F" w:rsidRPr="00063504" w:rsidRDefault="00F0168F" w:rsidP="00F0168F">
            <w:pPr>
              <w:jc w:val="center"/>
              <w:rPr>
                <w:sz w:val="28"/>
                <w:szCs w:val="28"/>
              </w:rPr>
            </w:pPr>
          </w:p>
          <w:p w:rsidR="00F0168F" w:rsidRPr="00D04A1D" w:rsidRDefault="00F0168F" w:rsidP="00F0168F">
            <w:pPr>
              <w:jc w:val="center"/>
              <w:rPr>
                <w:sz w:val="28"/>
                <w:szCs w:val="28"/>
              </w:rPr>
            </w:pPr>
          </w:p>
          <w:p w:rsidR="00F0168F" w:rsidRPr="003F4CF9" w:rsidRDefault="00F0168F" w:rsidP="00F016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  <w:r w:rsidRPr="003F4CF9">
              <w:rPr>
                <w:caps/>
                <w:sz w:val="28"/>
                <w:szCs w:val="28"/>
              </w:rPr>
              <w:t xml:space="preserve">Рабочая ПРОГРАММа </w:t>
            </w:r>
            <w:r w:rsidR="00E50F07" w:rsidRPr="003F4CF9">
              <w:rPr>
                <w:caps/>
                <w:sz w:val="28"/>
                <w:szCs w:val="28"/>
              </w:rPr>
              <w:t>ПРОИЗВОДСТВЕННОЙ ПРАКТИК</w:t>
            </w:r>
            <w:r w:rsidR="00D04A1D" w:rsidRPr="003F4CF9">
              <w:rPr>
                <w:caps/>
                <w:sz w:val="28"/>
                <w:szCs w:val="28"/>
              </w:rPr>
              <w:t>и</w:t>
            </w:r>
            <w:r w:rsidR="00E1101F">
              <w:rPr>
                <w:caps/>
                <w:sz w:val="28"/>
                <w:szCs w:val="28"/>
              </w:rPr>
              <w:t xml:space="preserve"> ПП04.01</w:t>
            </w:r>
          </w:p>
          <w:p w:rsidR="00E50F07" w:rsidRPr="003F4CF9" w:rsidRDefault="00E50F07" w:rsidP="00E50F07">
            <w:pPr>
              <w:jc w:val="center"/>
              <w:rPr>
                <w:b/>
                <w:sz w:val="28"/>
                <w:szCs w:val="28"/>
              </w:rPr>
            </w:pPr>
          </w:p>
          <w:p w:rsidR="00F0168F" w:rsidRPr="003F4CF9" w:rsidRDefault="00D04A1D" w:rsidP="00D04A1D">
            <w:pPr>
              <w:jc w:val="center"/>
              <w:rPr>
                <w:b/>
                <w:sz w:val="28"/>
                <w:szCs w:val="28"/>
              </w:rPr>
            </w:pPr>
            <w:r w:rsidRPr="003F4CF9">
              <w:rPr>
                <w:b/>
                <w:sz w:val="28"/>
                <w:szCs w:val="28"/>
              </w:rPr>
              <w:t>ПМ.04 «ВЫПОЛНЕНИЕ РАБОТ ПО РАБОЧЕЙ ПРОФЕССИИ «ЭЛЕКТРОМОНТЕР ПО РЕМОНТУ И ОБСЛУЖИВАНИЮ ЭЛЕКТРООБОРУДОВАНИЯ»</w:t>
            </w:r>
            <w:r w:rsidRPr="003F4CF9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F0168F" w:rsidRPr="00063504" w:rsidRDefault="00F0168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68102F" w:rsidRDefault="0068102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F0168F" w:rsidRPr="00063504" w:rsidRDefault="00F0168F" w:rsidP="00F016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63504">
              <w:rPr>
                <w:bCs/>
                <w:sz w:val="28"/>
                <w:szCs w:val="28"/>
              </w:rPr>
              <w:t>20</w:t>
            </w:r>
            <w:r w:rsidR="003F4CF9">
              <w:rPr>
                <w:bCs/>
                <w:sz w:val="28"/>
                <w:szCs w:val="28"/>
              </w:rPr>
              <w:t>2</w:t>
            </w:r>
            <w:r w:rsidR="0016067E">
              <w:rPr>
                <w:bCs/>
                <w:sz w:val="28"/>
                <w:szCs w:val="28"/>
              </w:rPr>
              <w:t>2</w:t>
            </w:r>
            <w:r w:rsidRPr="00063504">
              <w:rPr>
                <w:bCs/>
                <w:sz w:val="28"/>
                <w:szCs w:val="28"/>
              </w:rPr>
              <w:t xml:space="preserve"> г.</w:t>
            </w:r>
          </w:p>
          <w:p w:rsidR="006E3C44" w:rsidRPr="00063504" w:rsidRDefault="006E3C44" w:rsidP="00AF02EC">
            <w:pPr>
              <w:keepNext/>
              <w:keepLines/>
              <w:rPr>
                <w:color w:val="000000"/>
                <w:sz w:val="28"/>
                <w:szCs w:val="28"/>
              </w:rPr>
            </w:pPr>
            <w:r w:rsidRPr="00063504">
              <w:rPr>
                <w:b/>
                <w:bCs/>
                <w:color w:val="000000"/>
                <w:sz w:val="28"/>
                <w:szCs w:val="28"/>
              </w:rPr>
              <w:br w:type="page"/>
            </w:r>
          </w:p>
          <w:p w:rsidR="000B188E" w:rsidRPr="00063504" w:rsidRDefault="00F0168F" w:rsidP="00EA7E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3504">
              <w:rPr>
                <w:sz w:val="28"/>
                <w:szCs w:val="28"/>
              </w:rPr>
              <w:t xml:space="preserve">       </w:t>
            </w:r>
          </w:p>
          <w:p w:rsidR="006E3C44" w:rsidRPr="00063504" w:rsidRDefault="006E3C44" w:rsidP="00611C6F">
            <w:pPr>
              <w:autoSpaceDE w:val="0"/>
              <w:autoSpaceDN w:val="0"/>
              <w:adjustRightInd w:val="0"/>
              <w:ind w:firstLine="53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</w:tcPr>
          <w:p w:rsidR="006E3C44" w:rsidRPr="00063504" w:rsidRDefault="006E3C44" w:rsidP="00AF02EC">
            <w:pPr>
              <w:spacing w:line="360" w:lineRule="auto"/>
              <w:ind w:left="454"/>
              <w:rPr>
                <w:color w:val="000000"/>
                <w:sz w:val="28"/>
                <w:szCs w:val="28"/>
              </w:rPr>
            </w:pPr>
          </w:p>
        </w:tc>
      </w:tr>
    </w:tbl>
    <w:p w:rsidR="006E3C44" w:rsidRDefault="006E3C44" w:rsidP="006E3C44">
      <w:pPr>
        <w:shd w:val="clear" w:color="auto" w:fill="FFFFFF"/>
        <w:jc w:val="right"/>
        <w:rPr>
          <w:sz w:val="28"/>
          <w:szCs w:val="28"/>
        </w:rPr>
      </w:pPr>
    </w:p>
    <w:p w:rsidR="00063504" w:rsidRDefault="00063504" w:rsidP="009B24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id="0" w:name="_GoBack"/>
      <w:bookmarkEnd w:id="0"/>
    </w:p>
    <w:p w:rsidR="009B24AA" w:rsidRPr="00F20980" w:rsidRDefault="009B24AA" w:rsidP="009B24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20980">
        <w:rPr>
          <w:sz w:val="28"/>
          <w:szCs w:val="28"/>
        </w:rPr>
        <w:t>СОДЕРЖАНИЕ</w:t>
      </w:r>
    </w:p>
    <w:p w:rsidR="009B24AA" w:rsidRPr="000D00A4" w:rsidRDefault="009B24AA" w:rsidP="009B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9B24AA" w:rsidRPr="00F17D60" w:rsidTr="00DC4D34">
        <w:trPr>
          <w:trHeight w:val="931"/>
        </w:trPr>
        <w:tc>
          <w:tcPr>
            <w:tcW w:w="9039" w:type="dxa"/>
            <w:shd w:val="clear" w:color="auto" w:fill="auto"/>
            <w:vAlign w:val="center"/>
          </w:tcPr>
          <w:p w:rsidR="005E08D8" w:rsidRDefault="005E08D8" w:rsidP="00DC4D34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</w:p>
          <w:p w:rsidR="009B24AA" w:rsidRPr="00F20980" w:rsidRDefault="009B24AA" w:rsidP="00986589">
            <w:pPr>
              <w:spacing w:before="120" w:after="120" w:line="288" w:lineRule="auto"/>
              <w:rPr>
                <w:sz w:val="28"/>
                <w:szCs w:val="28"/>
              </w:rPr>
            </w:pPr>
            <w:r w:rsidRPr="00F20980">
              <w:rPr>
                <w:caps/>
                <w:sz w:val="28"/>
                <w:szCs w:val="28"/>
              </w:rPr>
              <w:t xml:space="preserve">1. ПАСПОРТ </w:t>
            </w:r>
            <w:r>
              <w:rPr>
                <w:caps/>
                <w:sz w:val="28"/>
                <w:szCs w:val="28"/>
              </w:rPr>
              <w:t>РАБОЧЕЙ</w:t>
            </w:r>
            <w:r w:rsidRPr="00F20980">
              <w:rPr>
                <w:caps/>
                <w:sz w:val="28"/>
                <w:szCs w:val="28"/>
              </w:rPr>
              <w:t xml:space="preserve"> ПРОГРАММЫ </w:t>
            </w:r>
          </w:p>
        </w:tc>
        <w:tc>
          <w:tcPr>
            <w:tcW w:w="850" w:type="dxa"/>
            <w:shd w:val="clear" w:color="auto" w:fill="auto"/>
          </w:tcPr>
          <w:p w:rsidR="009B24AA" w:rsidRPr="00A773A1" w:rsidRDefault="009B24AA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стр.</w:t>
            </w:r>
          </w:p>
          <w:p w:rsidR="009B24AA" w:rsidRPr="00A773A1" w:rsidRDefault="005E08D8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4</w:t>
            </w:r>
          </w:p>
        </w:tc>
      </w:tr>
      <w:tr w:rsidR="009B24AA" w:rsidRPr="00F17D60" w:rsidTr="00DC4D34">
        <w:trPr>
          <w:trHeight w:val="720"/>
        </w:trPr>
        <w:tc>
          <w:tcPr>
            <w:tcW w:w="9039" w:type="dxa"/>
            <w:shd w:val="clear" w:color="auto" w:fill="auto"/>
            <w:vAlign w:val="center"/>
          </w:tcPr>
          <w:p w:rsidR="009B24AA" w:rsidRPr="00F20980" w:rsidRDefault="009B24AA" w:rsidP="00986589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  <w:r w:rsidRPr="00F20980">
              <w:rPr>
                <w:caps/>
                <w:sz w:val="28"/>
                <w:szCs w:val="28"/>
              </w:rPr>
              <w:t xml:space="preserve">2. результаты освоения </w:t>
            </w:r>
            <w:r w:rsidR="005E08D8" w:rsidRPr="005E08D8">
              <w:rPr>
                <w:sz w:val="28"/>
                <w:szCs w:val="28"/>
              </w:rPr>
              <w:t xml:space="preserve">РАБОЧЕЙ ПРОГРАММЫ </w:t>
            </w:r>
          </w:p>
        </w:tc>
        <w:tc>
          <w:tcPr>
            <w:tcW w:w="850" w:type="dxa"/>
            <w:shd w:val="clear" w:color="auto" w:fill="auto"/>
          </w:tcPr>
          <w:p w:rsidR="009B24AA" w:rsidRPr="00A773A1" w:rsidRDefault="007306EB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7</w:t>
            </w:r>
          </w:p>
        </w:tc>
      </w:tr>
      <w:tr w:rsidR="007306EB" w:rsidRPr="00F17D60" w:rsidTr="00DC4D34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7306EB" w:rsidRPr="00F20980" w:rsidRDefault="007306EB" w:rsidP="00986589">
            <w:pPr>
              <w:pStyle w:val="1"/>
              <w:spacing w:before="120" w:after="120" w:line="288" w:lineRule="auto"/>
              <w:ind w:firstLine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</w:t>
            </w:r>
            <w:r w:rsidRPr="00F20980">
              <w:rPr>
                <w:caps/>
                <w:sz w:val="28"/>
                <w:szCs w:val="28"/>
              </w:rPr>
              <w:t xml:space="preserve">. СТРУКТУРА и содержание </w:t>
            </w:r>
            <w:r>
              <w:rPr>
                <w:caps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7306EB" w:rsidRPr="00A773A1" w:rsidRDefault="00DC4D34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8</w:t>
            </w:r>
          </w:p>
        </w:tc>
      </w:tr>
      <w:tr w:rsidR="007306EB" w:rsidRPr="00F17D60" w:rsidTr="00DC4D34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7306EB" w:rsidRPr="00F20980" w:rsidRDefault="007306EB" w:rsidP="00986589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F20980">
              <w:rPr>
                <w:caps/>
                <w:sz w:val="28"/>
                <w:szCs w:val="28"/>
              </w:rPr>
              <w:t xml:space="preserve">. условия реализации </w:t>
            </w:r>
            <w:r>
              <w:rPr>
                <w:caps/>
                <w:sz w:val="28"/>
                <w:szCs w:val="28"/>
              </w:rPr>
              <w:t xml:space="preserve"> программы </w:t>
            </w:r>
          </w:p>
        </w:tc>
        <w:tc>
          <w:tcPr>
            <w:tcW w:w="850" w:type="dxa"/>
            <w:shd w:val="clear" w:color="auto" w:fill="auto"/>
          </w:tcPr>
          <w:p w:rsidR="007306EB" w:rsidRPr="00A773A1" w:rsidRDefault="007306EB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14</w:t>
            </w:r>
          </w:p>
        </w:tc>
      </w:tr>
      <w:tr w:rsidR="007306EB" w:rsidRPr="00F17D60" w:rsidTr="00DC4D34">
        <w:trPr>
          <w:trHeight w:val="1094"/>
        </w:trPr>
        <w:tc>
          <w:tcPr>
            <w:tcW w:w="9039" w:type="dxa"/>
            <w:shd w:val="clear" w:color="auto" w:fill="auto"/>
            <w:vAlign w:val="center"/>
          </w:tcPr>
          <w:p w:rsidR="007306EB" w:rsidRPr="005E08D8" w:rsidRDefault="007306EB" w:rsidP="00986589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5</w:t>
            </w:r>
            <w:r w:rsidRPr="00F20980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 w:rsidR="00DC4D34">
              <w:rPr>
                <w:caps/>
                <w:sz w:val="28"/>
                <w:szCs w:val="28"/>
              </w:rPr>
              <w:t xml:space="preserve"> </w:t>
            </w:r>
            <w:r w:rsidRPr="00DC4D34">
              <w:rPr>
                <w:sz w:val="28"/>
                <w:szCs w:val="28"/>
              </w:rPr>
              <w:t>ПРОГРАММЫ</w:t>
            </w:r>
            <w:r w:rsidRPr="00104041"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7306EB" w:rsidRPr="00A773A1" w:rsidRDefault="007306EB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15</w:t>
            </w:r>
          </w:p>
        </w:tc>
      </w:tr>
    </w:tbl>
    <w:p w:rsidR="00A13542" w:rsidRPr="001312A6" w:rsidRDefault="00A13542" w:rsidP="00A13542">
      <w:pPr>
        <w:shd w:val="clear" w:color="auto" w:fill="FFFFFF"/>
        <w:spacing w:before="278" w:line="360" w:lineRule="auto"/>
        <w:jc w:val="both"/>
        <w:rPr>
          <w:sz w:val="28"/>
          <w:szCs w:val="28"/>
        </w:rPr>
      </w:pPr>
    </w:p>
    <w:p w:rsidR="00A13542" w:rsidRDefault="00A13542" w:rsidP="00A13542">
      <w:pPr>
        <w:shd w:val="clear" w:color="auto" w:fill="FFFFFF"/>
        <w:tabs>
          <w:tab w:val="left" w:pos="3077"/>
          <w:tab w:val="left" w:pos="4013"/>
          <w:tab w:val="left" w:pos="4651"/>
        </w:tabs>
        <w:spacing w:line="360" w:lineRule="auto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FF3A7E" w:rsidRDefault="00FF3A7E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F3A7E" w:rsidRDefault="00FF3A7E" w:rsidP="00FF3A7E">
      <w:pPr>
        <w:jc w:val="both"/>
      </w:pPr>
    </w:p>
    <w:p w:rsidR="00AA7164" w:rsidRDefault="00AA7164" w:rsidP="00FF3A7E">
      <w:pPr>
        <w:jc w:val="both"/>
      </w:pPr>
    </w:p>
    <w:p w:rsidR="009B24AA" w:rsidRPr="00F17D60" w:rsidRDefault="009B24AA" w:rsidP="00F17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F17D60">
        <w:rPr>
          <w:b/>
          <w:caps/>
        </w:rPr>
        <w:t>1. паспорт РАБОЧЕЙ ПРОГРАММЫ</w:t>
      </w:r>
    </w:p>
    <w:p w:rsidR="00200B2C" w:rsidRDefault="00510AF1" w:rsidP="00F17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F17D60">
        <w:rPr>
          <w:b/>
          <w:caps/>
        </w:rPr>
        <w:t>ПРОИЗВОДСТВЕННОЙ</w:t>
      </w:r>
      <w:r w:rsidR="009B24AA" w:rsidRPr="00F17D60">
        <w:rPr>
          <w:b/>
          <w:caps/>
        </w:rPr>
        <w:t xml:space="preserve"> ПРАКТИК</w:t>
      </w:r>
      <w:r w:rsidR="00200B2C">
        <w:rPr>
          <w:b/>
          <w:caps/>
        </w:rPr>
        <w:t>и</w:t>
      </w:r>
      <w:r w:rsidR="00AA7164" w:rsidRPr="00F17D60">
        <w:rPr>
          <w:b/>
          <w:caps/>
        </w:rPr>
        <w:t xml:space="preserve"> </w:t>
      </w:r>
      <w:r w:rsidR="00BE4C77" w:rsidRPr="00F17D60">
        <w:rPr>
          <w:b/>
          <w:caps/>
        </w:rPr>
        <w:t xml:space="preserve">по </w:t>
      </w:r>
      <w:r w:rsidR="009B24AA" w:rsidRPr="00F17D60">
        <w:rPr>
          <w:b/>
          <w:caps/>
        </w:rPr>
        <w:t>МОДУЛ</w:t>
      </w:r>
      <w:r w:rsidR="00BE4C77" w:rsidRPr="00F17D60">
        <w:rPr>
          <w:b/>
          <w:caps/>
        </w:rPr>
        <w:t>ю</w:t>
      </w:r>
      <w:r w:rsidR="00F301C1" w:rsidRPr="00F17D60">
        <w:rPr>
          <w:b/>
          <w:caps/>
        </w:rPr>
        <w:t xml:space="preserve"> </w:t>
      </w:r>
    </w:p>
    <w:p w:rsidR="00F301C1" w:rsidRPr="00F17D60" w:rsidRDefault="00F301C1" w:rsidP="00200B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F17D60">
        <w:rPr>
          <w:b/>
          <w:caps/>
        </w:rPr>
        <w:t>ПМ.04</w:t>
      </w:r>
      <w:r w:rsidR="00200B2C">
        <w:rPr>
          <w:b/>
          <w:caps/>
        </w:rPr>
        <w:t xml:space="preserve"> </w:t>
      </w:r>
      <w:r w:rsidR="00D04A1D" w:rsidRPr="00F17D60">
        <w:rPr>
          <w:b/>
        </w:rPr>
        <w:t>Выполнение работ по рабочей профессии "Электромонтер по ремонту и обслуживанию электрооборудования"</w:t>
      </w:r>
    </w:p>
    <w:p w:rsidR="009B24AA" w:rsidRPr="00F17D60" w:rsidRDefault="009B24AA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9B24AA" w:rsidRPr="00F17D60" w:rsidRDefault="009B24AA" w:rsidP="00F17D60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F17D60">
        <w:rPr>
          <w:b/>
        </w:rPr>
        <w:t>Область применения программы</w:t>
      </w:r>
      <w:r w:rsidR="00705792" w:rsidRPr="00F17D60">
        <w:rPr>
          <w:b/>
        </w:rPr>
        <w:t>.</w:t>
      </w:r>
    </w:p>
    <w:p w:rsidR="00611C6F" w:rsidRPr="00F17D60" w:rsidRDefault="00611C6F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56274D" w:rsidRDefault="009B24AA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F17D60">
        <w:t xml:space="preserve">Рабочая программа </w:t>
      </w:r>
      <w:r w:rsidR="00510AF1" w:rsidRPr="00F17D60">
        <w:t xml:space="preserve">производственной </w:t>
      </w:r>
      <w:r w:rsidRPr="00F17D60">
        <w:t>практик</w:t>
      </w:r>
      <w:r w:rsidR="00200B2C">
        <w:t>и</w:t>
      </w:r>
      <w:r w:rsidRPr="00F17D60">
        <w:t xml:space="preserve"> </w:t>
      </w:r>
      <w:r w:rsidR="00AA7164" w:rsidRPr="00F17D60">
        <w:t>(далее – практик</w:t>
      </w:r>
      <w:r w:rsidR="00200B2C">
        <w:t>и</w:t>
      </w:r>
      <w:r w:rsidR="00AA7164" w:rsidRPr="00F17D60">
        <w:t xml:space="preserve">) </w:t>
      </w:r>
      <w:r w:rsidR="00BE4C77" w:rsidRPr="00F17D60">
        <w:t xml:space="preserve">по </w:t>
      </w:r>
      <w:r w:rsidRPr="00F17D60">
        <w:t>профессионально</w:t>
      </w:r>
      <w:r w:rsidR="00BE4C77" w:rsidRPr="00F17D60">
        <w:t xml:space="preserve">му </w:t>
      </w:r>
      <w:r w:rsidRPr="00F17D60">
        <w:t>модул</w:t>
      </w:r>
      <w:r w:rsidR="00BE4C77" w:rsidRPr="00F17D60">
        <w:t>ю</w:t>
      </w:r>
      <w:r w:rsidRPr="00F17D60">
        <w:t xml:space="preserve"> </w:t>
      </w:r>
      <w:r w:rsidR="00F301C1" w:rsidRPr="00F17D60">
        <w:t xml:space="preserve">ПМ.04 </w:t>
      </w:r>
      <w:r w:rsidR="0030759B" w:rsidRPr="00F17D60">
        <w:t xml:space="preserve">Выполнение работ по рабочей профессии </w:t>
      </w:r>
      <w:r w:rsidR="005318B3" w:rsidRPr="00F17D60">
        <w:t xml:space="preserve">"Электромонтер по ремонту и обслуживанию электрооборудования" </w:t>
      </w:r>
      <w:r w:rsidR="00705792" w:rsidRPr="00F17D60">
        <w:rPr>
          <w:bCs/>
        </w:rPr>
        <w:t xml:space="preserve">(далее – программа практики) </w:t>
      </w:r>
      <w:r w:rsidRPr="00F17D60">
        <w:t xml:space="preserve">является частью </w:t>
      </w:r>
      <w:r w:rsidR="00611C6F" w:rsidRPr="00F17D60">
        <w:t>программы подготовки специалистов среднего звена</w:t>
      </w:r>
      <w:r w:rsidRPr="00F17D60">
        <w:t xml:space="preserve"> по специальности СПО </w:t>
      </w:r>
      <w:r w:rsidR="00611C6F" w:rsidRPr="00F17D60">
        <w:t>13.02.11</w:t>
      </w:r>
      <w:r w:rsidRPr="00F17D60">
        <w:t xml:space="preserve"> Техническая эксплуатация и обслуживание электрического и электромеханического оборудования (по отраслям) в части </w:t>
      </w:r>
      <w:r w:rsidR="001839E7" w:rsidRPr="00F17D60">
        <w:t xml:space="preserve">освоения </w:t>
      </w:r>
      <w:r w:rsidR="005E08D8" w:rsidRPr="00F17D60">
        <w:t>основн</w:t>
      </w:r>
      <w:r w:rsidR="0056274D" w:rsidRPr="00F17D60">
        <w:t>ого</w:t>
      </w:r>
      <w:r w:rsidR="005E08D8" w:rsidRPr="00F17D60">
        <w:t xml:space="preserve">  вид</w:t>
      </w:r>
      <w:r w:rsidR="0056274D" w:rsidRPr="00F17D60">
        <w:t>а</w:t>
      </w:r>
      <w:r w:rsidR="005E08D8" w:rsidRPr="00F17D60">
        <w:t xml:space="preserve"> профессиональной деятельности (ВПД):</w:t>
      </w:r>
      <w:proofErr w:type="gramEnd"/>
      <w:r w:rsidR="005E08D8" w:rsidRPr="00F17D60">
        <w:t xml:space="preserve"> </w:t>
      </w:r>
      <w:r w:rsidR="0030759B" w:rsidRPr="00F17D60">
        <w:t>Выполнение работы по рабочей профессии</w:t>
      </w:r>
      <w:r w:rsidR="0056274D" w:rsidRPr="00F17D60">
        <w:t xml:space="preserve"> </w:t>
      </w:r>
      <w:r w:rsidR="00F94D39" w:rsidRPr="00F17D60">
        <w:t>"Электромонтер по ремонту и обслуживанию электрооборудования"</w:t>
      </w:r>
      <w:r w:rsidR="0056274D" w:rsidRPr="00F17D60">
        <w:t xml:space="preserve">  и  соответствующих  профессиональных компетенций (ПК):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8451"/>
      </w:tblGrid>
      <w:tr w:rsidR="00A773A1" w:rsidRPr="00842E94" w:rsidTr="00E1101F">
        <w:trPr>
          <w:trHeight w:val="651"/>
        </w:trPr>
        <w:tc>
          <w:tcPr>
            <w:tcW w:w="621" w:type="pct"/>
            <w:shd w:val="clear" w:color="auto" w:fill="auto"/>
            <w:vAlign w:val="center"/>
          </w:tcPr>
          <w:p w:rsidR="00A773A1" w:rsidRPr="00842E94" w:rsidRDefault="00A773A1" w:rsidP="00E1101F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Код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A773A1" w:rsidRPr="00842E94" w:rsidRDefault="00A773A1" w:rsidP="00E1101F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Наименование результата обучения</w:t>
            </w:r>
          </w:p>
        </w:tc>
      </w:tr>
      <w:tr w:rsidR="00A773A1" w:rsidRPr="00842E94" w:rsidTr="00E1101F">
        <w:trPr>
          <w:trHeight w:val="457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4.1.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r w:rsidRPr="00842E94">
              <w:t>Осуществлять диагностику и выбор электрооборудования на замену.</w:t>
            </w:r>
          </w:p>
        </w:tc>
      </w:tr>
      <w:tr w:rsidR="00A773A1" w:rsidRPr="00842E94" w:rsidTr="00E1101F">
        <w:trPr>
          <w:trHeight w:val="339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4.2.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rPr>
                <w:bCs/>
              </w:rPr>
            </w:pPr>
            <w:r w:rsidRPr="00842E94">
              <w:t xml:space="preserve">Выполнять сборку и разборку </w:t>
            </w:r>
            <w:proofErr w:type="gramStart"/>
            <w:r w:rsidRPr="00842E94">
              <w:t>электрооборудования</w:t>
            </w:r>
            <w:proofErr w:type="gramEnd"/>
            <w:r w:rsidRPr="00842E94">
              <w:t xml:space="preserve"> и последующие испытания.</w:t>
            </w:r>
          </w:p>
        </w:tc>
      </w:tr>
      <w:tr w:rsidR="00A773A1" w:rsidRPr="00842E94" w:rsidTr="00E1101F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4.3.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r w:rsidRPr="00842E94">
              <w:t xml:space="preserve"> Производить монтаж, демонтаж электрооборудования, выполнение пусконаладочных работ.</w:t>
            </w:r>
          </w:p>
        </w:tc>
      </w:tr>
      <w:tr w:rsidR="00A773A1" w:rsidRPr="00842E94" w:rsidTr="00E1101F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4.4.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r w:rsidRPr="00842E94">
              <w:t>Осуществлять осмотр и контроль работы электрооборудования.</w:t>
            </w:r>
          </w:p>
        </w:tc>
      </w:tr>
      <w:tr w:rsidR="00A773A1" w:rsidRPr="00842E94" w:rsidTr="00E1101F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4.5.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r w:rsidRPr="00842E94">
              <w:t>Выполнять обслуживание и ремонт электрооборудования.</w:t>
            </w:r>
          </w:p>
        </w:tc>
      </w:tr>
      <w:tr w:rsidR="00A773A1" w:rsidRPr="00842E94" w:rsidTr="00E1101F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4.6.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r w:rsidRPr="00842E94">
              <w:t>Соблюдать правила и норм промышленной безопасности и охраны труда.</w:t>
            </w:r>
          </w:p>
        </w:tc>
      </w:tr>
      <w:tr w:rsidR="00A773A1" w:rsidRPr="00842E94" w:rsidTr="00E1101F">
        <w:trPr>
          <w:trHeight w:val="319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r w:rsidRPr="00842E94">
              <w:t>ПК 4.7.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pStyle w:val="2"/>
              <w:widowControl w:val="0"/>
              <w:ind w:left="0" w:firstLine="0"/>
              <w:rPr>
                <w:szCs w:val="24"/>
              </w:rPr>
            </w:pPr>
            <w:r w:rsidRPr="00842E94">
              <w:rPr>
                <w:szCs w:val="24"/>
              </w:rPr>
              <w:t>Оказывать первую помощь пострадавшим при несчастных случаях на производстве</w:t>
            </w:r>
          </w:p>
        </w:tc>
      </w:tr>
      <w:tr w:rsidR="00A773A1" w:rsidRPr="00842E94" w:rsidTr="00E1101F">
        <w:trPr>
          <w:trHeight w:val="363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jc w:val="both"/>
            </w:pPr>
            <w:r w:rsidRPr="00842E94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773A1" w:rsidRPr="00842E94" w:rsidTr="00E1101F"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2.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773A1" w:rsidRPr="00842E94" w:rsidTr="00E1101F">
        <w:trPr>
          <w:trHeight w:val="885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3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jc w:val="both"/>
            </w:pPr>
            <w:r w:rsidRPr="00842E94">
              <w:t>Планировать и реализовывать собственное профессиональное и личностное развитие.</w:t>
            </w:r>
          </w:p>
        </w:tc>
      </w:tr>
      <w:tr w:rsidR="00A773A1" w:rsidRPr="00842E94" w:rsidTr="00E1101F">
        <w:trPr>
          <w:trHeight w:val="390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4.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773A1" w:rsidRPr="00842E94" w:rsidTr="00E1101F">
        <w:trPr>
          <w:trHeight w:val="885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5.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A773A1" w:rsidRPr="00842E94" w:rsidTr="00E1101F">
        <w:trPr>
          <w:trHeight w:val="330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7.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773A1" w:rsidRPr="00842E94" w:rsidTr="00E1101F">
        <w:trPr>
          <w:trHeight w:val="330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9.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Использовать информационные технологии в профессиональной деятельности.</w:t>
            </w:r>
          </w:p>
        </w:tc>
      </w:tr>
      <w:tr w:rsidR="00A773A1" w:rsidRPr="00842E94" w:rsidTr="00E1101F">
        <w:trPr>
          <w:trHeight w:val="330"/>
        </w:trPr>
        <w:tc>
          <w:tcPr>
            <w:tcW w:w="621" w:type="pct"/>
            <w:shd w:val="clear" w:color="auto" w:fill="auto"/>
          </w:tcPr>
          <w:p w:rsidR="00A773A1" w:rsidRPr="00842E94" w:rsidRDefault="00A773A1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10.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611C6F" w:rsidRPr="00F17D60" w:rsidRDefault="00611C6F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B24AA" w:rsidRPr="00F17D60" w:rsidRDefault="00705792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7D60">
        <w:t>Пр</w:t>
      </w:r>
      <w:r w:rsidR="009B24AA" w:rsidRPr="00F17D60">
        <w:t xml:space="preserve">ограмма </w:t>
      </w:r>
      <w:r w:rsidRPr="00F17D60">
        <w:t>практик</w:t>
      </w:r>
      <w:r w:rsidR="009B24AA" w:rsidRPr="00F17D60">
        <w:t xml:space="preserve"> может быть использована</w:t>
      </w:r>
      <w:r w:rsidR="009B24AA" w:rsidRPr="00F17D60">
        <w:rPr>
          <w:b/>
        </w:rPr>
        <w:t xml:space="preserve"> </w:t>
      </w:r>
      <w:r w:rsidR="009B24AA" w:rsidRPr="00F17D60">
        <w:t>в дополнительном профессиональном образовании  и профессиональной подготовке работников для специальностей 18590 Слесарь-</w:t>
      </w:r>
      <w:r w:rsidR="009B24AA" w:rsidRPr="00F17D60">
        <w:lastRenderedPageBreak/>
        <w:t>электрик по ремонту электрооборудования  при наличии среднего (полного) общего образования. Опыт работы не требуется.</w:t>
      </w:r>
    </w:p>
    <w:p w:rsidR="009B24AA" w:rsidRPr="00F17D60" w:rsidRDefault="009B24AA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BE4C77" w:rsidRPr="00F17D60" w:rsidRDefault="009B24AA" w:rsidP="00F17D60">
      <w:pPr>
        <w:shd w:val="clear" w:color="auto" w:fill="FFFFFF"/>
        <w:ind w:firstLine="709"/>
        <w:jc w:val="both"/>
        <w:rPr>
          <w:b/>
        </w:rPr>
      </w:pPr>
      <w:r w:rsidRPr="00F17D60">
        <w:rPr>
          <w:b/>
        </w:rPr>
        <w:t xml:space="preserve">1.2. </w:t>
      </w:r>
      <w:r w:rsidR="00705792" w:rsidRPr="00F17D60">
        <w:rPr>
          <w:b/>
          <w:color w:val="000000"/>
          <w:spacing w:val="-1"/>
        </w:rPr>
        <w:t>Цели и задачи</w:t>
      </w:r>
      <w:r w:rsidR="005E08D8" w:rsidRPr="00F17D60">
        <w:rPr>
          <w:b/>
          <w:color w:val="000000"/>
          <w:spacing w:val="-1"/>
        </w:rPr>
        <w:t xml:space="preserve"> </w:t>
      </w:r>
      <w:r w:rsidR="005E08D8" w:rsidRPr="00F17D60">
        <w:rPr>
          <w:b/>
        </w:rPr>
        <w:t>практик.</w:t>
      </w:r>
      <w:r w:rsidR="00BE4C77" w:rsidRPr="00F17D60">
        <w:rPr>
          <w:b/>
        </w:rPr>
        <w:t xml:space="preserve"> Требования к результатам освоения производственной практики. </w:t>
      </w:r>
    </w:p>
    <w:p w:rsidR="00F27C68" w:rsidRPr="00F17D60" w:rsidRDefault="00F27C68" w:rsidP="00F17D60">
      <w:pPr>
        <w:shd w:val="clear" w:color="auto" w:fill="FFFFFF"/>
        <w:ind w:firstLine="709"/>
        <w:jc w:val="both"/>
      </w:pPr>
    </w:p>
    <w:p w:rsidR="005E08D8" w:rsidRPr="00F17D60" w:rsidRDefault="00986589" w:rsidP="00F17D60">
      <w:pPr>
        <w:shd w:val="clear" w:color="auto" w:fill="FFFFFF"/>
        <w:ind w:firstLine="709"/>
        <w:jc w:val="both"/>
      </w:pPr>
      <w:r w:rsidRPr="00F17D60">
        <w:t xml:space="preserve">Учебная практика направлена на формирование у студентов практических профессиональных умений, приобретение начального профессионального опыта. </w:t>
      </w:r>
      <w:r w:rsidR="005E08D8" w:rsidRPr="00F17D60">
        <w:t xml:space="preserve">Производственная практика имеет своей целью закрепление и совершенствование приобретенных в процессе обучения профессиональных умений обучающихся по изучаемой профессии, развитие общих и профессиональных компетенций, освоение современных производственных процессов, адаптация обучающихся к конкретным условиям деятельности организаций различных организационно-правовых форм. </w:t>
      </w:r>
    </w:p>
    <w:p w:rsidR="005E08D8" w:rsidRPr="00F17D60" w:rsidRDefault="005E08D8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17D60">
        <w:t xml:space="preserve">В результате прохождения производственной </w:t>
      </w:r>
      <w:proofErr w:type="gramStart"/>
      <w:r w:rsidR="00CD7060" w:rsidRPr="00F17D60">
        <w:t>пр</w:t>
      </w:r>
      <w:r w:rsidRPr="00F17D60">
        <w:t>актик</w:t>
      </w:r>
      <w:r w:rsidR="009815D1">
        <w:t>и</w:t>
      </w:r>
      <w:proofErr w:type="gramEnd"/>
      <w:r w:rsidRPr="00F17D60">
        <w:t xml:space="preserve"> в рамках профессионального модуля обучающиеся должны приобрести практический опыт по выполнению работ по технической эксплуатации, обслуживанию и ремонту электрического и электромеханического оборудования</w:t>
      </w:r>
      <w:r w:rsidR="0056274D" w:rsidRPr="00F17D60">
        <w:t xml:space="preserve">. </w:t>
      </w:r>
      <w:r w:rsidRPr="00F17D60">
        <w:t xml:space="preserve"> </w:t>
      </w:r>
    </w:p>
    <w:p w:rsidR="00BE4C77" w:rsidRPr="00F17D60" w:rsidRDefault="00BE4C77" w:rsidP="00F17D60">
      <w:pPr>
        <w:pStyle w:val="8"/>
        <w:spacing w:before="0" w:after="0"/>
        <w:ind w:firstLine="709"/>
        <w:jc w:val="both"/>
        <w:rPr>
          <w:rFonts w:ascii="Times New Roman" w:hAnsi="Times New Roman"/>
          <w:i w:val="0"/>
        </w:rPr>
      </w:pPr>
      <w:r w:rsidRPr="00F17D60">
        <w:rPr>
          <w:rFonts w:ascii="Times New Roman" w:hAnsi="Times New Roman"/>
          <w:i w:val="0"/>
        </w:rPr>
        <w:t xml:space="preserve">С целью овладения указанными видами профессиональной деятельности и профессиональными компетенциями модуля в ходе освоения программы производственной практики  </w:t>
      </w:r>
      <w:proofErr w:type="gramStart"/>
      <w:r w:rsidR="003950E6" w:rsidRPr="00F17D60">
        <w:rPr>
          <w:rFonts w:ascii="Times New Roman" w:hAnsi="Times New Roman"/>
          <w:i w:val="0"/>
        </w:rPr>
        <w:t>обучающийся</w:t>
      </w:r>
      <w:proofErr w:type="gramEnd"/>
      <w:r w:rsidR="003950E6" w:rsidRPr="00F17D60">
        <w:rPr>
          <w:rFonts w:ascii="Times New Roman" w:hAnsi="Times New Roman"/>
          <w:i w:val="0"/>
        </w:rPr>
        <w:t xml:space="preserve"> </w:t>
      </w:r>
      <w:r w:rsidRPr="00F17D60">
        <w:rPr>
          <w:rFonts w:ascii="Times New Roman" w:hAnsi="Times New Roman"/>
          <w:i w:val="0"/>
        </w:rPr>
        <w:t>должен:</w:t>
      </w:r>
    </w:p>
    <w:p w:rsidR="00F27C68" w:rsidRPr="00F17D60" w:rsidRDefault="00F27C68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BE4C77" w:rsidRPr="00F17D60" w:rsidRDefault="00BE4C77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17D60">
        <w:rPr>
          <w:b/>
        </w:rPr>
        <w:t>иметь практический опыт:</w:t>
      </w:r>
      <w:r w:rsidR="00CE66B8" w:rsidRPr="00F17D60">
        <w:rPr>
          <w:b/>
        </w:rPr>
        <w:t xml:space="preserve"> </w:t>
      </w:r>
    </w:p>
    <w:p w:rsidR="00A773A1" w:rsidRPr="00842E94" w:rsidRDefault="00A773A1" w:rsidP="00A773A1">
      <w:pPr>
        <w:ind w:right="57" w:firstLine="709"/>
        <w:rPr>
          <w:szCs w:val="28"/>
          <w:shd w:val="clear" w:color="auto" w:fill="FFFFFF"/>
        </w:rPr>
      </w:pPr>
      <w:r w:rsidRPr="00842E94">
        <w:rPr>
          <w:szCs w:val="28"/>
          <w:shd w:val="clear" w:color="auto" w:fill="FFFFFF"/>
        </w:rPr>
        <w:t>- ремонта и обслуживания электрооборудования;</w:t>
      </w:r>
    </w:p>
    <w:p w:rsidR="00A773A1" w:rsidRPr="00842E94" w:rsidRDefault="00A773A1" w:rsidP="00A773A1">
      <w:pPr>
        <w:ind w:right="57" w:firstLine="709"/>
        <w:rPr>
          <w:szCs w:val="28"/>
          <w:shd w:val="clear" w:color="auto" w:fill="FFFFFF"/>
        </w:rPr>
      </w:pPr>
      <w:r w:rsidRPr="00842E94">
        <w:rPr>
          <w:szCs w:val="28"/>
          <w:shd w:val="clear" w:color="auto" w:fill="FFFFFF"/>
        </w:rPr>
        <w:t>- электромонтажных работ;</w:t>
      </w:r>
    </w:p>
    <w:p w:rsidR="00A773A1" w:rsidRPr="00842E94" w:rsidRDefault="00A773A1" w:rsidP="00A773A1">
      <w:pPr>
        <w:ind w:right="57" w:firstLine="709"/>
        <w:rPr>
          <w:szCs w:val="28"/>
          <w:shd w:val="clear" w:color="auto" w:fill="FFFFFF"/>
        </w:rPr>
      </w:pPr>
      <w:r w:rsidRPr="00842E94">
        <w:rPr>
          <w:szCs w:val="28"/>
          <w:shd w:val="clear" w:color="auto" w:fill="FFFFFF"/>
        </w:rPr>
        <w:t>- измерительных работ;</w:t>
      </w:r>
    </w:p>
    <w:p w:rsidR="001B652E" w:rsidRPr="00F17D60" w:rsidRDefault="001B652E" w:rsidP="00F17D60">
      <w:pPr>
        <w:ind w:firstLine="709"/>
        <w:jc w:val="both"/>
        <w:rPr>
          <w:b/>
        </w:rPr>
      </w:pPr>
    </w:p>
    <w:p w:rsidR="008A50CB" w:rsidRPr="00F17D60" w:rsidRDefault="008A50CB" w:rsidP="00F17D60">
      <w:pPr>
        <w:numPr>
          <w:ilvl w:val="1"/>
          <w:numId w:val="3"/>
        </w:numPr>
        <w:shd w:val="clear" w:color="auto" w:fill="FFFFFF"/>
        <w:ind w:left="0" w:firstLine="709"/>
        <w:jc w:val="both"/>
        <w:rPr>
          <w:b/>
        </w:rPr>
      </w:pPr>
      <w:r w:rsidRPr="00F17D60">
        <w:rPr>
          <w:b/>
        </w:rPr>
        <w:t>Организация практики</w:t>
      </w:r>
    </w:p>
    <w:p w:rsidR="00F27C68" w:rsidRPr="00F17D60" w:rsidRDefault="00F27C68" w:rsidP="00F17D60">
      <w:pPr>
        <w:shd w:val="clear" w:color="auto" w:fill="FFFFFF"/>
        <w:ind w:firstLine="709"/>
        <w:jc w:val="both"/>
        <w:rPr>
          <w:b/>
        </w:rPr>
      </w:pPr>
    </w:p>
    <w:p w:rsidR="008A50CB" w:rsidRPr="00F17D60" w:rsidRDefault="008A50CB" w:rsidP="00F17D60">
      <w:pPr>
        <w:ind w:firstLine="709"/>
        <w:jc w:val="both"/>
      </w:pPr>
      <w:r w:rsidRPr="00F17D60">
        <w:t xml:space="preserve">Для проведения </w:t>
      </w:r>
      <w:r w:rsidR="00986589" w:rsidRPr="00F17D60">
        <w:t xml:space="preserve">учебной и </w:t>
      </w:r>
      <w:r w:rsidRPr="00F17D60">
        <w:t xml:space="preserve">производственной  практик в техникуме разрабатывается следующая документация: 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положение о практике;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рабочая программа производственной  практики</w:t>
      </w:r>
      <w:proofErr w:type="gramStart"/>
      <w:r w:rsidRPr="00F17D60">
        <w:t xml:space="preserve"> ;</w:t>
      </w:r>
      <w:proofErr w:type="gramEnd"/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 xml:space="preserve">план-график консультаций и </w:t>
      </w:r>
      <w:proofErr w:type="gramStart"/>
      <w:r w:rsidRPr="00F17D60">
        <w:t>контроля за</w:t>
      </w:r>
      <w:proofErr w:type="gramEnd"/>
      <w:r w:rsidRPr="00F17D60">
        <w:t xml:space="preserve"> выполнением студентами программы производственной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договоры с предприятиями по проведению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приказ о распределении студентов по базам практики и назначении руководителя практики от образовательного учреждения (ОУ);</w:t>
      </w:r>
    </w:p>
    <w:p w:rsidR="008A50CB" w:rsidRPr="00F17D60" w:rsidRDefault="008A50CB" w:rsidP="00F17D60">
      <w:pPr>
        <w:ind w:firstLine="709"/>
        <w:jc w:val="both"/>
      </w:pPr>
      <w:r w:rsidRPr="00F17D60">
        <w:t>В основные обязанности руководителя практики от ОУ входят: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проведение практики в соответствии с содержанием тематического плана и содержания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установление связи с руководителями практики от организаций;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разработка и согласование с организациями программы, содержания и планируемых результатов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осуществление руководства практикой;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формирование группы в случае применения групповых форм проведения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 xml:space="preserve">разработка и согласование с организациями формы отчетности и оценочного </w:t>
      </w:r>
      <w:r w:rsidRPr="00F17D60">
        <w:lastRenderedPageBreak/>
        <w:t>материала прохождения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17D60">
        <w:rPr>
          <w:color w:val="000000"/>
        </w:rPr>
        <w:t>оценка результатов   выполнения практикантами  программы практики.</w:t>
      </w:r>
    </w:p>
    <w:p w:rsidR="008A50CB" w:rsidRPr="00F17D60" w:rsidRDefault="008A50CB" w:rsidP="00F17D60">
      <w:pPr>
        <w:ind w:firstLine="709"/>
        <w:jc w:val="both"/>
      </w:pPr>
      <w:r w:rsidRPr="00F17D60">
        <w:t xml:space="preserve">Студенты при прохождении </w:t>
      </w:r>
      <w:r w:rsidR="00986589" w:rsidRPr="00F17D60">
        <w:t xml:space="preserve">учебной и </w:t>
      </w:r>
      <w:r w:rsidRPr="00F17D60">
        <w:t>производственной практик обязаны: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ind w:left="0" w:firstLine="709"/>
        <w:jc w:val="both"/>
      </w:pPr>
      <w:r w:rsidRPr="00F17D60">
        <w:t>полностью выполнять задания, предусмотренные программой практик;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ind w:left="0" w:firstLine="709"/>
        <w:jc w:val="both"/>
      </w:pPr>
      <w:r w:rsidRPr="00F17D60">
        <w:t>соблюдать действующие в организациях правила внутреннего трудового распорядка;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ind w:left="0" w:firstLine="709"/>
        <w:jc w:val="both"/>
      </w:pPr>
      <w:r w:rsidRPr="00F17D60">
        <w:t>изучать и строго соблюдать нормы охраны труда и правила пожарной безопасности.</w:t>
      </w:r>
    </w:p>
    <w:p w:rsidR="008A50CB" w:rsidRPr="00F17D60" w:rsidRDefault="008A50CB" w:rsidP="00F17D60">
      <w:pPr>
        <w:shd w:val="clear" w:color="auto" w:fill="FFFFFF"/>
        <w:ind w:firstLine="709"/>
        <w:jc w:val="both"/>
      </w:pPr>
      <w:r w:rsidRPr="00F17D60">
        <w:rPr>
          <w:color w:val="000000"/>
        </w:rPr>
        <w:t xml:space="preserve">Деятельность преподавателя и представителя производства, являющихся руководителями практик, на всем протяжении </w:t>
      </w:r>
      <w:r w:rsidR="00986589" w:rsidRPr="00F17D60">
        <w:rPr>
          <w:color w:val="000000"/>
        </w:rPr>
        <w:t xml:space="preserve">учебной и </w:t>
      </w:r>
      <w:r w:rsidRPr="00F17D60">
        <w:rPr>
          <w:color w:val="000000"/>
        </w:rPr>
        <w:t>производственной практик носит консультативный характер.</w:t>
      </w:r>
    </w:p>
    <w:p w:rsidR="008A50CB" w:rsidRPr="00F17D60" w:rsidRDefault="008A50CB" w:rsidP="00F17D60">
      <w:pPr>
        <w:shd w:val="clear" w:color="auto" w:fill="FFFFFF"/>
        <w:ind w:firstLine="709"/>
        <w:jc w:val="both"/>
      </w:pPr>
      <w:r w:rsidRPr="00F17D60">
        <w:rPr>
          <w:color w:val="000000"/>
        </w:rPr>
        <w:t xml:space="preserve">Заключительный этап </w:t>
      </w:r>
      <w:r w:rsidR="00986589" w:rsidRPr="00F17D60">
        <w:rPr>
          <w:color w:val="000000"/>
        </w:rPr>
        <w:t xml:space="preserve">учебной и </w:t>
      </w:r>
      <w:r w:rsidRPr="00F17D60">
        <w:rPr>
          <w:color w:val="000000"/>
        </w:rPr>
        <w:t>производственной практик</w:t>
      </w:r>
      <w:r w:rsidR="00986589" w:rsidRPr="00F17D60">
        <w:rPr>
          <w:color w:val="000000"/>
        </w:rPr>
        <w:t xml:space="preserve"> </w:t>
      </w:r>
      <w:r w:rsidRPr="00F17D60">
        <w:rPr>
          <w:color w:val="000000"/>
        </w:rPr>
        <w:t xml:space="preserve"> предусматривает итоговую самооценку студента и оценку руководителей практик в лице преподавателя техникума и представителя предприятия и осуществляется в форме </w:t>
      </w:r>
      <w:r w:rsidR="00986589" w:rsidRPr="00F17D60">
        <w:rPr>
          <w:color w:val="000000"/>
        </w:rPr>
        <w:t xml:space="preserve">дифференцированного </w:t>
      </w:r>
      <w:r w:rsidRPr="00F17D60">
        <w:rPr>
          <w:color w:val="000000"/>
        </w:rPr>
        <w:t>зачета</w:t>
      </w:r>
      <w:r w:rsidR="00986589" w:rsidRPr="00F17D60">
        <w:rPr>
          <w:color w:val="000000"/>
        </w:rPr>
        <w:t xml:space="preserve"> по каждому виду практики</w:t>
      </w:r>
      <w:r w:rsidRPr="00F17D60">
        <w:rPr>
          <w:color w:val="000000"/>
        </w:rPr>
        <w:t>.</w:t>
      </w:r>
    </w:p>
    <w:p w:rsidR="008A50CB" w:rsidRPr="00F17D60" w:rsidRDefault="008A50CB" w:rsidP="00F17D60">
      <w:pPr>
        <w:shd w:val="clear" w:color="auto" w:fill="FFFFFF"/>
        <w:ind w:firstLine="709"/>
        <w:jc w:val="both"/>
        <w:rPr>
          <w:color w:val="000000"/>
        </w:rPr>
      </w:pPr>
      <w:r w:rsidRPr="00F17D60">
        <w:rPr>
          <w:color w:val="000000"/>
        </w:rPr>
        <w:t xml:space="preserve">Ориентация практик на всех её этапах направлена на закрепление сформированных компетенций, непрерывность и последовательность формирования профессионального опыта с целью формирования собственного опыта. </w:t>
      </w:r>
      <w:r w:rsidR="00986589" w:rsidRPr="00F17D60">
        <w:rPr>
          <w:color w:val="000000"/>
        </w:rPr>
        <w:t>П</w:t>
      </w:r>
      <w:r w:rsidRPr="00F17D60">
        <w:rPr>
          <w:color w:val="000000"/>
        </w:rPr>
        <w:t>рактик</w:t>
      </w:r>
      <w:r w:rsidR="00986589" w:rsidRPr="00F17D60">
        <w:rPr>
          <w:color w:val="000000"/>
        </w:rPr>
        <w:t>и</w:t>
      </w:r>
      <w:r w:rsidRPr="00F17D60">
        <w:rPr>
          <w:color w:val="000000"/>
        </w:rPr>
        <w:t xml:space="preserve"> осуществля</w:t>
      </w:r>
      <w:r w:rsidR="00986589" w:rsidRPr="00F17D60">
        <w:rPr>
          <w:color w:val="000000"/>
        </w:rPr>
        <w:t>ю</w:t>
      </w:r>
      <w:r w:rsidRPr="00F17D60">
        <w:rPr>
          <w:color w:val="000000"/>
        </w:rPr>
        <w:t>тся в рамках освоения программ</w:t>
      </w:r>
      <w:r w:rsidR="00C57D65" w:rsidRPr="00F17D60">
        <w:rPr>
          <w:color w:val="000000"/>
        </w:rPr>
        <w:t>ы</w:t>
      </w:r>
      <w:r w:rsidRPr="00F17D60">
        <w:rPr>
          <w:color w:val="000000"/>
        </w:rPr>
        <w:t xml:space="preserve"> профессиональн</w:t>
      </w:r>
      <w:r w:rsidR="00C57D65" w:rsidRPr="00F17D60">
        <w:rPr>
          <w:color w:val="000000"/>
        </w:rPr>
        <w:t>ого</w:t>
      </w:r>
      <w:r w:rsidRPr="00F17D60">
        <w:rPr>
          <w:color w:val="000000"/>
        </w:rPr>
        <w:t xml:space="preserve"> модул</w:t>
      </w:r>
      <w:r w:rsidR="00C57D65" w:rsidRPr="00F17D60">
        <w:rPr>
          <w:color w:val="000000"/>
        </w:rPr>
        <w:t>я</w:t>
      </w:r>
      <w:r w:rsidRPr="00F17D60">
        <w:rPr>
          <w:color w:val="000000"/>
        </w:rPr>
        <w:t>.</w:t>
      </w:r>
    </w:p>
    <w:p w:rsidR="008A50CB" w:rsidRPr="00F17D60" w:rsidRDefault="008A50CB" w:rsidP="00F17D60">
      <w:pPr>
        <w:shd w:val="clear" w:color="auto" w:fill="FFFFFF"/>
        <w:ind w:firstLine="709"/>
        <w:jc w:val="both"/>
        <w:rPr>
          <w:color w:val="000000"/>
        </w:rPr>
      </w:pPr>
      <w:r w:rsidRPr="00F17D60">
        <w:rPr>
          <w:color w:val="000000"/>
        </w:rPr>
        <w:t>Аттестация по итогам практик модуля ПМ.0</w:t>
      </w:r>
      <w:r w:rsidR="00C57D65" w:rsidRPr="00F17D60">
        <w:rPr>
          <w:color w:val="000000"/>
        </w:rPr>
        <w:t>4</w:t>
      </w:r>
      <w:r w:rsidRPr="00F17D60">
        <w:rPr>
          <w:color w:val="000000"/>
        </w:rPr>
        <w:t xml:space="preserve"> проводится на основании выполнения профессиональных заданий реальной сферы труда.</w:t>
      </w:r>
    </w:p>
    <w:p w:rsidR="008A50CB" w:rsidRPr="00F17D60" w:rsidRDefault="008A50CB" w:rsidP="00F17D60">
      <w:pPr>
        <w:pStyle w:val="2"/>
        <w:widowControl w:val="0"/>
        <w:ind w:left="0"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F17D60">
        <w:rPr>
          <w:rFonts w:ascii="Times New Roman" w:hAnsi="Times New Roman" w:cs="Times New Roman"/>
          <w:color w:val="000000"/>
          <w:szCs w:val="24"/>
        </w:rPr>
        <w:t xml:space="preserve">Степень </w:t>
      </w:r>
      <w:proofErr w:type="spellStart"/>
      <w:r w:rsidRPr="00F17D60">
        <w:rPr>
          <w:rFonts w:ascii="Times New Roman" w:hAnsi="Times New Roman" w:cs="Times New Roman"/>
          <w:color w:val="000000"/>
          <w:szCs w:val="24"/>
        </w:rPr>
        <w:t>сформированности</w:t>
      </w:r>
      <w:proofErr w:type="spellEnd"/>
      <w:r w:rsidRPr="00F17D60">
        <w:rPr>
          <w:rFonts w:ascii="Times New Roman" w:hAnsi="Times New Roman" w:cs="Times New Roman"/>
          <w:color w:val="000000"/>
          <w:szCs w:val="24"/>
        </w:rPr>
        <w:t xml:space="preserve"> каждой компетенции оценивается по трехбалльной системе по трем критериям: не сформирована, сформирована частично, сформирована хорошо. </w:t>
      </w:r>
    </w:p>
    <w:p w:rsidR="008A50CB" w:rsidRPr="00F17D60" w:rsidRDefault="008A50CB" w:rsidP="00F17D60">
      <w:pPr>
        <w:ind w:firstLine="709"/>
        <w:jc w:val="both"/>
        <w:rPr>
          <w:color w:val="000000"/>
        </w:rPr>
      </w:pPr>
      <w:r w:rsidRPr="00F17D60">
        <w:rPr>
          <w:color w:val="000000"/>
        </w:rPr>
        <w:t xml:space="preserve">На организационном собрании каждому студенту выдаётся график проведения обязательных контрольных консультаций преподавателя - руководителя практик, которые студент должен в обязательном порядке посетить. Данный контроль имеет целью проверку степени </w:t>
      </w:r>
      <w:r w:rsidR="00FF0C45" w:rsidRPr="00F17D60">
        <w:rPr>
          <w:color w:val="000000"/>
        </w:rPr>
        <w:t xml:space="preserve">закрепления </w:t>
      </w:r>
      <w:r w:rsidRPr="00F17D60">
        <w:rPr>
          <w:color w:val="000000"/>
        </w:rPr>
        <w:t>опыта профессиональной деятельности. Практик</w:t>
      </w:r>
      <w:r w:rsidR="00986589" w:rsidRPr="00F17D60">
        <w:rPr>
          <w:color w:val="000000"/>
        </w:rPr>
        <w:t>и</w:t>
      </w:r>
      <w:r w:rsidRPr="00F17D60">
        <w:rPr>
          <w:color w:val="000000"/>
        </w:rPr>
        <w:t xml:space="preserve"> заверша</w:t>
      </w:r>
      <w:r w:rsidR="00450795" w:rsidRPr="00F17D60">
        <w:rPr>
          <w:color w:val="000000"/>
        </w:rPr>
        <w:t>ю</w:t>
      </w:r>
      <w:r w:rsidRPr="00F17D60">
        <w:rPr>
          <w:color w:val="000000"/>
        </w:rPr>
        <w:t>тся зачет</w:t>
      </w:r>
      <w:r w:rsidR="00450795" w:rsidRPr="00F17D60">
        <w:rPr>
          <w:color w:val="000000"/>
        </w:rPr>
        <w:t>ами</w:t>
      </w:r>
      <w:r w:rsidRPr="00F17D60">
        <w:rPr>
          <w:color w:val="000000"/>
        </w:rPr>
        <w:t>, на котор</w:t>
      </w:r>
      <w:r w:rsidR="00450795" w:rsidRPr="00F17D60">
        <w:rPr>
          <w:color w:val="000000"/>
        </w:rPr>
        <w:t>ых</w:t>
      </w:r>
      <w:r w:rsidRPr="00F17D60">
        <w:rPr>
          <w:color w:val="000000"/>
        </w:rPr>
        <w:t xml:space="preserve"> преподаватель оценивает работу студента в период практик, принимая во внимание результаты, показанные на консультациях, качество подготовки отчета, результаты самоанализа студентом практики, а главное - степень </w:t>
      </w:r>
      <w:proofErr w:type="spellStart"/>
      <w:r w:rsidRPr="00F17D60">
        <w:rPr>
          <w:color w:val="000000"/>
        </w:rPr>
        <w:t>сформированности</w:t>
      </w:r>
      <w:proofErr w:type="spellEnd"/>
      <w:r w:rsidRPr="00F17D60">
        <w:rPr>
          <w:color w:val="000000"/>
        </w:rPr>
        <w:t xml:space="preserve"> профессиональных компетенций, предусмотренных данным этапом практики. Студенту выставляется оценка в зачетную книжку и зачетную ведомость.</w:t>
      </w:r>
    </w:p>
    <w:p w:rsidR="008A50CB" w:rsidRPr="00F17D60" w:rsidRDefault="008A50CB" w:rsidP="00F17D60">
      <w:pPr>
        <w:ind w:firstLine="709"/>
        <w:jc w:val="both"/>
      </w:pPr>
      <w:r w:rsidRPr="00F17D60">
        <w:t>Баз</w:t>
      </w:r>
      <w:r w:rsidR="009815D1">
        <w:t>ой</w:t>
      </w:r>
      <w:r w:rsidRPr="00F17D60">
        <w:t xml:space="preserve"> производственной  практик</w:t>
      </w:r>
      <w:r w:rsidR="009815D1">
        <w:t xml:space="preserve">и являются </w:t>
      </w:r>
      <w:r w:rsidRPr="00F17D60">
        <w:t xml:space="preserve">предприятия  города. </w:t>
      </w:r>
    </w:p>
    <w:p w:rsidR="008A50CB" w:rsidRPr="00F17D60" w:rsidRDefault="008A50CB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A90AD6" w:rsidRPr="00F17D60" w:rsidRDefault="008A50CB" w:rsidP="00F17D60">
      <w:pPr>
        <w:numPr>
          <w:ilvl w:val="1"/>
          <w:numId w:val="3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F17D60">
        <w:rPr>
          <w:b/>
          <w:bCs/>
          <w:color w:val="000000"/>
        </w:rPr>
        <w:t>Количество часов на освоение программы производственной практик</w:t>
      </w:r>
      <w:r w:rsidR="00A90AD6" w:rsidRPr="00F17D60">
        <w:rPr>
          <w:b/>
          <w:bCs/>
          <w:color w:val="000000"/>
        </w:rPr>
        <w:t>.</w:t>
      </w:r>
    </w:p>
    <w:p w:rsidR="00F27C68" w:rsidRPr="00F17D60" w:rsidRDefault="00F27C68" w:rsidP="00F17D60">
      <w:pPr>
        <w:shd w:val="clear" w:color="auto" w:fill="FFFFFF"/>
        <w:ind w:firstLine="709"/>
        <w:jc w:val="both"/>
        <w:rPr>
          <w:b/>
          <w:bCs/>
          <w:color w:val="000000"/>
        </w:rPr>
      </w:pPr>
    </w:p>
    <w:p w:rsidR="001B652E" w:rsidRPr="00F17D60" w:rsidRDefault="008A50CB" w:rsidP="00F17D60">
      <w:pPr>
        <w:shd w:val="clear" w:color="auto" w:fill="FFFFFF"/>
        <w:ind w:firstLine="709"/>
        <w:jc w:val="both"/>
        <w:rPr>
          <w:color w:val="000000"/>
          <w:spacing w:val="-1"/>
        </w:rPr>
      </w:pPr>
      <w:r w:rsidRPr="00F17D60">
        <w:rPr>
          <w:b/>
          <w:bCs/>
          <w:color w:val="000000"/>
        </w:rPr>
        <w:t xml:space="preserve"> </w:t>
      </w:r>
      <w:r w:rsidR="001B652E" w:rsidRPr="00F17D60">
        <w:rPr>
          <w:color w:val="000000"/>
          <w:spacing w:val="-1"/>
        </w:rPr>
        <w:t xml:space="preserve">Согласно </w:t>
      </w:r>
      <w:r w:rsidR="00611C6F" w:rsidRPr="00F17D60">
        <w:rPr>
          <w:color w:val="000000"/>
          <w:spacing w:val="-1"/>
        </w:rPr>
        <w:t>ППССЗ</w:t>
      </w:r>
      <w:r w:rsidR="001B652E" w:rsidRPr="00F17D60">
        <w:rPr>
          <w:color w:val="000000"/>
          <w:spacing w:val="-1"/>
        </w:rPr>
        <w:t xml:space="preserve"> по специальности </w:t>
      </w:r>
      <w:r w:rsidR="00611C6F" w:rsidRPr="00F17D60">
        <w:rPr>
          <w:color w:val="000000"/>
          <w:spacing w:val="-1"/>
        </w:rPr>
        <w:t xml:space="preserve">13.02.11 </w:t>
      </w:r>
      <w:r w:rsidR="00450795" w:rsidRPr="00F17D60">
        <w:rPr>
          <w:color w:val="000000"/>
          <w:spacing w:val="-1"/>
        </w:rPr>
        <w:t xml:space="preserve">учебная и </w:t>
      </w:r>
      <w:r w:rsidR="001B652E" w:rsidRPr="00F17D60">
        <w:rPr>
          <w:color w:val="000000"/>
          <w:spacing w:val="-1"/>
        </w:rPr>
        <w:t>производственная практик</w:t>
      </w:r>
      <w:r w:rsidR="00450795" w:rsidRPr="00F17D60">
        <w:rPr>
          <w:color w:val="000000"/>
          <w:spacing w:val="-1"/>
        </w:rPr>
        <w:t>и</w:t>
      </w:r>
      <w:r w:rsidR="001B652E" w:rsidRPr="00F17D60">
        <w:rPr>
          <w:color w:val="000000"/>
          <w:spacing w:val="-1"/>
        </w:rPr>
        <w:t xml:space="preserve"> по профессиональному модулю ПМ 0</w:t>
      </w:r>
      <w:r w:rsidR="00E65063" w:rsidRPr="00F17D60">
        <w:rPr>
          <w:color w:val="000000"/>
          <w:spacing w:val="-1"/>
        </w:rPr>
        <w:t>4</w:t>
      </w:r>
      <w:r w:rsidR="001B652E" w:rsidRPr="00F17D60">
        <w:rPr>
          <w:color w:val="000000"/>
          <w:spacing w:val="-1"/>
        </w:rPr>
        <w:t xml:space="preserve">. проводится </w:t>
      </w:r>
      <w:r w:rsidR="008C48D7">
        <w:rPr>
          <w:color w:val="000000"/>
          <w:spacing w:val="-1"/>
        </w:rPr>
        <w:t>в 6</w:t>
      </w:r>
      <w:r w:rsidR="001B652E" w:rsidRPr="00F17D60">
        <w:rPr>
          <w:color w:val="000000"/>
          <w:spacing w:val="-1"/>
        </w:rPr>
        <w:t xml:space="preserve"> семестре и составляет</w:t>
      </w:r>
      <w:r w:rsidR="008C48D7">
        <w:rPr>
          <w:color w:val="000000"/>
          <w:spacing w:val="-1"/>
        </w:rPr>
        <w:t xml:space="preserve"> 216 часов</w:t>
      </w:r>
      <w:r w:rsidR="001B652E" w:rsidRPr="00F17D60">
        <w:rPr>
          <w:color w:val="000000"/>
          <w:spacing w:val="-1"/>
        </w:rPr>
        <w:t>.</w:t>
      </w:r>
    </w:p>
    <w:p w:rsidR="009257FD" w:rsidRPr="00F17D60" w:rsidRDefault="009257FD" w:rsidP="00F17D60">
      <w:pPr>
        <w:ind w:firstLine="709"/>
        <w:jc w:val="both"/>
      </w:pPr>
      <w:r w:rsidRPr="00F17D60">
        <w:t xml:space="preserve">Распределение разделов и тем по часам  приведено в  тематическом плане. </w:t>
      </w:r>
    </w:p>
    <w:p w:rsidR="009B24AA" w:rsidRPr="00F17D60" w:rsidRDefault="009B24AA" w:rsidP="00F17D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aps/>
        </w:rPr>
      </w:pPr>
      <w:r w:rsidRPr="00F17D60">
        <w:rPr>
          <w:b/>
          <w:caps/>
        </w:rPr>
        <w:br w:type="page"/>
      </w:r>
      <w:r w:rsidRPr="00F17D60">
        <w:rPr>
          <w:b/>
          <w:caps/>
        </w:rPr>
        <w:lastRenderedPageBreak/>
        <w:t xml:space="preserve">2. результаты освоения </w:t>
      </w:r>
      <w:r w:rsidR="008928CA" w:rsidRPr="00F17D60">
        <w:rPr>
          <w:b/>
          <w:caps/>
        </w:rPr>
        <w:t>ПРОГРАММЫ ПРОИЗВОДСТВЕННОЙ ПРАКТИК</w:t>
      </w:r>
      <w:r w:rsidR="008C48D7">
        <w:rPr>
          <w:b/>
          <w:caps/>
        </w:rPr>
        <w:t>и</w:t>
      </w:r>
    </w:p>
    <w:p w:rsidR="009B24AA" w:rsidRPr="00F17D60" w:rsidRDefault="009B24AA" w:rsidP="00F17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8A50CB" w:rsidRPr="00F17D60" w:rsidRDefault="008A50CB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7D60">
        <w:t>Результатом освоения программы производственной  практик</w:t>
      </w:r>
      <w:r w:rsidR="008C48D7">
        <w:t>и</w:t>
      </w:r>
      <w:r w:rsidRPr="00F17D60">
        <w:t xml:space="preserve"> является освоение обучающимися  профессиональных и общих компетенций по основн</w:t>
      </w:r>
      <w:r w:rsidR="00C57D65" w:rsidRPr="00F17D60">
        <w:t>ому</w:t>
      </w:r>
      <w:r w:rsidRPr="00F17D60">
        <w:t xml:space="preserve"> вид</w:t>
      </w:r>
      <w:r w:rsidR="00C57D65" w:rsidRPr="00F17D60">
        <w:t>у</w:t>
      </w:r>
      <w:r w:rsidRPr="00F17D60">
        <w:t xml:space="preserve"> профессиональной деятельности (ВПД)</w:t>
      </w:r>
      <w:r w:rsidR="00C57D65" w:rsidRPr="00F17D60">
        <w:t xml:space="preserve"> Организация работы </w:t>
      </w:r>
      <w:r w:rsidR="00A773A1">
        <w:t>Электромонтера</w:t>
      </w:r>
      <w:r w:rsidR="00C57D65" w:rsidRPr="00F17D60">
        <w:t xml:space="preserve"> по ремонту</w:t>
      </w:r>
      <w:r w:rsidR="00A773A1">
        <w:t xml:space="preserve"> и обслуживанию</w:t>
      </w:r>
      <w:r w:rsidR="00C57D65" w:rsidRPr="00F17D60">
        <w:t xml:space="preserve"> электрооборудования: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8832"/>
      </w:tblGrid>
      <w:tr w:rsidR="00F17D60" w:rsidRPr="00842E94" w:rsidTr="00A773A1">
        <w:trPr>
          <w:trHeight w:val="651"/>
        </w:trPr>
        <w:tc>
          <w:tcPr>
            <w:tcW w:w="597" w:type="pct"/>
            <w:shd w:val="clear" w:color="auto" w:fill="auto"/>
            <w:vAlign w:val="center"/>
          </w:tcPr>
          <w:p w:rsidR="00F17D60" w:rsidRPr="00842E94" w:rsidRDefault="00F17D60" w:rsidP="00E1101F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Код</w:t>
            </w:r>
          </w:p>
        </w:tc>
        <w:tc>
          <w:tcPr>
            <w:tcW w:w="4403" w:type="pct"/>
            <w:shd w:val="clear" w:color="auto" w:fill="auto"/>
            <w:vAlign w:val="center"/>
          </w:tcPr>
          <w:p w:rsidR="00F17D60" w:rsidRPr="00842E94" w:rsidRDefault="00F17D60" w:rsidP="00E1101F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Наименование результата обучения</w:t>
            </w:r>
          </w:p>
        </w:tc>
      </w:tr>
      <w:tr w:rsidR="00F17D60" w:rsidRPr="00842E94" w:rsidTr="00A773A1">
        <w:trPr>
          <w:trHeight w:val="457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4.1.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r w:rsidRPr="00842E94">
              <w:t>Осуществлять диагностику и выбор электрооборудования на замену.</w:t>
            </w:r>
          </w:p>
        </w:tc>
      </w:tr>
      <w:tr w:rsidR="00F17D60" w:rsidRPr="00842E94" w:rsidTr="00A773A1">
        <w:trPr>
          <w:trHeight w:val="339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4.2.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rPr>
                <w:bCs/>
              </w:rPr>
            </w:pPr>
            <w:r w:rsidRPr="00842E94">
              <w:t xml:space="preserve">Выполнять сборку и разборку </w:t>
            </w:r>
            <w:proofErr w:type="gramStart"/>
            <w:r w:rsidRPr="00842E94">
              <w:t>электрооборудования</w:t>
            </w:r>
            <w:proofErr w:type="gramEnd"/>
            <w:r w:rsidRPr="00842E94">
              <w:t xml:space="preserve"> и последующие испытания.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4.3.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r w:rsidRPr="00842E94">
              <w:t xml:space="preserve"> Производить монтаж, демонтаж электрооборудования, выполнение пусконаладочных работ.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4.4.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r w:rsidRPr="00842E94">
              <w:t>Осуществлять осмотр и контроль работы электрооборудования.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4.5.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r w:rsidRPr="00842E94">
              <w:t>Выполнять обслуживание и ремонт электрооборудования.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4.6.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r w:rsidRPr="00842E94">
              <w:t>Соблюдать правила и норм промышленной безопасности и охраны труда.</w:t>
            </w:r>
          </w:p>
        </w:tc>
      </w:tr>
      <w:tr w:rsidR="00F17D60" w:rsidRPr="00842E94" w:rsidTr="00A773A1">
        <w:trPr>
          <w:trHeight w:val="319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r w:rsidRPr="00842E94">
              <w:t>ПК 4.7.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pStyle w:val="2"/>
              <w:widowControl w:val="0"/>
              <w:ind w:left="0" w:firstLine="0"/>
              <w:rPr>
                <w:szCs w:val="24"/>
              </w:rPr>
            </w:pPr>
            <w:r w:rsidRPr="00842E94">
              <w:rPr>
                <w:szCs w:val="24"/>
              </w:rPr>
              <w:t>Оказывать первую помощь пострадавшим при несчастных случаях на производстве</w:t>
            </w:r>
          </w:p>
        </w:tc>
      </w:tr>
      <w:tr w:rsidR="00F17D60" w:rsidRPr="00842E94" w:rsidTr="00A773A1">
        <w:trPr>
          <w:trHeight w:val="363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jc w:val="both"/>
            </w:pPr>
            <w:r w:rsidRPr="00842E94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17D60" w:rsidRPr="00842E94" w:rsidTr="00A773A1"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2.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17D60" w:rsidRPr="00842E94" w:rsidTr="00A773A1">
        <w:trPr>
          <w:trHeight w:val="885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3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jc w:val="both"/>
            </w:pPr>
            <w:r w:rsidRPr="00842E94">
              <w:t>Планировать и реализовывать собственное профессиональное и личностное развитие.</w:t>
            </w:r>
          </w:p>
        </w:tc>
      </w:tr>
      <w:tr w:rsidR="00F17D60" w:rsidRPr="00842E94" w:rsidTr="00A773A1">
        <w:trPr>
          <w:trHeight w:val="390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4.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17D60" w:rsidRPr="00842E94" w:rsidTr="00A773A1">
        <w:trPr>
          <w:trHeight w:val="885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5.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F17D60" w:rsidRPr="00842E94" w:rsidTr="00A773A1">
        <w:trPr>
          <w:trHeight w:val="330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7.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17D60" w:rsidRPr="00842E94" w:rsidTr="00A773A1">
        <w:trPr>
          <w:trHeight w:val="330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9.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Использовать информационные технологии в профессиональной деятельности.</w:t>
            </w:r>
          </w:p>
        </w:tc>
      </w:tr>
      <w:tr w:rsidR="00F17D60" w:rsidRPr="00842E94" w:rsidTr="00A773A1">
        <w:trPr>
          <w:trHeight w:val="330"/>
        </w:trPr>
        <w:tc>
          <w:tcPr>
            <w:tcW w:w="597" w:type="pct"/>
            <w:shd w:val="clear" w:color="auto" w:fill="auto"/>
          </w:tcPr>
          <w:p w:rsidR="00F17D60" w:rsidRPr="00842E94" w:rsidRDefault="00F17D60" w:rsidP="00E1101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10.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E1101F">
            <w:pPr>
              <w:autoSpaceDE w:val="0"/>
              <w:autoSpaceDN w:val="0"/>
              <w:adjustRightInd w:val="0"/>
              <w:jc w:val="both"/>
            </w:pPr>
            <w:r w:rsidRPr="00842E94"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10080B" w:rsidRPr="00063504" w:rsidRDefault="0010080B" w:rsidP="00063504">
      <w:pPr>
        <w:ind w:firstLine="567"/>
        <w:jc w:val="both"/>
        <w:rPr>
          <w:sz w:val="28"/>
          <w:szCs w:val="28"/>
        </w:rPr>
      </w:pPr>
    </w:p>
    <w:p w:rsidR="009B24AA" w:rsidRPr="004415ED" w:rsidRDefault="009B24AA" w:rsidP="009B2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p w:rsidR="00B00C2A" w:rsidRPr="00F17D60" w:rsidRDefault="00A13542" w:rsidP="00332913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-1"/>
          <w:sz w:val="28"/>
          <w:szCs w:val="28"/>
        </w:rPr>
        <w:br w:type="page"/>
      </w:r>
      <w:r w:rsidR="00A90AD6" w:rsidRPr="00F17D60">
        <w:rPr>
          <w:b/>
        </w:rPr>
        <w:lastRenderedPageBreak/>
        <w:t>3</w:t>
      </w:r>
      <w:r w:rsidR="00F7264C" w:rsidRPr="00F17D60">
        <w:rPr>
          <w:b/>
        </w:rPr>
        <w:t xml:space="preserve">. </w:t>
      </w:r>
      <w:r w:rsidR="00BE079F" w:rsidRPr="00F17D60">
        <w:rPr>
          <w:b/>
        </w:rPr>
        <w:t>СТРУКТУРА И СОДЕРЖАНИЕ ПРОИЗВОДСТВЕННОЙ ПРАКТИКИ</w:t>
      </w:r>
    </w:p>
    <w:p w:rsidR="006E6FD5" w:rsidRPr="00F17D60" w:rsidRDefault="006E6FD5" w:rsidP="00BE079F">
      <w:pPr>
        <w:shd w:val="clear" w:color="auto" w:fill="FFFFFF"/>
        <w:spacing w:before="10"/>
        <w:ind w:right="51" w:firstLine="692"/>
        <w:jc w:val="center"/>
        <w:rPr>
          <w:b/>
          <w:color w:val="000000"/>
          <w:spacing w:val="1"/>
        </w:rPr>
      </w:pPr>
    </w:p>
    <w:p w:rsidR="0048645D" w:rsidRPr="00F17D60" w:rsidRDefault="00A90AD6" w:rsidP="00A90AD6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</w:rPr>
      </w:pPr>
      <w:r w:rsidRPr="00F17D60">
        <w:rPr>
          <w:b/>
          <w:color w:val="000000"/>
          <w:spacing w:val="1"/>
        </w:rPr>
        <w:t>3</w:t>
      </w:r>
      <w:r w:rsidR="00BE079F" w:rsidRPr="00F17D60">
        <w:rPr>
          <w:b/>
          <w:color w:val="000000"/>
          <w:spacing w:val="1"/>
        </w:rPr>
        <w:t>.1. Тематический план</w:t>
      </w:r>
      <w:r w:rsidR="006801DD" w:rsidRPr="00F17D60">
        <w:rPr>
          <w:b/>
          <w:color w:val="000000"/>
          <w:spacing w:val="1"/>
        </w:rPr>
        <w:t xml:space="preserve">. </w:t>
      </w:r>
    </w:p>
    <w:p w:rsidR="0048645D" w:rsidRPr="00F17D60" w:rsidRDefault="0048645D" w:rsidP="00C707DA">
      <w:pPr>
        <w:spacing w:line="360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513"/>
        <w:gridCol w:w="1692"/>
      </w:tblGrid>
      <w:tr w:rsidR="0048645D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BE079F" w:rsidP="00E61C78">
            <w:pPr>
              <w:jc w:val="center"/>
              <w:rPr>
                <w:b/>
                <w:color w:val="000000"/>
              </w:rPr>
            </w:pPr>
            <w:r w:rsidRPr="00F17D60">
              <w:rPr>
                <w:b/>
                <w:color w:val="000000"/>
              </w:rPr>
              <w:t xml:space="preserve">№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48645D" w:rsidP="000D5EBE">
            <w:pPr>
              <w:jc w:val="center"/>
              <w:rPr>
                <w:b/>
                <w:color w:val="000000"/>
              </w:rPr>
            </w:pPr>
            <w:r w:rsidRPr="00F17D60">
              <w:rPr>
                <w:b/>
                <w:color w:val="000000"/>
              </w:rPr>
              <w:t>Наименование видов, разделов и тем практики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48645D" w:rsidP="000D5EBE">
            <w:pPr>
              <w:rPr>
                <w:b/>
                <w:color w:val="000000"/>
              </w:rPr>
            </w:pPr>
            <w:r w:rsidRPr="00F17D60">
              <w:rPr>
                <w:b/>
                <w:color w:val="000000"/>
              </w:rPr>
              <w:t>Количество часов</w:t>
            </w:r>
          </w:p>
        </w:tc>
      </w:tr>
      <w:tr w:rsidR="0048645D" w:rsidRPr="00F17D60" w:rsidTr="00E61C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45D" w:rsidRPr="00F17D60" w:rsidRDefault="004E2177" w:rsidP="00E61C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45D" w:rsidRPr="00F17D60" w:rsidRDefault="004C13FD" w:rsidP="00010038">
            <w:pPr>
              <w:rPr>
                <w:color w:val="000000"/>
              </w:rPr>
            </w:pPr>
            <w:r w:rsidRPr="00F17D60">
              <w:rPr>
                <w:color w:val="000000"/>
              </w:rPr>
              <w:t>Вводное занятие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F17D60" w:rsidP="006E6FD5">
            <w:pPr>
              <w:spacing w:before="120" w:after="12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  <w:tr w:rsidR="00F31BCB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CB" w:rsidRPr="00F17D60" w:rsidRDefault="004E2177" w:rsidP="00E61C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CB" w:rsidRPr="00F17D60" w:rsidRDefault="004C13FD" w:rsidP="004C13FD">
            <w:pPr>
              <w:pStyle w:val="3"/>
              <w:spacing w:before="0" w:after="0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F17D60">
              <w:rPr>
                <w:b w:val="0"/>
                <w:bCs w:val="0"/>
                <w:sz w:val="24"/>
                <w:szCs w:val="24"/>
              </w:rPr>
              <w:t>Техническое обслуживание и ремонт аппаратуры распределительных устройств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CB" w:rsidRPr="00F17D60" w:rsidRDefault="00F17D60" w:rsidP="006E6FD5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F31BCB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CB" w:rsidRPr="00F17D60" w:rsidRDefault="004E2177" w:rsidP="00E61C78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CB" w:rsidRPr="00F17D60" w:rsidRDefault="00CF2D22" w:rsidP="00010038">
            <w:pPr>
              <w:rPr>
                <w:rFonts w:eastAsia="Calibri"/>
                <w:bCs/>
              </w:rPr>
            </w:pPr>
            <w:r w:rsidRPr="00F17D60">
              <w:rPr>
                <w:bCs/>
              </w:rPr>
              <w:t>Техническое обслуживание и ремонт пускорегулирующей аппаратуры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CB" w:rsidRPr="00F17D60" w:rsidRDefault="00F17D60" w:rsidP="006E6FD5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F31BCB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CB" w:rsidRPr="00F17D60" w:rsidRDefault="004E2177" w:rsidP="00E61C78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CB" w:rsidRPr="00F17D60" w:rsidRDefault="00CF2D22" w:rsidP="00010038">
            <w:pPr>
              <w:pStyle w:val="3"/>
              <w:spacing w:before="0" w:after="0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Техническое обслуживание и ремонт электрических машин переменного и постоян</w:t>
            </w:r>
            <w:r w:rsidRP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softHyphen/>
              <w:t>ного тока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CB" w:rsidRPr="00F17D60" w:rsidRDefault="00F17D60" w:rsidP="006E6FD5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6E6FD5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D5" w:rsidRPr="00F17D60" w:rsidRDefault="004E2177" w:rsidP="00E61C78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D5" w:rsidRPr="00F17D60" w:rsidRDefault="00CF2D22" w:rsidP="00010038">
            <w:pPr>
              <w:pStyle w:val="3"/>
              <w:spacing w:before="0" w:after="0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Техническое обслуживание и ремонт трансформаторов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D5" w:rsidRPr="00F17D60" w:rsidRDefault="00F17D60" w:rsidP="006E6FD5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CF2D22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22" w:rsidRPr="00F17D60" w:rsidRDefault="004E2177" w:rsidP="00E61C78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22" w:rsidRPr="00F17D60" w:rsidRDefault="00CF2D22" w:rsidP="00010038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Такелажные работы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2" w:rsidRPr="00F17D60" w:rsidRDefault="00F17D60" w:rsidP="004C13F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CF2D22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22" w:rsidRPr="00F17D60" w:rsidRDefault="004E2177" w:rsidP="00E61C78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22" w:rsidRPr="00F17D60" w:rsidRDefault="00010038" w:rsidP="00010038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Выполнение производственных работ электрика по ремонту электрооборудования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2" w:rsidRPr="00F17D60" w:rsidRDefault="00F17D60" w:rsidP="004C13F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010038" w:rsidRPr="00F17D60" w:rsidTr="00E61C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38" w:rsidRPr="00F17D60" w:rsidRDefault="004E2177" w:rsidP="00E61C78">
            <w:pPr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38" w:rsidRPr="00F17D60" w:rsidRDefault="00010038" w:rsidP="00010038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Оформление отчета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38" w:rsidRPr="00F17D60" w:rsidRDefault="00F17D60" w:rsidP="006E6FD5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E61C78" w:rsidRPr="00F17D60" w:rsidTr="00516174"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78" w:rsidRPr="00F17D60" w:rsidRDefault="00E61C78" w:rsidP="00A773A1">
            <w:pPr>
              <w:rPr>
                <w:rFonts w:eastAsia="Calibri"/>
                <w:b/>
                <w:bCs/>
              </w:rPr>
            </w:pPr>
            <w:r w:rsidRPr="00F17D60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78" w:rsidRPr="00F17D60" w:rsidRDefault="00E61C78" w:rsidP="00597DF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216</w:t>
            </w:r>
          </w:p>
        </w:tc>
      </w:tr>
    </w:tbl>
    <w:p w:rsidR="0048645D" w:rsidRDefault="0048645D" w:rsidP="0048645D">
      <w:pPr>
        <w:rPr>
          <w:b/>
          <w:bCs/>
          <w:sz w:val="20"/>
          <w:szCs w:val="20"/>
        </w:rPr>
      </w:pPr>
    </w:p>
    <w:p w:rsidR="00A90AD6" w:rsidRDefault="00A90AD6" w:rsidP="002F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8C2630" w:rsidRPr="00BD338B" w:rsidRDefault="008C2630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Calibri"/>
          <w:bCs/>
          <w:sz w:val="20"/>
          <w:szCs w:val="20"/>
        </w:rPr>
        <w:sectPr w:rsidR="008C2630" w:rsidRPr="00BD338B" w:rsidSect="00332913">
          <w:footerReference w:type="default" r:id="rId10"/>
          <w:pgSz w:w="11909" w:h="16834"/>
          <w:pgMar w:top="851" w:right="567" w:bottom="567" w:left="1418" w:header="720" w:footer="340" w:gutter="0"/>
          <w:cols w:space="60"/>
          <w:noEndnote/>
          <w:titlePg/>
          <w:docGrid w:linePitch="326"/>
        </w:sect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855"/>
        <w:gridCol w:w="11336"/>
        <w:gridCol w:w="1134"/>
      </w:tblGrid>
      <w:tr w:rsidR="00D34DCC" w:rsidRPr="00F17D60" w:rsidTr="00D34DCC"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DCC" w:rsidRPr="00F17D60" w:rsidRDefault="00D34DCC" w:rsidP="00B8722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DCC" w:rsidRPr="00F17D60" w:rsidRDefault="00D34DCC" w:rsidP="004C13FD">
            <w:pPr>
              <w:spacing w:after="120"/>
              <w:jc w:val="center"/>
              <w:rPr>
                <w:b/>
                <w:bCs/>
              </w:rPr>
            </w:pPr>
            <w:r w:rsidRPr="00F17D60">
              <w:rPr>
                <w:b/>
                <w:szCs w:val="28"/>
              </w:rPr>
              <w:t xml:space="preserve">3.2. Содержание </w:t>
            </w:r>
            <w:r w:rsidR="004C13FD" w:rsidRPr="00F17D60">
              <w:rPr>
                <w:b/>
                <w:szCs w:val="28"/>
              </w:rPr>
              <w:t xml:space="preserve">учебной и </w:t>
            </w:r>
            <w:r w:rsidRPr="00F17D60">
              <w:rPr>
                <w:b/>
                <w:szCs w:val="28"/>
              </w:rPr>
              <w:t>производственной практик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DCC" w:rsidRPr="00F17D60" w:rsidRDefault="00D34DCC" w:rsidP="00010038">
            <w:pPr>
              <w:rPr>
                <w:b/>
                <w:bCs/>
              </w:rPr>
            </w:pPr>
          </w:p>
        </w:tc>
      </w:tr>
      <w:tr w:rsidR="00332913" w:rsidRPr="00846C91" w:rsidTr="00D34DCC">
        <w:tc>
          <w:tcPr>
            <w:tcW w:w="2234" w:type="dxa"/>
            <w:tcBorders>
              <w:top w:val="single" w:sz="4" w:space="0" w:color="auto"/>
            </w:tcBorders>
          </w:tcPr>
          <w:p w:rsidR="00332913" w:rsidRPr="008C2630" w:rsidRDefault="00332913" w:rsidP="00B8722C">
            <w:pPr>
              <w:jc w:val="center"/>
              <w:rPr>
                <w:rFonts w:eastAsia="Calibri"/>
                <w:bCs/>
              </w:rPr>
            </w:pPr>
            <w:r w:rsidRPr="008C2630">
              <w:rPr>
                <w:rFonts w:eastAsia="Calibri"/>
                <w:bCs/>
              </w:rPr>
              <w:t>Наименование темы</w:t>
            </w:r>
          </w:p>
        </w:tc>
        <w:tc>
          <w:tcPr>
            <w:tcW w:w="12191" w:type="dxa"/>
            <w:gridSpan w:val="2"/>
            <w:tcBorders>
              <w:top w:val="single" w:sz="4" w:space="0" w:color="auto"/>
            </w:tcBorders>
          </w:tcPr>
          <w:p w:rsidR="00332913" w:rsidRPr="008C2630" w:rsidRDefault="00332913" w:rsidP="00010038">
            <w:pPr>
              <w:rPr>
                <w:rFonts w:eastAsia="Calibri"/>
                <w:b/>
                <w:bCs/>
              </w:rPr>
            </w:pPr>
            <w:r w:rsidRPr="008C2630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2913" w:rsidRPr="008C2630" w:rsidRDefault="00E61C78" w:rsidP="00010038">
            <w:pPr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  <w:r w:rsidR="00332913">
              <w:rPr>
                <w:b/>
                <w:bCs/>
              </w:rPr>
              <w:t xml:space="preserve"> часов</w:t>
            </w:r>
          </w:p>
        </w:tc>
      </w:tr>
      <w:tr w:rsidR="0068102F" w:rsidRPr="00DB1604" w:rsidTr="005112E1">
        <w:tc>
          <w:tcPr>
            <w:tcW w:w="2234" w:type="dxa"/>
          </w:tcPr>
          <w:p w:rsidR="0068102F" w:rsidRDefault="0068102F" w:rsidP="00136B6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191" w:type="dxa"/>
            <w:gridSpan w:val="2"/>
          </w:tcPr>
          <w:p w:rsidR="0068102F" w:rsidRDefault="0068102F" w:rsidP="005112E1">
            <w:pPr>
              <w:shd w:val="clear" w:color="auto" w:fill="FFFFFF"/>
              <w:ind w:firstLine="30"/>
              <w:jc w:val="both"/>
              <w:rPr>
                <w:b/>
              </w:rPr>
            </w:pPr>
            <w:r w:rsidRPr="008C2630">
              <w:rPr>
                <w:rFonts w:eastAsia="Calibri"/>
                <w:b/>
                <w:bCs/>
              </w:rPr>
              <w:t>Вв</w:t>
            </w:r>
            <w:r>
              <w:rPr>
                <w:rFonts w:eastAsia="Calibri"/>
                <w:b/>
                <w:bCs/>
              </w:rPr>
              <w:t xml:space="preserve">одная часть. </w:t>
            </w:r>
            <w:r w:rsidRPr="00E72CB6">
              <w:rPr>
                <w:rFonts w:eastAsia="Calibri"/>
                <w:bCs/>
              </w:rPr>
              <w:t>Ознакомление с про</w:t>
            </w:r>
            <w:r>
              <w:rPr>
                <w:rFonts w:eastAsia="Calibri"/>
                <w:bCs/>
              </w:rPr>
              <w:t>г</w:t>
            </w:r>
            <w:r w:rsidRPr="00E72CB6">
              <w:rPr>
                <w:rFonts w:eastAsia="Calibri"/>
                <w:bCs/>
              </w:rPr>
              <w:t>раммой практики, ее целями и задачами</w:t>
            </w:r>
            <w:r>
              <w:rPr>
                <w:rFonts w:eastAsia="Calibri"/>
                <w:bCs/>
              </w:rPr>
              <w:t>, организацией практики.</w:t>
            </w:r>
          </w:p>
        </w:tc>
        <w:tc>
          <w:tcPr>
            <w:tcW w:w="1134" w:type="dxa"/>
          </w:tcPr>
          <w:p w:rsidR="0068102F" w:rsidRDefault="00CD4AD2" w:rsidP="0068102F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136B6D" w:rsidRPr="00DB1604" w:rsidTr="005112E1">
        <w:tc>
          <w:tcPr>
            <w:tcW w:w="2234" w:type="dxa"/>
            <w:vMerge w:val="restart"/>
          </w:tcPr>
          <w:p w:rsidR="00136B6D" w:rsidRPr="00CA65BD" w:rsidRDefault="00136B6D" w:rsidP="00136B6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1. </w:t>
            </w:r>
            <w:r w:rsidRPr="000A0C06">
              <w:rPr>
                <w:bCs/>
              </w:rPr>
              <w:t xml:space="preserve">Техническое обслуживание и ремонт </w:t>
            </w:r>
            <w:r>
              <w:rPr>
                <w:bCs/>
              </w:rPr>
              <w:t>аппаратов распределительных устройств</w:t>
            </w:r>
          </w:p>
        </w:tc>
        <w:tc>
          <w:tcPr>
            <w:tcW w:w="12191" w:type="dxa"/>
            <w:gridSpan w:val="2"/>
          </w:tcPr>
          <w:p w:rsidR="00136B6D" w:rsidRDefault="00136B6D" w:rsidP="005112E1">
            <w:pPr>
              <w:shd w:val="clear" w:color="auto" w:fill="FFFFFF"/>
              <w:ind w:firstLine="30"/>
              <w:jc w:val="both"/>
            </w:pPr>
            <w:r w:rsidRPr="00332913">
              <w:rPr>
                <w:b/>
              </w:rPr>
              <w:t>Содержание</w:t>
            </w:r>
          </w:p>
        </w:tc>
        <w:tc>
          <w:tcPr>
            <w:tcW w:w="1134" w:type="dxa"/>
          </w:tcPr>
          <w:p w:rsidR="00136B6D" w:rsidRDefault="00136B6D" w:rsidP="00136B6D">
            <w:pPr>
              <w:shd w:val="clear" w:color="auto" w:fill="FFFFFF"/>
            </w:pPr>
          </w:p>
        </w:tc>
      </w:tr>
      <w:tr w:rsidR="00AF65AE" w:rsidRPr="00DB1604" w:rsidTr="00136B6D">
        <w:tc>
          <w:tcPr>
            <w:tcW w:w="2234" w:type="dxa"/>
            <w:vMerge/>
          </w:tcPr>
          <w:p w:rsidR="00AF65AE" w:rsidRDefault="00AF65AE" w:rsidP="00F31BC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5" w:type="dxa"/>
          </w:tcPr>
          <w:p w:rsidR="00AF65AE" w:rsidRPr="00136B6D" w:rsidRDefault="00AF65AE" w:rsidP="00136B6D">
            <w:pPr>
              <w:shd w:val="clear" w:color="auto" w:fill="FFFFFF"/>
              <w:ind w:firstLine="30"/>
              <w:jc w:val="center"/>
            </w:pPr>
            <w:r w:rsidRPr="00136B6D">
              <w:t>1</w:t>
            </w:r>
          </w:p>
        </w:tc>
        <w:tc>
          <w:tcPr>
            <w:tcW w:w="11336" w:type="dxa"/>
          </w:tcPr>
          <w:p w:rsidR="00AF65AE" w:rsidRPr="00E600AB" w:rsidRDefault="00AF65AE" w:rsidP="00136B6D">
            <w:pPr>
              <w:shd w:val="clear" w:color="auto" w:fill="FFFFFF"/>
              <w:ind w:firstLine="30"/>
              <w:jc w:val="both"/>
            </w:pPr>
            <w:r w:rsidRPr="00885541">
              <w:t>Инструктаж п</w:t>
            </w:r>
            <w:r w:rsidRPr="0084426D">
              <w:t xml:space="preserve">о содержанию занятий, организации рабочего места и безопасности труда. Ознакомление о порядком проведения профилактических осмотров </w:t>
            </w:r>
            <w:r>
              <w:t>аппаратов</w:t>
            </w:r>
            <w:r w:rsidRPr="0084426D">
              <w:t>. Ознаком</w:t>
            </w:r>
            <w:r w:rsidRPr="0084426D">
              <w:softHyphen/>
              <w:t xml:space="preserve">ление с видами и причинами повреждений </w:t>
            </w:r>
            <w:r>
              <w:t>аппаратов</w:t>
            </w:r>
            <w:r w:rsidRPr="0084426D">
              <w:t xml:space="preserve">, с инструментами и приспособлениями для обслуживания и </w:t>
            </w:r>
            <w:r>
              <w:t>ремон</w:t>
            </w:r>
            <w:r w:rsidRPr="0084426D">
              <w:t>та.</w:t>
            </w:r>
          </w:p>
        </w:tc>
        <w:tc>
          <w:tcPr>
            <w:tcW w:w="1134" w:type="dxa"/>
            <w:vMerge w:val="restart"/>
          </w:tcPr>
          <w:p w:rsidR="00AF65AE" w:rsidRDefault="00F17D60" w:rsidP="00332913">
            <w:pPr>
              <w:shd w:val="clear" w:color="auto" w:fill="FFFFFF"/>
              <w:ind w:firstLine="34"/>
              <w:jc w:val="center"/>
            </w:pPr>
            <w:r>
              <w:t>36</w:t>
            </w:r>
          </w:p>
        </w:tc>
      </w:tr>
      <w:tr w:rsidR="00AF65AE" w:rsidRPr="00DB1604" w:rsidTr="00136B6D">
        <w:tc>
          <w:tcPr>
            <w:tcW w:w="2234" w:type="dxa"/>
            <w:vMerge/>
          </w:tcPr>
          <w:p w:rsidR="00AF65AE" w:rsidRDefault="00AF65AE" w:rsidP="00F31BC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5" w:type="dxa"/>
          </w:tcPr>
          <w:p w:rsidR="00AF65AE" w:rsidRPr="00136B6D" w:rsidRDefault="00AF65AE" w:rsidP="00136B6D">
            <w:pPr>
              <w:shd w:val="clear" w:color="auto" w:fill="FFFFFF"/>
              <w:ind w:firstLine="30"/>
              <w:jc w:val="center"/>
            </w:pPr>
            <w:r>
              <w:t>2</w:t>
            </w:r>
          </w:p>
        </w:tc>
        <w:tc>
          <w:tcPr>
            <w:tcW w:w="11336" w:type="dxa"/>
          </w:tcPr>
          <w:p w:rsidR="00AF65AE" w:rsidRPr="00E600AB" w:rsidRDefault="00AF65AE" w:rsidP="00AF65AE">
            <w:pPr>
              <w:shd w:val="clear" w:color="auto" w:fill="FFFFFF"/>
              <w:ind w:firstLine="30"/>
              <w:jc w:val="both"/>
            </w:pPr>
            <w:r w:rsidRPr="0084426D">
              <w:t xml:space="preserve">Осмотр состояния аппаратов и </w:t>
            </w:r>
            <w:r>
              <w:t>их</w:t>
            </w:r>
            <w:r w:rsidRPr="0084426D">
              <w:t xml:space="preserve"> оценка. Ремонт </w:t>
            </w:r>
            <w:r>
              <w:t>рубильников, выключателей, переключателей, реостатов</w:t>
            </w:r>
            <w:proofErr w:type="gramStart"/>
            <w:r w:rsidRPr="0084426D">
              <w:t xml:space="preserve">,. </w:t>
            </w:r>
            <w:proofErr w:type="gramEnd"/>
            <w:r w:rsidRPr="0084426D">
              <w:t>Разборка аппаратов, определение вида повреждения, в</w:t>
            </w:r>
            <w:r>
              <w:t>ы</w:t>
            </w:r>
            <w:r w:rsidRPr="0084426D">
              <w:t>полне</w:t>
            </w:r>
            <w:r>
              <w:t>н</w:t>
            </w:r>
            <w:r w:rsidRPr="0084426D">
              <w:t>и</w:t>
            </w:r>
            <w:r>
              <w:t>е</w:t>
            </w:r>
            <w:r w:rsidRPr="0084426D">
              <w:t xml:space="preserve"> ремонтных операций; проверка аппаратов после ремонта. Осмотр рео</w:t>
            </w:r>
            <w:r w:rsidRPr="0084426D">
              <w:softHyphen/>
              <w:t>статов. Замена поврежденных резисторов, контактных частей, изоли</w:t>
            </w:r>
            <w:r>
              <w:t>рующ</w:t>
            </w:r>
            <w:r w:rsidRPr="0084426D">
              <w:t>их деталей и механизма управления; сборка схемы соединения. Регулировка реостата. Проверка после ремонта.</w:t>
            </w:r>
          </w:p>
        </w:tc>
        <w:tc>
          <w:tcPr>
            <w:tcW w:w="1134" w:type="dxa"/>
            <w:vMerge/>
          </w:tcPr>
          <w:p w:rsidR="00AF65AE" w:rsidRDefault="00AF65AE" w:rsidP="00332913">
            <w:pPr>
              <w:shd w:val="clear" w:color="auto" w:fill="FFFFFF"/>
              <w:ind w:firstLine="34"/>
              <w:jc w:val="center"/>
            </w:pPr>
          </w:p>
        </w:tc>
      </w:tr>
      <w:tr w:rsidR="00332913" w:rsidRPr="00DB1604" w:rsidTr="00332913">
        <w:tc>
          <w:tcPr>
            <w:tcW w:w="2234" w:type="dxa"/>
            <w:vMerge w:val="restart"/>
          </w:tcPr>
          <w:p w:rsidR="00332913" w:rsidRDefault="00332913" w:rsidP="00F17D60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</w:t>
            </w:r>
            <w:r w:rsidR="00F17D60">
              <w:rPr>
                <w:rFonts w:eastAsia="Calibri"/>
                <w:bCs/>
              </w:rPr>
              <w:t>2</w:t>
            </w:r>
            <w:r>
              <w:rPr>
                <w:rFonts w:eastAsia="Calibri"/>
                <w:bCs/>
              </w:rPr>
              <w:t xml:space="preserve">. </w:t>
            </w:r>
            <w:r w:rsidRPr="000A0C06">
              <w:rPr>
                <w:bCs/>
              </w:rPr>
              <w:t>Техническое обслуживание и ремонт пускорегулирующей аппаратуры</w:t>
            </w:r>
          </w:p>
        </w:tc>
        <w:tc>
          <w:tcPr>
            <w:tcW w:w="12191" w:type="dxa"/>
            <w:gridSpan w:val="2"/>
          </w:tcPr>
          <w:p w:rsidR="00332913" w:rsidRPr="00332913" w:rsidRDefault="00332913" w:rsidP="00FE11F7">
            <w:pPr>
              <w:shd w:val="clear" w:color="auto" w:fill="FFFFFF"/>
              <w:ind w:firstLine="30"/>
              <w:jc w:val="both"/>
              <w:rPr>
                <w:b/>
              </w:rPr>
            </w:pPr>
            <w:r w:rsidRPr="00332913"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332913" w:rsidRPr="00885541" w:rsidRDefault="00F17D60" w:rsidP="00332913">
            <w:pPr>
              <w:shd w:val="clear" w:color="auto" w:fill="FFFFFF"/>
              <w:ind w:firstLine="34"/>
              <w:jc w:val="center"/>
            </w:pPr>
            <w:r>
              <w:t>36</w:t>
            </w:r>
          </w:p>
        </w:tc>
      </w:tr>
      <w:tr w:rsidR="00332913" w:rsidRPr="00DB1604" w:rsidTr="00332913">
        <w:tc>
          <w:tcPr>
            <w:tcW w:w="2234" w:type="dxa"/>
            <w:vMerge/>
          </w:tcPr>
          <w:p w:rsidR="00332913" w:rsidRPr="00147CB8" w:rsidRDefault="00332913" w:rsidP="00F31BC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5" w:type="dxa"/>
          </w:tcPr>
          <w:p w:rsidR="00332913" w:rsidRPr="00E600AB" w:rsidRDefault="00332913" w:rsidP="00283A87">
            <w:pPr>
              <w:jc w:val="center"/>
            </w:pPr>
            <w:r w:rsidRPr="00E600AB">
              <w:t>1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85541">
              <w:t>Инструктаж п</w:t>
            </w:r>
            <w:r w:rsidRPr="0084426D">
              <w:t>о содержанию занятий, организации рабочего места и безопасности труда. Ознакомление о порядком проведения профилактических осмотров пускорегулирующей аппаратуры. Ознаком</w:t>
            </w:r>
            <w:r w:rsidRPr="0084426D">
              <w:softHyphen/>
              <w:t>ление с видами и причинами повреждений пускорегулирующей аппара</w:t>
            </w:r>
            <w:r w:rsidRPr="0084426D">
              <w:softHyphen/>
              <w:t xml:space="preserve">туры, с инструментами и приспособлениями для обслуживания и </w:t>
            </w:r>
            <w:r>
              <w:t>ремон</w:t>
            </w:r>
            <w:r w:rsidRPr="0084426D">
              <w:t>та.</w:t>
            </w:r>
          </w:p>
        </w:tc>
        <w:tc>
          <w:tcPr>
            <w:tcW w:w="1134" w:type="dxa"/>
            <w:vMerge/>
          </w:tcPr>
          <w:p w:rsidR="00332913" w:rsidRPr="00885541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B1604" w:rsidTr="00332913">
        <w:tc>
          <w:tcPr>
            <w:tcW w:w="2234" w:type="dxa"/>
            <w:vMerge/>
          </w:tcPr>
          <w:p w:rsidR="00332913" w:rsidRPr="00147CB8" w:rsidRDefault="00332913" w:rsidP="00185A9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5" w:type="dxa"/>
          </w:tcPr>
          <w:p w:rsidR="00332913" w:rsidRPr="00E600AB" w:rsidRDefault="00332913" w:rsidP="00283A87">
            <w:pPr>
              <w:jc w:val="center"/>
            </w:pPr>
            <w:r w:rsidRPr="00E600AB">
              <w:t>2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Осмотр состояния аппаратов и его оценка. Ремонт рубильников, предохранителей, пакетных выключателей, кнопок и ключей управле</w:t>
            </w:r>
            <w:r w:rsidRPr="0084426D">
              <w:softHyphen/>
              <w:t>ния. Разборка аппаратов, определение вида повреждения, в</w:t>
            </w:r>
            <w:r>
              <w:t>ы</w:t>
            </w:r>
            <w:r w:rsidRPr="0084426D">
              <w:t>полне</w:t>
            </w:r>
            <w:r>
              <w:t>н</w:t>
            </w:r>
            <w:r w:rsidRPr="0084426D">
              <w:t>и</w:t>
            </w:r>
            <w:r>
              <w:t>е</w:t>
            </w:r>
            <w:r w:rsidRPr="0084426D">
              <w:t xml:space="preserve"> ремонтных операций; проверка аппаратов после ремонта. Осмотр рео</w:t>
            </w:r>
            <w:r w:rsidRPr="0084426D">
              <w:softHyphen/>
              <w:t>статов. Замена поврежденных резисторов, контактных частей, изоли</w:t>
            </w:r>
            <w:r>
              <w:t>рующ</w:t>
            </w:r>
            <w:r w:rsidRPr="0084426D">
              <w:t>их деталей и механизма управления; сборка схемы соединения. Регулировка реостата. Проверка после ремонта.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B1604" w:rsidTr="00332913">
        <w:tc>
          <w:tcPr>
            <w:tcW w:w="2234" w:type="dxa"/>
            <w:vMerge/>
          </w:tcPr>
          <w:p w:rsidR="00332913" w:rsidRPr="00147CB8" w:rsidRDefault="00332913" w:rsidP="00185A9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5" w:type="dxa"/>
          </w:tcPr>
          <w:p w:rsidR="00332913" w:rsidRPr="00E600AB" w:rsidRDefault="00332913" w:rsidP="00283A87">
            <w:pPr>
              <w:jc w:val="center"/>
            </w:pPr>
            <w:r w:rsidRPr="00E600AB">
              <w:t>3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Осмотр контроллера, проверка состояния контактов, их осмотр, ремонт или замена, замена контактных пружин, контроль состояния изоляции, замена неисправной изоляции. Сборка и ре</w:t>
            </w:r>
            <w:r w:rsidRPr="0084426D">
              <w:softHyphen/>
              <w:t>гулировка контроллера после ремонта.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B1604" w:rsidTr="00332913">
        <w:tc>
          <w:tcPr>
            <w:tcW w:w="2234" w:type="dxa"/>
            <w:vMerge/>
          </w:tcPr>
          <w:p w:rsidR="00332913" w:rsidRPr="00147CB8" w:rsidRDefault="00332913" w:rsidP="00185A9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5" w:type="dxa"/>
          </w:tcPr>
          <w:p w:rsidR="00332913" w:rsidRPr="00E600AB" w:rsidRDefault="00332913" w:rsidP="00283A87">
            <w:pPr>
              <w:jc w:val="center"/>
            </w:pPr>
            <w:r w:rsidRPr="00E600AB">
              <w:t>4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Ремонт магнитного пускателя. Проверка состояния изоляции, замена изоляции. Проверка, чистка и регулировка главных и бло</w:t>
            </w:r>
            <w:r w:rsidRPr="0084426D">
              <w:softHyphen/>
              <w:t xml:space="preserve">кировочных контактов. Проверка исправности катушек. Проверка и ремонт механической части. Проверка теплового реле </w:t>
            </w:r>
            <w:r>
              <w:t>и</w:t>
            </w:r>
            <w:r w:rsidRPr="0084426D">
              <w:t xml:space="preserve"> замена нагревательного элемента.</w:t>
            </w:r>
            <w:r>
              <w:t xml:space="preserve"> </w:t>
            </w:r>
            <w:r w:rsidRPr="0084426D">
              <w:t>Сборка и опробование контакторов магнитн</w:t>
            </w:r>
            <w:r>
              <w:t>ы</w:t>
            </w:r>
            <w:r w:rsidRPr="0084426D">
              <w:t>х пускателей.</w:t>
            </w:r>
            <w:r>
              <w:t xml:space="preserve"> </w:t>
            </w:r>
            <w:r w:rsidRPr="0084426D">
              <w:t>Освоение приемов сборки схем, включающих пускорегулирующую аппаратуру</w:t>
            </w:r>
            <w:r>
              <w:t>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97ACD" w:rsidTr="00332913">
        <w:tc>
          <w:tcPr>
            <w:tcW w:w="2234" w:type="dxa"/>
            <w:vMerge w:val="restart"/>
          </w:tcPr>
          <w:p w:rsidR="00332913" w:rsidRPr="00147CB8" w:rsidRDefault="00332913" w:rsidP="00F17D60">
            <w:pPr>
              <w:jc w:val="center"/>
              <w:rPr>
                <w:rFonts w:eastAsia="Calibri"/>
                <w:bCs/>
              </w:rPr>
            </w:pPr>
            <w:r w:rsidRPr="00147CB8">
              <w:rPr>
                <w:rFonts w:eastAsia="Calibri"/>
                <w:bCs/>
              </w:rPr>
              <w:t xml:space="preserve">Тема </w:t>
            </w:r>
            <w:r w:rsidR="00F17D60">
              <w:rPr>
                <w:rFonts w:eastAsia="Calibri"/>
                <w:bCs/>
              </w:rPr>
              <w:t>3</w:t>
            </w:r>
            <w:r w:rsidRPr="00147CB8">
              <w:rPr>
                <w:rFonts w:eastAsia="Calibri"/>
                <w:bCs/>
              </w:rPr>
              <w:t xml:space="preserve">. </w:t>
            </w:r>
            <w:r w:rsidRPr="00CB7DD1">
              <w:rPr>
                <w:bCs/>
              </w:rPr>
              <w:t xml:space="preserve">Техническое обслуживание и </w:t>
            </w:r>
            <w:r w:rsidRPr="00CB7DD1">
              <w:rPr>
                <w:bCs/>
              </w:rPr>
              <w:lastRenderedPageBreak/>
              <w:t>ремонт электрических машин переменного и постоян</w:t>
            </w:r>
            <w:r w:rsidRPr="00CB7DD1">
              <w:rPr>
                <w:bCs/>
              </w:rPr>
              <w:softHyphen/>
              <w:t>ного тока</w:t>
            </w:r>
          </w:p>
        </w:tc>
        <w:tc>
          <w:tcPr>
            <w:tcW w:w="12191" w:type="dxa"/>
            <w:gridSpan w:val="2"/>
          </w:tcPr>
          <w:p w:rsidR="00332913" w:rsidRPr="00332913" w:rsidRDefault="00332913" w:rsidP="00FE11F7">
            <w:pPr>
              <w:shd w:val="clear" w:color="auto" w:fill="FFFFFF"/>
              <w:ind w:firstLine="30"/>
              <w:jc w:val="both"/>
              <w:rPr>
                <w:b/>
              </w:rPr>
            </w:pPr>
            <w:r w:rsidRPr="00332913"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:rsidR="00332913" w:rsidRPr="0084426D" w:rsidRDefault="00F17D60" w:rsidP="00332913">
            <w:pPr>
              <w:shd w:val="clear" w:color="auto" w:fill="FFFFFF"/>
              <w:ind w:firstLine="34"/>
              <w:jc w:val="center"/>
            </w:pPr>
            <w:r>
              <w:t>36</w:t>
            </w:r>
          </w:p>
        </w:tc>
      </w:tr>
      <w:tr w:rsidR="00332913" w:rsidRPr="00D97ACD" w:rsidTr="00332913">
        <w:tc>
          <w:tcPr>
            <w:tcW w:w="2234" w:type="dxa"/>
            <w:vMerge/>
          </w:tcPr>
          <w:p w:rsidR="00332913" w:rsidRDefault="00332913" w:rsidP="00046E9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046E92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1</w:t>
            </w:r>
          </w:p>
        </w:tc>
        <w:tc>
          <w:tcPr>
            <w:tcW w:w="11336" w:type="dxa"/>
          </w:tcPr>
          <w:p w:rsidR="00332913" w:rsidRPr="0084426D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Инструктаж по содержанию занятий, организации рабочего места и безопасности труда. Ознакомление с правилами установки и выверки двигателей. Ознакомление с порядком проведения перио</w:t>
            </w:r>
            <w:r w:rsidRPr="0084426D">
              <w:softHyphen/>
              <w:t xml:space="preserve">дических </w:t>
            </w:r>
            <w:r w:rsidRPr="0084426D">
              <w:lastRenderedPageBreak/>
              <w:t>осмотров электродвигателей. Приборы, установки; схемы их включения для проверки. Ознакомление с основными видами не</w:t>
            </w:r>
            <w:r w:rsidRPr="0084426D">
              <w:softHyphen/>
              <w:t>исправностей двигателей. Ознакомление с различными видами де</w:t>
            </w:r>
            <w:r w:rsidRPr="0084426D">
              <w:softHyphen/>
              <w:t>фектов двигателей переменного и постоянного тока.</w:t>
            </w:r>
          </w:p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Инструменты, приспособления для ремонта. Ознакомление с проверкой отремонтированного электродвигателя.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97ACD" w:rsidTr="00332913">
        <w:tc>
          <w:tcPr>
            <w:tcW w:w="2234" w:type="dxa"/>
            <w:vMerge/>
          </w:tcPr>
          <w:p w:rsidR="00332913" w:rsidRDefault="00332913" w:rsidP="00046E9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046E92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2</w:t>
            </w:r>
          </w:p>
        </w:tc>
        <w:tc>
          <w:tcPr>
            <w:tcW w:w="11336" w:type="dxa"/>
          </w:tcPr>
          <w:p w:rsidR="00332913" w:rsidRPr="0084426D" w:rsidRDefault="00332913" w:rsidP="00FE11F7">
            <w:pPr>
              <w:shd w:val="clear" w:color="auto" w:fill="FFFFFF"/>
              <w:ind w:firstLine="30"/>
              <w:jc w:val="both"/>
            </w:pPr>
            <w:r w:rsidRPr="00CB7DD1">
              <w:t>Техническое обслуживание</w:t>
            </w:r>
            <w:r w:rsidRPr="0084426D">
              <w:t>. Осмотр электродвигателя, опреде</w:t>
            </w:r>
            <w:r w:rsidRPr="0084426D">
              <w:softHyphen/>
              <w:t xml:space="preserve">ление технического состояния его узлов. Проверка нагрева </w:t>
            </w:r>
            <w:r>
              <w:t>кор</w:t>
            </w:r>
            <w:r w:rsidRPr="0084426D">
              <w:t>пу</w:t>
            </w:r>
            <w:r>
              <w:t>с</w:t>
            </w:r>
            <w:r w:rsidRPr="0084426D">
              <w:t>а и подшипников, состояние крышек</w:t>
            </w:r>
            <w:r>
              <w:t xml:space="preserve"> над </w:t>
            </w:r>
            <w:r w:rsidRPr="0084426D">
              <w:t>вводными контактами. Чистка контактов пусковой аппаратур</w:t>
            </w:r>
            <w:r>
              <w:t>ы</w:t>
            </w:r>
            <w:r w:rsidRPr="0084426D">
              <w:t>. Определение перегрева корпуса электродвигателя и подшипников. Выбор смазки подшип</w:t>
            </w:r>
            <w:r w:rsidRPr="0084426D">
              <w:softHyphen/>
              <w:t>ников. Зам</w:t>
            </w:r>
            <w:r>
              <w:t>ен</w:t>
            </w:r>
            <w:r w:rsidRPr="0084426D">
              <w:t>а смазки в подшипниках качения и скольжения.</w:t>
            </w:r>
          </w:p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Контрольная проверка работы подшипников по</w:t>
            </w:r>
            <w:r>
              <w:t>с</w:t>
            </w:r>
            <w:r w:rsidRPr="0084426D">
              <w:t>л</w:t>
            </w:r>
            <w:r>
              <w:t>е</w:t>
            </w:r>
            <w:r w:rsidRPr="0084426D">
              <w:t xml:space="preserve"> замены масла. Уход за коллектором и контактными кольцами. Полирование поверх</w:t>
            </w:r>
            <w:r w:rsidRPr="0084426D">
              <w:softHyphen/>
              <w:t xml:space="preserve">ности коллектора и контактных колец. </w:t>
            </w:r>
            <w:proofErr w:type="spellStart"/>
            <w:r w:rsidRPr="0084426D">
              <w:t>Продораживание</w:t>
            </w:r>
            <w:proofErr w:type="spellEnd"/>
            <w:r w:rsidRPr="0084426D">
              <w:t xml:space="preserve"> коллектора.</w:t>
            </w:r>
            <w:r>
              <w:t xml:space="preserve"> </w:t>
            </w:r>
            <w:r w:rsidRPr="0084426D">
              <w:t>Определение причины вибрации двигателя. Измерение вибра</w:t>
            </w:r>
            <w:r>
              <w:t>ции</w:t>
            </w:r>
            <w:r w:rsidRPr="0084426D">
              <w:t xml:space="preserve"> виброметром. Устранение вибрации </w:t>
            </w:r>
            <w:r>
              <w:t>с</w:t>
            </w:r>
            <w:r w:rsidRPr="0084426D">
              <w:t xml:space="preserve"> учетом причины ее вызвавшей.</w:t>
            </w:r>
          </w:p>
        </w:tc>
        <w:tc>
          <w:tcPr>
            <w:tcW w:w="1134" w:type="dxa"/>
            <w:vMerge/>
          </w:tcPr>
          <w:p w:rsidR="00332913" w:rsidRPr="00CB7DD1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97ACD" w:rsidTr="00332913">
        <w:tc>
          <w:tcPr>
            <w:tcW w:w="2234" w:type="dxa"/>
            <w:vMerge/>
          </w:tcPr>
          <w:p w:rsidR="00332913" w:rsidRDefault="00332913" w:rsidP="00046E9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046E92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3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CB7DD1">
              <w:t>Ремонт электродвигателей переменного тока. Сборка</w:t>
            </w:r>
            <w:r w:rsidRPr="0084426D">
              <w:t xml:space="preserve"> и </w:t>
            </w:r>
            <w:r>
              <w:t>разбор</w:t>
            </w:r>
            <w:r w:rsidRPr="0084426D">
              <w:t xml:space="preserve">ка электродвигателей </w:t>
            </w:r>
            <w:r>
              <w:t>в</w:t>
            </w:r>
            <w:r w:rsidRPr="0084426D">
              <w:t>о вр</w:t>
            </w:r>
            <w:r>
              <w:t>е</w:t>
            </w:r>
            <w:r w:rsidRPr="0084426D">
              <w:t>мя проведения ремонта. Чистка обмо</w:t>
            </w:r>
            <w:r w:rsidRPr="0084426D">
              <w:softHyphen/>
              <w:t>ток, вентиляционных каналов. Ремонт и замена подшипников. Определение искривления вала. Выполнение правки вала. Устране</w:t>
            </w:r>
            <w:r w:rsidRPr="0084426D">
              <w:softHyphen/>
              <w:t xml:space="preserve">ние замыканий в </w:t>
            </w:r>
            <w:proofErr w:type="spellStart"/>
            <w:r>
              <w:t>магнитопроводе</w:t>
            </w:r>
            <w:proofErr w:type="spellEnd"/>
            <w:r w:rsidRPr="0084426D">
              <w:t xml:space="preserve"> статора.</w:t>
            </w:r>
            <w:r>
              <w:t xml:space="preserve"> </w:t>
            </w:r>
            <w:r w:rsidRPr="0084426D">
              <w:t xml:space="preserve">Проверка </w:t>
            </w:r>
            <w:r>
              <w:t>сос</w:t>
            </w:r>
            <w:r w:rsidRPr="0084426D">
              <w:t>тояния выводов, контактных колец, щеткодержа</w:t>
            </w:r>
            <w:r w:rsidRPr="0084426D">
              <w:softHyphen/>
              <w:t>телей, замена и притирка щ</w:t>
            </w:r>
            <w:r>
              <w:t>е</w:t>
            </w:r>
            <w:r w:rsidRPr="0084426D">
              <w:t>ток. Определение сопротивления изо</w:t>
            </w:r>
            <w:r w:rsidRPr="0084426D">
              <w:softHyphen/>
              <w:t>ляции обмоток и степени их увлажнения. Сушка обмоток. Определе</w:t>
            </w:r>
            <w:r w:rsidRPr="0084426D">
              <w:softHyphen/>
              <w:t>ние обрывов в фазах, витковых замыканий и их устранение.</w:t>
            </w:r>
          </w:p>
        </w:tc>
        <w:tc>
          <w:tcPr>
            <w:tcW w:w="1134" w:type="dxa"/>
            <w:vMerge/>
          </w:tcPr>
          <w:p w:rsidR="00332913" w:rsidRPr="00CB7DD1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D97ACD" w:rsidTr="00332913">
        <w:tc>
          <w:tcPr>
            <w:tcW w:w="2234" w:type="dxa"/>
            <w:vMerge/>
          </w:tcPr>
          <w:p w:rsidR="00332913" w:rsidRDefault="00332913" w:rsidP="00046E9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046E92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4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CB7DD1">
              <w:t>Ремонт машин постоянного тока. Сборка и разборка электро</w:t>
            </w:r>
            <w:r w:rsidRPr="00CB7DD1">
              <w:softHyphen/>
              <w:t>двигателей во время проведения ремонта. Чистка обмоток. Ремонт коллектора</w:t>
            </w:r>
            <w:r w:rsidRPr="0084426D">
              <w:t xml:space="preserve"> и щеточного устройства. Замена и притирка щеток. Регулирование давления щеток на коллектор. Замена и ремонт под</w:t>
            </w:r>
            <w:r w:rsidRPr="0084426D">
              <w:softHyphen/>
              <w:t xml:space="preserve">шипников. Устранение замыканий в </w:t>
            </w:r>
            <w:proofErr w:type="spellStart"/>
            <w:r w:rsidRPr="0084426D">
              <w:t>магнитопроводе</w:t>
            </w:r>
            <w:proofErr w:type="spellEnd"/>
            <w:r w:rsidRPr="0084426D">
              <w:t>. Определение дефектов обмоток. Определите сопротивления изоляции и степени увл</w:t>
            </w:r>
            <w:r>
              <w:t>ажненно</w:t>
            </w:r>
            <w:r w:rsidRPr="0084426D">
              <w:t xml:space="preserve">сти обмоток. Ознакомление с процессом сушки обмоток и </w:t>
            </w:r>
            <w:r>
              <w:t xml:space="preserve">с </w:t>
            </w:r>
            <w:r w:rsidRPr="0084426D">
              <w:t>процессом выполнения новой обмотки: статоров, роторов яко</w:t>
            </w:r>
            <w:r w:rsidRPr="0084426D">
              <w:softHyphen/>
              <w:t>рей.</w:t>
            </w:r>
          </w:p>
        </w:tc>
        <w:tc>
          <w:tcPr>
            <w:tcW w:w="1134" w:type="dxa"/>
            <w:vMerge/>
          </w:tcPr>
          <w:p w:rsidR="00332913" w:rsidRPr="00CB7DD1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  <w:vMerge w:val="restart"/>
          </w:tcPr>
          <w:p w:rsidR="00332913" w:rsidRPr="00147CB8" w:rsidRDefault="00332913" w:rsidP="00F17D60">
            <w:pPr>
              <w:jc w:val="center"/>
              <w:rPr>
                <w:rFonts w:eastAsia="Calibri"/>
                <w:bCs/>
              </w:rPr>
            </w:pPr>
            <w:r w:rsidRPr="00147CB8">
              <w:rPr>
                <w:rFonts w:eastAsia="Calibri"/>
                <w:bCs/>
              </w:rPr>
              <w:t xml:space="preserve">Тема </w:t>
            </w:r>
            <w:r w:rsidR="00F17D60">
              <w:rPr>
                <w:rFonts w:eastAsia="Calibri"/>
                <w:bCs/>
              </w:rPr>
              <w:t>4</w:t>
            </w:r>
            <w:r w:rsidRPr="00147CB8">
              <w:rPr>
                <w:rFonts w:eastAsia="Calibri"/>
                <w:bCs/>
              </w:rPr>
              <w:t xml:space="preserve">. </w:t>
            </w:r>
            <w:r w:rsidRPr="00CB7DD1">
              <w:rPr>
                <w:bCs/>
              </w:rPr>
              <w:t>Техническое обслуживание и ремонт трансформаторов</w:t>
            </w:r>
          </w:p>
        </w:tc>
        <w:tc>
          <w:tcPr>
            <w:tcW w:w="12191" w:type="dxa"/>
            <w:gridSpan w:val="2"/>
          </w:tcPr>
          <w:p w:rsidR="00332913" w:rsidRPr="00E600AB" w:rsidRDefault="00332913" w:rsidP="00FE11F7">
            <w:pPr>
              <w:ind w:firstLine="30"/>
            </w:pPr>
            <w:r w:rsidRPr="00E600AB">
              <w:rPr>
                <w:rFonts w:eastAsia="Calibri"/>
                <w:b/>
                <w:bCs/>
              </w:rPr>
              <w:t>Содержание</w:t>
            </w:r>
            <w:r w:rsidRPr="00E600A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32913" w:rsidRPr="002211B2" w:rsidRDefault="00F17D60" w:rsidP="00332913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36</w:t>
            </w:r>
          </w:p>
        </w:tc>
      </w:tr>
      <w:tr w:rsidR="00332913" w:rsidRPr="00E600AB" w:rsidTr="00332913">
        <w:tc>
          <w:tcPr>
            <w:tcW w:w="2234" w:type="dxa"/>
            <w:vMerge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1</w:t>
            </w:r>
          </w:p>
        </w:tc>
        <w:tc>
          <w:tcPr>
            <w:tcW w:w="11336" w:type="dxa"/>
          </w:tcPr>
          <w:p w:rsidR="00332913" w:rsidRPr="0084426D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Инструктаж по содержанию занятий, организации рабочего места и безопасности труда. Ознакомление с действиями персона</w:t>
            </w:r>
            <w:r w:rsidRPr="0084426D">
              <w:softHyphen/>
              <w:t>ла при техническом обслуживании силовых, измерительных, электро</w:t>
            </w:r>
            <w:r w:rsidRPr="0084426D">
              <w:softHyphen/>
              <w:t xml:space="preserve">печных и сварочных трансформаторов. Ознакомление с порядком проведения </w:t>
            </w:r>
            <w:proofErr w:type="spellStart"/>
            <w:r w:rsidRPr="0084426D">
              <w:t>деф</w:t>
            </w:r>
            <w:r>
              <w:t>е</w:t>
            </w:r>
            <w:r w:rsidRPr="0084426D">
              <w:t>ктации</w:t>
            </w:r>
            <w:proofErr w:type="spellEnd"/>
            <w:r w:rsidRPr="0084426D">
              <w:t xml:space="preserve"> и разборки трансформаторов. Ознакомление с инструментами и приспособлениями для ремонта.</w:t>
            </w:r>
          </w:p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Освоение навыков по техническому обслуживанию силовых трансформаторов: замер температуры нагрева трансформаторов, контроль нагрузки трансформаторов и ее оценка, проверка состоя</w:t>
            </w:r>
            <w:r w:rsidRPr="0084426D">
              <w:softHyphen/>
              <w:t>ния газового реле, контролирование уровня масла, взятие пробы масла и ее оценка, долив масла, проверка состояния заземления.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  <w:vMerge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2</w:t>
            </w:r>
          </w:p>
        </w:tc>
        <w:tc>
          <w:tcPr>
            <w:tcW w:w="11336" w:type="dxa"/>
          </w:tcPr>
          <w:p w:rsidR="00332913" w:rsidRPr="0084426D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 xml:space="preserve">Выполнение операций при текущем ремонте: наружный осмотр, устранение обнаруженных дефектов, </w:t>
            </w:r>
            <w:r w:rsidRPr="0084426D">
              <w:lastRenderedPageBreak/>
              <w:t>чистка изоляторов и бака, долив масла, проверка состояния спускного крана, измерение сопротивления изоляции, уплотнений и охлаждающих узлов, проверка работы газовой защиты.</w:t>
            </w:r>
          </w:p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Ремонт силовых трансформаторов. Определение дефектов в трансформаторе. Разборка силового трансформатора. Чистка актив</w:t>
            </w:r>
            <w:r w:rsidRPr="0084426D">
              <w:softHyphen/>
              <w:t>ной части трансформатора. Ремонт обмоток: определение мест витковых замыканий в обмотках, замена испорченной изоляции про</w:t>
            </w:r>
            <w:r w:rsidRPr="0084426D">
              <w:softHyphen/>
              <w:t>водов, клиньев, прокладок</w:t>
            </w:r>
            <w:r>
              <w:t>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  <w:vMerge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3</w:t>
            </w:r>
          </w:p>
        </w:tc>
        <w:tc>
          <w:tcPr>
            <w:tcW w:w="11336" w:type="dxa"/>
          </w:tcPr>
          <w:p w:rsidR="00332913" w:rsidRPr="0084426D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 xml:space="preserve">Ремонт </w:t>
            </w:r>
            <w:proofErr w:type="spellStart"/>
            <w:r w:rsidRPr="0084426D">
              <w:t>магнитопроводов</w:t>
            </w:r>
            <w:proofErr w:type="spellEnd"/>
            <w:r w:rsidRPr="0084426D">
              <w:t xml:space="preserve">: контроль изоляции стяжных шпилек </w:t>
            </w:r>
            <w:proofErr w:type="spellStart"/>
            <w:r w:rsidRPr="0084426D">
              <w:t>магнитопровода</w:t>
            </w:r>
            <w:proofErr w:type="spellEnd"/>
            <w:r w:rsidRPr="0084426D">
              <w:t>, замена дефектных стальных листов, проверка кре</w:t>
            </w:r>
            <w:r w:rsidRPr="0084426D">
              <w:softHyphen/>
              <w:t xml:space="preserve">пежных </w:t>
            </w:r>
            <w:proofErr w:type="spellStart"/>
            <w:r w:rsidRPr="0084426D">
              <w:t>деталей</w:t>
            </w:r>
            <w:proofErr w:type="gramStart"/>
            <w:r w:rsidRPr="0084426D">
              <w:t>.Р</w:t>
            </w:r>
            <w:proofErr w:type="gramEnd"/>
            <w:r w:rsidRPr="0084426D">
              <w:t>емонт</w:t>
            </w:r>
            <w:proofErr w:type="spellEnd"/>
            <w:r w:rsidRPr="0084426D">
              <w:t xml:space="preserve"> вводов: замена ввода, армирование фарфоровых изоля</w:t>
            </w:r>
            <w:r w:rsidRPr="0084426D">
              <w:softHyphen/>
              <w:t xml:space="preserve">торов, выбор </w:t>
            </w:r>
            <w:proofErr w:type="spellStart"/>
            <w:r w:rsidRPr="0084426D">
              <w:t>армировочной</w:t>
            </w:r>
            <w:proofErr w:type="spellEnd"/>
            <w:r w:rsidRPr="0084426D">
              <w:t xml:space="preserve"> замазки. Сборка ввода.</w:t>
            </w:r>
            <w:r>
              <w:t xml:space="preserve"> </w:t>
            </w:r>
            <w:r w:rsidRPr="0084426D">
              <w:t>Ремонт поврежденных стержней.</w:t>
            </w:r>
          </w:p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Ремонт переключателей: чистка контактов, их закрепление, проверка действия выключателя, замена неисправной пружины.</w:t>
            </w:r>
            <w:r>
              <w:t xml:space="preserve"> </w:t>
            </w:r>
            <w:r w:rsidRPr="0084426D">
              <w:t>Ремонт пробивного предохранителя: замена слюдяной пластин</w:t>
            </w:r>
            <w:r w:rsidRPr="0084426D">
              <w:softHyphen/>
              <w:t>ки, чистка контактных поверхностей предохранителя.</w:t>
            </w:r>
            <w:r>
              <w:t xml:space="preserve"> </w:t>
            </w:r>
            <w:r w:rsidRPr="0084426D">
              <w:t>Ремонт гильз для термометров, бака и крышки, выполнение</w:t>
            </w:r>
            <w:r>
              <w:t xml:space="preserve"> </w:t>
            </w:r>
            <w:r w:rsidRPr="0084426D">
              <w:t>вспомогательных операций, замена прокладок.</w:t>
            </w:r>
            <w:r>
              <w:t xml:space="preserve"> </w:t>
            </w:r>
            <w:r w:rsidRPr="0071756F">
              <w:t>Ремонт расширителя: чистка, промывка маслом, лакирование внутренне</w:t>
            </w:r>
            <w:r>
              <w:t>й</w:t>
            </w:r>
            <w:r w:rsidRPr="0071756F">
              <w:t xml:space="preserve"> поверхности.</w:t>
            </w:r>
          </w:p>
        </w:tc>
        <w:tc>
          <w:tcPr>
            <w:tcW w:w="1134" w:type="dxa"/>
            <w:vMerge/>
          </w:tcPr>
          <w:p w:rsidR="00332913" w:rsidRPr="0084426D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  <w:vMerge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4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71756F">
              <w:t>Техническое обслуживание и ремонт измерительных транс</w:t>
            </w:r>
            <w:r w:rsidRPr="0071756F">
              <w:softHyphen/>
              <w:t xml:space="preserve">форматоров. </w:t>
            </w:r>
            <w:proofErr w:type="gramStart"/>
            <w:r w:rsidRPr="0071756F">
              <w:t xml:space="preserve">Проверка фарфоровых изоляторов, крышек и их </w:t>
            </w:r>
            <w:proofErr w:type="spellStart"/>
            <w:r w:rsidRPr="0071756F">
              <w:t>армировки</w:t>
            </w:r>
            <w:proofErr w:type="spellEnd"/>
            <w:r w:rsidRPr="0071756F">
              <w:t>, прочности крепления стержня  в и</w:t>
            </w:r>
            <w:r>
              <w:t>з</w:t>
            </w:r>
            <w:r w:rsidRPr="0071756F">
              <w:t>оля</w:t>
            </w:r>
            <w:r>
              <w:t>то</w:t>
            </w:r>
            <w:r w:rsidRPr="0071756F">
              <w:t>ре,   отсутст</w:t>
            </w:r>
            <w:r w:rsidRPr="0071756F">
              <w:softHyphen/>
              <w:t>вие обрыва в цепи вторичной обмотки, состояния изоляции ме</w:t>
            </w:r>
            <w:r>
              <w:t>ж</w:t>
            </w:r>
            <w:r w:rsidRPr="0071756F">
              <w:t>ду первичной и вторичной обмотками.</w:t>
            </w:r>
            <w:proofErr w:type="gramEnd"/>
            <w:r>
              <w:t xml:space="preserve"> </w:t>
            </w:r>
            <w:r w:rsidRPr="0071756F">
              <w:t>Выполнение ремонтных работ при обнаружении повреждений в трансформаторах тока.</w:t>
            </w:r>
            <w:r>
              <w:t xml:space="preserve"> </w:t>
            </w:r>
            <w:r w:rsidRPr="0071756F">
              <w:t>Ознакомление с действиями персонала при техническом обслу</w:t>
            </w:r>
            <w:r w:rsidRPr="0071756F">
              <w:softHyphen/>
              <w:t>живании и проведении ремонтных работ сварочных и электропечных трансформаторов.</w:t>
            </w:r>
          </w:p>
        </w:tc>
        <w:tc>
          <w:tcPr>
            <w:tcW w:w="1134" w:type="dxa"/>
            <w:vMerge/>
          </w:tcPr>
          <w:p w:rsidR="00332913" w:rsidRPr="0071756F" w:rsidRDefault="00332913" w:rsidP="00CB7DD1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  <w:vMerge w:val="restart"/>
          </w:tcPr>
          <w:p w:rsidR="00332913" w:rsidRPr="00147CB8" w:rsidRDefault="00332913" w:rsidP="00F17D60">
            <w:pPr>
              <w:jc w:val="center"/>
              <w:rPr>
                <w:rFonts w:eastAsia="Calibri"/>
                <w:bCs/>
              </w:rPr>
            </w:pPr>
            <w:r w:rsidRPr="00147CB8">
              <w:rPr>
                <w:rFonts w:eastAsia="Calibri"/>
                <w:bCs/>
              </w:rPr>
              <w:t xml:space="preserve">Тема </w:t>
            </w:r>
            <w:r w:rsidR="00F17D60">
              <w:rPr>
                <w:rFonts w:eastAsia="Calibri"/>
                <w:bCs/>
              </w:rPr>
              <w:t>5</w:t>
            </w:r>
            <w:r w:rsidRPr="00147CB8">
              <w:rPr>
                <w:rFonts w:eastAsia="Calibri"/>
                <w:bCs/>
              </w:rPr>
              <w:t xml:space="preserve">. </w:t>
            </w:r>
            <w:r w:rsidRPr="00CB7DD1">
              <w:rPr>
                <w:bCs/>
              </w:rPr>
              <w:t>Такелажные работы</w:t>
            </w:r>
          </w:p>
        </w:tc>
        <w:tc>
          <w:tcPr>
            <w:tcW w:w="12191" w:type="dxa"/>
            <w:gridSpan w:val="2"/>
          </w:tcPr>
          <w:p w:rsidR="00332913" w:rsidRPr="00E600AB" w:rsidRDefault="00332913" w:rsidP="002A5BB7">
            <w:pPr>
              <w:ind w:firstLine="30"/>
            </w:pPr>
            <w:r w:rsidRPr="00E600AB">
              <w:rPr>
                <w:rFonts w:eastAsia="Calibri"/>
                <w:b/>
                <w:bCs/>
              </w:rPr>
              <w:t>Содержание</w:t>
            </w:r>
            <w:r w:rsidRPr="00E600A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32913" w:rsidRPr="00885541" w:rsidRDefault="00F17D60" w:rsidP="00332913">
            <w:pPr>
              <w:shd w:val="clear" w:color="auto" w:fill="FFFFFF"/>
              <w:jc w:val="center"/>
            </w:pPr>
            <w:r>
              <w:t>18</w:t>
            </w:r>
          </w:p>
        </w:tc>
      </w:tr>
      <w:tr w:rsidR="00332913" w:rsidRPr="00E600AB" w:rsidTr="00332913">
        <w:tc>
          <w:tcPr>
            <w:tcW w:w="2234" w:type="dxa"/>
            <w:vMerge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1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85541">
              <w:t>Инструктаж</w:t>
            </w:r>
            <w:r w:rsidRPr="0084426D">
              <w:t xml:space="preserve"> по содержанию занятий, организации рабочего места и безопасности труда. Ознакомление с такелажным оборудо</w:t>
            </w:r>
            <w:r w:rsidRPr="0084426D">
              <w:softHyphen/>
              <w:t>ванием и оснасткой, применяемой при монтаже электрооборудования.</w:t>
            </w:r>
            <w:r>
              <w:t xml:space="preserve"> </w:t>
            </w:r>
            <w:r w:rsidRPr="0084426D">
              <w:t>Ознакомление с типами узлов для вязки канатов. Ознакомле</w:t>
            </w:r>
            <w:r w:rsidRPr="0084426D">
              <w:softHyphen/>
              <w:t>ние с сигнализацией при перемещении груза. Разматывание и нама</w:t>
            </w:r>
            <w:r w:rsidRPr="0084426D">
              <w:softHyphen/>
              <w:t>тывание канатов. Освоение приемов вязки канатов в петлю и коуш.</w:t>
            </w:r>
            <w:r>
              <w:t xml:space="preserve"> </w:t>
            </w:r>
            <w:r w:rsidRPr="0084426D">
              <w:t>Бандаж концов стропа мягкой стальной проволокой способами простой заделки и заделки со змейкой.</w:t>
            </w:r>
            <w:r>
              <w:t xml:space="preserve"> </w:t>
            </w:r>
          </w:p>
        </w:tc>
        <w:tc>
          <w:tcPr>
            <w:tcW w:w="1134" w:type="dxa"/>
            <w:vMerge/>
          </w:tcPr>
          <w:p w:rsidR="00332913" w:rsidRPr="00885541" w:rsidRDefault="00332913" w:rsidP="00332913">
            <w:pPr>
              <w:shd w:val="clear" w:color="auto" w:fill="FFFFFF"/>
              <w:jc w:val="center"/>
            </w:pPr>
          </w:p>
        </w:tc>
      </w:tr>
      <w:tr w:rsidR="00332913" w:rsidRPr="00E600AB" w:rsidTr="00332913">
        <w:tc>
          <w:tcPr>
            <w:tcW w:w="2234" w:type="dxa"/>
            <w:vMerge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2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84426D">
              <w:t>Ознакомление с устройством и конструкциями зажимов. Крепле</w:t>
            </w:r>
            <w:r w:rsidRPr="0084426D">
              <w:softHyphen/>
              <w:t>ние концов стропа зажимами. Освоение приемов кантования грузов.</w:t>
            </w:r>
            <w:r>
              <w:t xml:space="preserve"> </w:t>
            </w:r>
            <w:r w:rsidRPr="0084426D">
              <w:t xml:space="preserve">Упражнения по освоению способов </w:t>
            </w:r>
            <w:proofErr w:type="spellStart"/>
            <w:r w:rsidRPr="0084426D">
              <w:t>строповки</w:t>
            </w:r>
            <w:proofErr w:type="spellEnd"/>
            <w:r w:rsidRPr="0084426D">
              <w:t xml:space="preserve"> грузов. Определе</w:t>
            </w:r>
            <w:r w:rsidRPr="0084426D">
              <w:softHyphen/>
              <w:t>ние объемов, массы транспортируемого груза.</w:t>
            </w:r>
            <w:r>
              <w:t xml:space="preserve"> </w:t>
            </w:r>
            <w:r w:rsidRPr="0084426D">
              <w:t xml:space="preserve">Крепление блока и полиспастов </w:t>
            </w:r>
            <w:proofErr w:type="spellStart"/>
            <w:r w:rsidRPr="0084426D">
              <w:t>грузоподем</w:t>
            </w:r>
            <w:r>
              <w:t>н</w:t>
            </w:r>
            <w:r w:rsidRPr="0084426D">
              <w:t>ость</w:t>
            </w:r>
            <w:r>
              <w:t>ю</w:t>
            </w:r>
            <w:proofErr w:type="spellEnd"/>
            <w:r w:rsidRPr="0084426D">
              <w:t xml:space="preserve"> до 5 т к</w:t>
            </w:r>
            <w:r>
              <w:t xml:space="preserve"> </w:t>
            </w:r>
            <w:r w:rsidRPr="0084426D">
              <w:t>такелажным устройствам или установленным конструкциям. Работа</w:t>
            </w:r>
            <w:r>
              <w:t xml:space="preserve"> с</w:t>
            </w:r>
            <w:r w:rsidRPr="0084426D">
              <w:t xml:space="preserve"> лебедками.</w:t>
            </w:r>
            <w:r>
              <w:t xml:space="preserve"> </w:t>
            </w:r>
            <w:r w:rsidRPr="0084426D">
              <w:t>Упражнения в регулировке грузов во время подъема. Примене</w:t>
            </w:r>
            <w:r w:rsidRPr="0084426D">
              <w:softHyphen/>
              <w:t>ние оттяжек и тормозных канатов. Упражнение в сигнализации и командах во время перемещения груза. Вертикальное и горизонталь</w:t>
            </w:r>
            <w:r w:rsidRPr="0084426D">
              <w:softHyphen/>
              <w:t>ное перемещение груза.</w:t>
            </w:r>
            <w:r w:rsidRPr="00E600AB">
              <w:t xml:space="preserve"> </w:t>
            </w:r>
          </w:p>
        </w:tc>
        <w:tc>
          <w:tcPr>
            <w:tcW w:w="1134" w:type="dxa"/>
            <w:vMerge/>
          </w:tcPr>
          <w:p w:rsidR="00332913" w:rsidRPr="0084426D" w:rsidRDefault="00332913" w:rsidP="00332913">
            <w:pPr>
              <w:shd w:val="clear" w:color="auto" w:fill="FFFFFF"/>
              <w:jc w:val="center"/>
            </w:pPr>
          </w:p>
        </w:tc>
      </w:tr>
      <w:tr w:rsidR="00332913" w:rsidRPr="00E600AB" w:rsidTr="002A5BB7">
        <w:tc>
          <w:tcPr>
            <w:tcW w:w="2234" w:type="dxa"/>
            <w:vMerge w:val="restart"/>
            <w:vAlign w:val="center"/>
          </w:tcPr>
          <w:p w:rsidR="00332913" w:rsidRPr="00CA65BD" w:rsidRDefault="00332913" w:rsidP="00F17D60">
            <w:pPr>
              <w:pStyle w:val="3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CA65B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lastRenderedPageBreak/>
              <w:t xml:space="preserve">Тема </w:t>
            </w:r>
            <w:r w:rsidR="00F17D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  <w:r w:rsidRPr="00CA65B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Выполнение производственных работ </w:t>
            </w:r>
            <w:r w:rsidRPr="00596EC8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электрика по ремонту</w:t>
            </w:r>
            <w:r w:rsidRPr="00596EC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596EC8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электрооборудования </w:t>
            </w:r>
          </w:p>
        </w:tc>
        <w:tc>
          <w:tcPr>
            <w:tcW w:w="12191" w:type="dxa"/>
            <w:gridSpan w:val="2"/>
          </w:tcPr>
          <w:p w:rsidR="00332913" w:rsidRPr="00E600AB" w:rsidRDefault="00332913" w:rsidP="002A5BB7">
            <w:pPr>
              <w:ind w:firstLine="30"/>
            </w:pPr>
            <w:r w:rsidRPr="00E600AB">
              <w:rPr>
                <w:rFonts w:eastAsia="Calibri"/>
                <w:b/>
                <w:bCs/>
              </w:rPr>
              <w:t>Содержание</w:t>
            </w:r>
            <w:r w:rsidRPr="00E600AB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332913" w:rsidRPr="0071756F" w:rsidRDefault="00F17D60" w:rsidP="00AF65AE">
            <w:pPr>
              <w:shd w:val="clear" w:color="auto" w:fill="FFFFFF"/>
              <w:jc w:val="center"/>
            </w:pPr>
            <w:r>
              <w:t>36</w:t>
            </w:r>
          </w:p>
        </w:tc>
      </w:tr>
      <w:tr w:rsidR="00332913" w:rsidRPr="00E600AB" w:rsidTr="00332913">
        <w:tc>
          <w:tcPr>
            <w:tcW w:w="2234" w:type="dxa"/>
            <w:vMerge/>
            <w:vAlign w:val="center"/>
          </w:tcPr>
          <w:p w:rsidR="00332913" w:rsidRPr="00596EC8" w:rsidRDefault="00332913" w:rsidP="002A5BB7">
            <w:pPr>
              <w:pStyle w:val="3"/>
              <w:spacing w:before="0" w:after="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1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71756F">
              <w:t>Инструктаж по содержанию занятий,</w:t>
            </w:r>
            <w:r>
              <w:t xml:space="preserve"> </w:t>
            </w:r>
            <w:r w:rsidRPr="0071756F">
              <w:t>организации рабочего мес</w:t>
            </w:r>
            <w:r w:rsidRPr="0071756F">
              <w:softHyphen/>
              <w:t>та и безопасности труда. Ознакомление со специальными видами электрооборудования. Ознакомление с действиями персонала по техническому обслуживанию и ремонту электрооборудования пред</w:t>
            </w:r>
            <w:r w:rsidRPr="0071756F">
              <w:softHyphen/>
              <w:t>приятия (с учетом специализации).</w:t>
            </w:r>
            <w:r>
              <w:t xml:space="preserve"> </w:t>
            </w:r>
            <w:r w:rsidRPr="0071756F">
              <w:t>Освоение обязанностей персонала, о</w:t>
            </w:r>
            <w:r>
              <w:t>бслуживающего и ремон</w:t>
            </w:r>
            <w:r>
              <w:softHyphen/>
              <w:t xml:space="preserve">тирующего   </w:t>
            </w:r>
            <w:r w:rsidRPr="0071756F">
              <w:t>электрооборудование промышленного предприятия (электро</w:t>
            </w:r>
            <w:r w:rsidRPr="0071756F">
              <w:softHyphen/>
              <w:t xml:space="preserve">оборудование </w:t>
            </w:r>
            <w:r>
              <w:t>м</w:t>
            </w:r>
            <w:r w:rsidRPr="0071756F">
              <w:t>еталлорежущих станков, гальванических цехов, электрооборудование специального назначения</w:t>
            </w:r>
            <w:r>
              <w:t>).</w:t>
            </w:r>
          </w:p>
        </w:tc>
        <w:tc>
          <w:tcPr>
            <w:tcW w:w="1134" w:type="dxa"/>
            <w:vMerge/>
          </w:tcPr>
          <w:p w:rsidR="00332913" w:rsidRPr="0071756F" w:rsidRDefault="00332913" w:rsidP="00CA65BD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2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71756F">
              <w:t>Р</w:t>
            </w:r>
            <w:r>
              <w:t>азд</w:t>
            </w:r>
            <w:r w:rsidRPr="0071756F">
              <w:t>елк</w:t>
            </w:r>
            <w:r>
              <w:t>а,</w:t>
            </w:r>
            <w:r w:rsidRPr="0071756F">
              <w:t xml:space="preserve"> изоляция и пайка проводов. Обслуживание </w:t>
            </w:r>
            <w:r>
              <w:t>освети</w:t>
            </w:r>
            <w:r w:rsidRPr="0071756F">
              <w:t>тельной арматуры (взр</w:t>
            </w:r>
            <w:r>
              <w:t>ы</w:t>
            </w:r>
            <w:r w:rsidRPr="0071756F">
              <w:t>вонепроница</w:t>
            </w:r>
            <w:r>
              <w:t>е</w:t>
            </w:r>
            <w:r w:rsidRPr="0071756F">
              <w:t>мой) с лампами накаливания и установка люминесцентных светильников. Обслуживание и наладка пускорегулирующей аппаратуры электродвигателей. Обслуживание, установка и включение электроизмерительных приборов. Обслужива</w:t>
            </w:r>
            <w:r w:rsidRPr="0071756F">
              <w:softHyphen/>
              <w:t>ние и профилактический ремонт электродвигателей. Профилактичес</w:t>
            </w:r>
            <w:r w:rsidRPr="0071756F">
              <w:softHyphen/>
              <w:t xml:space="preserve">кий ремонт оборудования трансформаторных подстанций. Техническое обслуживание трансформаторов. Определение причин неисправности электрооборудования. </w:t>
            </w:r>
          </w:p>
        </w:tc>
        <w:tc>
          <w:tcPr>
            <w:tcW w:w="1134" w:type="dxa"/>
            <w:vMerge/>
          </w:tcPr>
          <w:p w:rsidR="00332913" w:rsidRPr="0071756F" w:rsidRDefault="00332913" w:rsidP="00CA65BD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</w:tcPr>
          <w:p w:rsidR="00332913" w:rsidRDefault="00332913" w:rsidP="00596EC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 w:rsidRPr="00E600AB">
              <w:rPr>
                <w:rFonts w:eastAsia="Calibri"/>
                <w:bCs/>
              </w:rPr>
              <w:t>3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 w:rsidRPr="00CB02D9">
              <w:t>Выполнение производственник работ электромонтер</w:t>
            </w:r>
            <w:r>
              <w:t>а</w:t>
            </w:r>
            <w:r w:rsidRPr="00CB02D9">
              <w:t xml:space="preserve"> по ре</w:t>
            </w:r>
            <w:r w:rsidRPr="00CB02D9">
              <w:softHyphen/>
              <w:t>монту электрооборудования.</w:t>
            </w:r>
            <w:r w:rsidRPr="0071756F">
              <w:t xml:space="preserve"> Ремонт и прокладка проводов. Ремонт осветительных установок. Выполнение работ по разделке, </w:t>
            </w:r>
            <w:proofErr w:type="spellStart"/>
            <w:r>
              <w:t>ф</w:t>
            </w:r>
            <w:r w:rsidRPr="0071756F">
              <w:t>азировке</w:t>
            </w:r>
            <w:proofErr w:type="spellEnd"/>
            <w:r w:rsidRPr="0071756F">
              <w:t xml:space="preserve"> и прокладке кабеля напряжением до 10 </w:t>
            </w:r>
            <w:proofErr w:type="spellStart"/>
            <w:r w:rsidRPr="0071756F">
              <w:t>кВ.</w:t>
            </w:r>
            <w:proofErr w:type="spellEnd"/>
            <w:r w:rsidRPr="0071756F">
              <w:t xml:space="preserve"> Установка и подключе</w:t>
            </w:r>
            <w:r w:rsidRPr="0071756F">
              <w:softHyphen/>
              <w:t>ние в сеть электрических счетчиков и светильников. Ремонт сило</w:t>
            </w:r>
            <w:r w:rsidRPr="0071756F">
              <w:softHyphen/>
              <w:t xml:space="preserve">вых трансформаторов. Выполнение работ по ремонту электрических машин и аппаратов. Проверка </w:t>
            </w:r>
            <w:r w:rsidRPr="00652506">
              <w:t xml:space="preserve">и </w:t>
            </w:r>
            <w:r w:rsidRPr="0071756F">
              <w:t>измерение сопр</w:t>
            </w:r>
            <w:r>
              <w:t>отивления изоляции мегомметром</w:t>
            </w:r>
            <w:r w:rsidRPr="0071756F">
              <w:t>.</w:t>
            </w:r>
          </w:p>
        </w:tc>
        <w:tc>
          <w:tcPr>
            <w:tcW w:w="1134" w:type="dxa"/>
            <w:vMerge/>
          </w:tcPr>
          <w:p w:rsidR="00332913" w:rsidRPr="00CB02D9" w:rsidRDefault="00332913" w:rsidP="00CA65BD">
            <w:pPr>
              <w:shd w:val="clear" w:color="auto" w:fill="FFFFFF"/>
              <w:ind w:firstLine="709"/>
              <w:jc w:val="both"/>
            </w:pPr>
          </w:p>
        </w:tc>
      </w:tr>
      <w:tr w:rsidR="00332913" w:rsidRPr="00E600AB" w:rsidTr="00332913">
        <w:tc>
          <w:tcPr>
            <w:tcW w:w="2234" w:type="dxa"/>
          </w:tcPr>
          <w:p w:rsidR="00332913" w:rsidRPr="00CA65BD" w:rsidRDefault="00332913" w:rsidP="00596EC8">
            <w:pPr>
              <w:jc w:val="center"/>
              <w:rPr>
                <w:rFonts w:eastAsia="Calibri"/>
                <w:bCs/>
              </w:rPr>
            </w:pPr>
            <w:r w:rsidRPr="00CA65BD">
              <w:rPr>
                <w:rFonts w:eastAsia="Calibri"/>
                <w:bCs/>
              </w:rPr>
              <w:t>Оформление отчета</w:t>
            </w:r>
          </w:p>
        </w:tc>
        <w:tc>
          <w:tcPr>
            <w:tcW w:w="855" w:type="dxa"/>
          </w:tcPr>
          <w:p w:rsidR="00332913" w:rsidRPr="00E600AB" w:rsidRDefault="00332913" w:rsidP="00596EC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1336" w:type="dxa"/>
          </w:tcPr>
          <w:p w:rsidR="00332913" w:rsidRPr="00E600AB" w:rsidRDefault="00332913" w:rsidP="00FE11F7">
            <w:pPr>
              <w:shd w:val="clear" w:color="auto" w:fill="FFFFFF"/>
              <w:ind w:firstLine="30"/>
              <w:jc w:val="both"/>
            </w:pPr>
            <w:r>
              <w:t>Оформление дневника практики и отчета о выполненных работах.</w:t>
            </w:r>
          </w:p>
        </w:tc>
        <w:tc>
          <w:tcPr>
            <w:tcW w:w="1134" w:type="dxa"/>
          </w:tcPr>
          <w:p w:rsidR="00332913" w:rsidRDefault="00F17D60" w:rsidP="00AF65AE">
            <w:pPr>
              <w:shd w:val="clear" w:color="auto" w:fill="FFFFFF"/>
              <w:ind w:firstLine="34"/>
              <w:jc w:val="center"/>
            </w:pPr>
            <w:r>
              <w:t>12</w:t>
            </w:r>
          </w:p>
        </w:tc>
      </w:tr>
    </w:tbl>
    <w:p w:rsidR="00BD338B" w:rsidRDefault="00BD338B" w:rsidP="00BD338B">
      <w:pPr>
        <w:spacing w:line="360" w:lineRule="auto"/>
        <w:jc w:val="both"/>
        <w:rPr>
          <w:sz w:val="28"/>
          <w:szCs w:val="28"/>
        </w:rPr>
        <w:sectPr w:rsidR="00BD338B" w:rsidSect="00332913">
          <w:pgSz w:w="16834" w:h="11909" w:orient="landscape"/>
          <w:pgMar w:top="1134" w:right="567" w:bottom="851" w:left="851" w:header="720" w:footer="340" w:gutter="0"/>
          <w:cols w:space="60"/>
          <w:noEndnote/>
          <w:docGrid w:linePitch="326"/>
        </w:sectPr>
      </w:pPr>
    </w:p>
    <w:p w:rsidR="000C6E74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Cs w:val="28"/>
        </w:rPr>
      </w:pPr>
      <w:r w:rsidRPr="00F17D60">
        <w:rPr>
          <w:b/>
          <w:caps/>
          <w:szCs w:val="28"/>
        </w:rPr>
        <w:lastRenderedPageBreak/>
        <w:t>4</w:t>
      </w:r>
      <w:r w:rsidR="0090095F" w:rsidRPr="00F17D60">
        <w:rPr>
          <w:b/>
          <w:caps/>
          <w:szCs w:val="28"/>
        </w:rPr>
        <w:t xml:space="preserve">. условия реализации рабочей программы </w:t>
      </w:r>
    </w:p>
    <w:p w:rsidR="0090095F" w:rsidRPr="00F17D60" w:rsidRDefault="0090095F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Cs w:val="28"/>
        </w:rPr>
      </w:pPr>
      <w:r w:rsidRPr="00F17D60">
        <w:rPr>
          <w:b/>
          <w:caps/>
          <w:szCs w:val="28"/>
        </w:rPr>
        <w:t>производственной практик</w:t>
      </w:r>
      <w:r w:rsidR="000C6E74">
        <w:rPr>
          <w:b/>
          <w:caps/>
          <w:szCs w:val="28"/>
        </w:rPr>
        <w:t>и</w:t>
      </w:r>
    </w:p>
    <w:p w:rsidR="0090095F" w:rsidRPr="00F17D60" w:rsidRDefault="0090095F" w:rsidP="00A773A1">
      <w:pPr>
        <w:ind w:firstLine="709"/>
        <w:jc w:val="center"/>
        <w:rPr>
          <w:sz w:val="22"/>
        </w:r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8"/>
        </w:rPr>
      </w:pPr>
      <w:r w:rsidRPr="00F17D60">
        <w:rPr>
          <w:b/>
          <w:szCs w:val="28"/>
        </w:rPr>
        <w:t>4</w:t>
      </w:r>
      <w:r w:rsidR="0090095F" w:rsidRPr="00F17D60">
        <w:rPr>
          <w:b/>
          <w:szCs w:val="28"/>
        </w:rPr>
        <w:t>.1. Требования к условиям проведения практик.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F17D60">
        <w:rPr>
          <w:szCs w:val="28"/>
        </w:rPr>
        <w:t>Реализация рабочей программы производственной практик</w:t>
      </w:r>
      <w:r w:rsidR="00687D37">
        <w:rPr>
          <w:szCs w:val="28"/>
        </w:rPr>
        <w:t>и</w:t>
      </w:r>
      <w:r w:rsidRPr="00F17D60">
        <w:rPr>
          <w:szCs w:val="28"/>
        </w:rPr>
        <w:t xml:space="preserve"> предполагает </w:t>
      </w:r>
      <w:r w:rsidR="00687D37">
        <w:rPr>
          <w:szCs w:val="28"/>
        </w:rPr>
        <w:t xml:space="preserve">ее </w:t>
      </w:r>
      <w:r w:rsidRPr="00F17D60">
        <w:rPr>
          <w:szCs w:val="28"/>
        </w:rPr>
        <w:t xml:space="preserve">проведение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:rsidR="0090095F" w:rsidRPr="00F17D60" w:rsidRDefault="0090095F" w:rsidP="00A773A1">
      <w:pPr>
        <w:ind w:firstLine="709"/>
        <w:rPr>
          <w:sz w:val="22"/>
        </w:r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8"/>
        </w:rPr>
      </w:pPr>
      <w:r w:rsidRPr="00F17D60">
        <w:rPr>
          <w:b/>
          <w:szCs w:val="28"/>
        </w:rPr>
        <w:t>4</w:t>
      </w:r>
      <w:r w:rsidR="0090095F" w:rsidRPr="00F17D60">
        <w:rPr>
          <w:b/>
          <w:szCs w:val="28"/>
        </w:rPr>
        <w:t>.2. Общие требования к организации образовательного процесса</w:t>
      </w:r>
    </w:p>
    <w:p w:rsidR="0090095F" w:rsidRPr="00F17D60" w:rsidRDefault="00AF65AE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F17D60">
        <w:rPr>
          <w:szCs w:val="28"/>
        </w:rPr>
        <w:t>П</w:t>
      </w:r>
      <w:r w:rsidR="0090095F" w:rsidRPr="00F17D60">
        <w:rPr>
          <w:szCs w:val="28"/>
        </w:rPr>
        <w:t>рактик</w:t>
      </w:r>
      <w:r w:rsidR="007212C3">
        <w:rPr>
          <w:szCs w:val="28"/>
        </w:rPr>
        <w:t>а</w:t>
      </w:r>
      <w:r w:rsidR="0090095F" w:rsidRPr="00F17D60">
        <w:rPr>
          <w:szCs w:val="28"/>
        </w:rPr>
        <w:t xml:space="preserve"> проводится в рамках модуля. Условием допуска </w:t>
      </w:r>
      <w:proofErr w:type="gramStart"/>
      <w:r w:rsidR="0090095F" w:rsidRPr="00F17D60">
        <w:rPr>
          <w:szCs w:val="28"/>
        </w:rPr>
        <w:t>обучающихся</w:t>
      </w:r>
      <w:proofErr w:type="gramEnd"/>
      <w:r w:rsidR="0090095F" w:rsidRPr="00F17D60">
        <w:rPr>
          <w:szCs w:val="28"/>
        </w:rPr>
        <w:t xml:space="preserve"> к </w:t>
      </w:r>
      <w:r w:rsidRPr="00F17D60">
        <w:rPr>
          <w:szCs w:val="28"/>
        </w:rPr>
        <w:t xml:space="preserve">производственной </w:t>
      </w:r>
      <w:r w:rsidR="0090095F" w:rsidRPr="00F17D60">
        <w:rPr>
          <w:szCs w:val="28"/>
        </w:rPr>
        <w:t>практик</w:t>
      </w:r>
      <w:r w:rsidRPr="00F17D60">
        <w:rPr>
          <w:szCs w:val="28"/>
        </w:rPr>
        <w:t>е</w:t>
      </w:r>
      <w:r w:rsidR="0090095F" w:rsidRPr="00F17D60">
        <w:rPr>
          <w:szCs w:val="28"/>
        </w:rPr>
        <w:t xml:space="preserve"> является освоенная учебная практика.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Cs w:val="28"/>
        </w:rPr>
      </w:pPr>
      <w:r w:rsidRPr="00F17D60">
        <w:rPr>
          <w:b/>
          <w:szCs w:val="28"/>
        </w:rPr>
        <w:t>4</w:t>
      </w:r>
      <w:r w:rsidR="0090095F" w:rsidRPr="00F17D60">
        <w:rPr>
          <w:b/>
          <w:szCs w:val="28"/>
        </w:rPr>
        <w:t>.3. Кадровое обеспечение образовательного процесса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F17D60">
        <w:rPr>
          <w:szCs w:val="28"/>
        </w:rPr>
        <w:t>Руководство практик</w:t>
      </w:r>
      <w:r w:rsidR="00AF65AE" w:rsidRPr="00F17D60">
        <w:rPr>
          <w:szCs w:val="28"/>
        </w:rPr>
        <w:t>ами</w:t>
      </w:r>
      <w:r w:rsidRPr="00F17D60">
        <w:rPr>
          <w:szCs w:val="28"/>
        </w:rPr>
        <w:t xml:space="preserve"> осуществляют преподаватели специальных дисциплин, а также работники предприятий/организаций, закрепленные </w:t>
      </w:r>
      <w:proofErr w:type="gramStart"/>
      <w:r w:rsidRPr="00F17D60">
        <w:rPr>
          <w:szCs w:val="28"/>
        </w:rPr>
        <w:t>за</w:t>
      </w:r>
      <w:proofErr w:type="gramEnd"/>
      <w:r w:rsidRPr="00F17D60">
        <w:rPr>
          <w:szCs w:val="28"/>
        </w:rPr>
        <w:t xml:space="preserve"> обучающимися.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proofErr w:type="gramStart"/>
      <w:r w:rsidRPr="00F17D60">
        <w:rPr>
          <w:szCs w:val="28"/>
        </w:rPr>
        <w:t>Преподаватели специальных дисциплин, осуществляющие непосредственное руководство практик</w:t>
      </w:r>
      <w:r w:rsidR="00AF65AE" w:rsidRPr="00F17D60">
        <w:rPr>
          <w:szCs w:val="28"/>
        </w:rPr>
        <w:t>ами</w:t>
      </w:r>
      <w:r w:rsidRPr="00F17D60">
        <w:rPr>
          <w:szCs w:val="28"/>
        </w:rPr>
        <w:t xml:space="preserve"> обучающихся, должны иметь квалификационную категорию не ниже 1, высшее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90095F" w:rsidRPr="00F17D60" w:rsidRDefault="0090095F" w:rsidP="009009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Cs w:val="28"/>
        </w:rPr>
      </w:pPr>
    </w:p>
    <w:p w:rsidR="0090095F" w:rsidRPr="00F17D60" w:rsidRDefault="00F17D60" w:rsidP="00F17D60">
      <w:pPr>
        <w:ind w:firstLine="709"/>
        <w:jc w:val="center"/>
        <w:rPr>
          <w:b/>
          <w:caps/>
          <w:szCs w:val="28"/>
        </w:rPr>
      </w:pPr>
      <w:r>
        <w:br w:type="page"/>
      </w:r>
      <w:r w:rsidR="007306EB" w:rsidRPr="00F17D60">
        <w:rPr>
          <w:b/>
          <w:caps/>
          <w:szCs w:val="28"/>
        </w:rPr>
        <w:lastRenderedPageBreak/>
        <w:t>5</w:t>
      </w:r>
      <w:r w:rsidR="0090095F" w:rsidRPr="00F17D60">
        <w:rPr>
          <w:b/>
          <w:caps/>
          <w:szCs w:val="28"/>
        </w:rPr>
        <w:t xml:space="preserve">. Контроль и оценка результатов освоения </w:t>
      </w:r>
      <w:r w:rsidR="00AF65AE" w:rsidRPr="00F17D60">
        <w:rPr>
          <w:b/>
          <w:caps/>
          <w:szCs w:val="28"/>
        </w:rPr>
        <w:t xml:space="preserve">учебной  и </w:t>
      </w:r>
      <w:r w:rsidR="0090095F" w:rsidRPr="00F17D60">
        <w:rPr>
          <w:b/>
          <w:caps/>
          <w:szCs w:val="28"/>
        </w:rPr>
        <w:t>производственной ПРАКТИК</w:t>
      </w:r>
    </w:p>
    <w:p w:rsidR="0090095F" w:rsidRPr="00F17D60" w:rsidRDefault="0090095F" w:rsidP="00F17D60">
      <w:pPr>
        <w:ind w:firstLine="709"/>
        <w:jc w:val="both"/>
        <w:rPr>
          <w:b/>
          <w:szCs w:val="28"/>
        </w:rPr>
      </w:pPr>
    </w:p>
    <w:p w:rsidR="0090095F" w:rsidRDefault="0090095F" w:rsidP="00D159C2">
      <w:pPr>
        <w:ind w:firstLine="709"/>
        <w:jc w:val="both"/>
        <w:rPr>
          <w:szCs w:val="28"/>
        </w:rPr>
      </w:pPr>
      <w:r w:rsidRPr="00F17D60">
        <w:rPr>
          <w:b/>
          <w:szCs w:val="28"/>
        </w:rPr>
        <w:t>Контроль и оценка</w:t>
      </w:r>
      <w:r w:rsidRPr="00F17D60">
        <w:rPr>
          <w:szCs w:val="28"/>
        </w:rPr>
        <w:t xml:space="preserve"> результатов освоения  практик</w:t>
      </w:r>
      <w:r w:rsidR="00D159C2">
        <w:rPr>
          <w:szCs w:val="28"/>
        </w:rPr>
        <w:t>и</w:t>
      </w:r>
      <w:r w:rsidRPr="00F17D60">
        <w:rPr>
          <w:szCs w:val="28"/>
        </w:rPr>
        <w:t xml:space="preserve"> осуществляется </w:t>
      </w:r>
      <w:r w:rsidR="00735997" w:rsidRPr="00F17D60">
        <w:rPr>
          <w:szCs w:val="28"/>
        </w:rPr>
        <w:t>руководителем практик</w:t>
      </w:r>
      <w:r w:rsidR="001E6BED">
        <w:rPr>
          <w:szCs w:val="28"/>
        </w:rPr>
        <w:t>и.</w:t>
      </w:r>
    </w:p>
    <w:p w:rsidR="001E6BED" w:rsidRPr="0058270C" w:rsidRDefault="001E6BED" w:rsidP="001E6BED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 w:rsidRPr="0058270C">
        <w:rPr>
          <w:sz w:val="24"/>
          <w:szCs w:val="24"/>
        </w:rPr>
        <w:t xml:space="preserve">Аттестация </w:t>
      </w:r>
      <w:r>
        <w:rPr>
          <w:sz w:val="24"/>
          <w:szCs w:val="24"/>
        </w:rPr>
        <w:t>производственной</w:t>
      </w:r>
      <w:r w:rsidRPr="0058270C">
        <w:rPr>
          <w:sz w:val="24"/>
          <w:szCs w:val="24"/>
        </w:rPr>
        <w:t xml:space="preserve">  практики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 по специальности.  </w:t>
      </w:r>
    </w:p>
    <w:p w:rsidR="001E6BED" w:rsidRPr="0058270C" w:rsidRDefault="001E6BED" w:rsidP="001E6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8270C">
        <w:t xml:space="preserve">Формой промежуточной аттестации по итогам </w:t>
      </w:r>
      <w:r>
        <w:t>производственной</w:t>
      </w:r>
      <w:r w:rsidRPr="0058270C">
        <w:t xml:space="preserve">  практики является дифференцированный зачет. </w:t>
      </w:r>
    </w:p>
    <w:p w:rsidR="001E6BED" w:rsidRPr="0058270C" w:rsidRDefault="001E6BED" w:rsidP="001E6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8270C">
        <w:t xml:space="preserve">К дифференцированному зачету допускаются обучающиеся, выполнившие требования программы </w:t>
      </w:r>
      <w:r>
        <w:t>производственной</w:t>
      </w:r>
      <w:r w:rsidRPr="0058270C">
        <w:t xml:space="preserve">  практики и предоставившие полный пакет отчетных документов:</w:t>
      </w:r>
    </w:p>
    <w:p w:rsidR="001E6BED" w:rsidRPr="0058270C" w:rsidRDefault="001E6BED" w:rsidP="001E6BE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8270C">
        <w:t>дневник  практики;</w:t>
      </w:r>
    </w:p>
    <w:p w:rsidR="001E6BED" w:rsidRDefault="001E6BED" w:rsidP="001E6BE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аттестационный лист </w:t>
      </w:r>
      <w:r w:rsidRPr="0058270C">
        <w:t xml:space="preserve">с характеристикой с места прохождения </w:t>
      </w:r>
      <w:r>
        <w:t>производственной  практики (пример заполнения приведен в Приложении 1</w:t>
      </w:r>
      <w:r w:rsidRPr="0058270C">
        <w:t>)</w:t>
      </w:r>
      <w:r>
        <w:t>;</w:t>
      </w:r>
    </w:p>
    <w:p w:rsidR="001E6BED" w:rsidRDefault="001E6BED" w:rsidP="001E6BE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8270C">
        <w:t>характеристик</w:t>
      </w:r>
      <w:r>
        <w:t>а</w:t>
      </w:r>
      <w:r w:rsidRPr="0058270C">
        <w:t xml:space="preserve"> с места прохождения </w:t>
      </w:r>
      <w:r>
        <w:t>производственной  практики;</w:t>
      </w:r>
    </w:p>
    <w:p w:rsidR="001E6BED" w:rsidRPr="0058270C" w:rsidRDefault="001E6BED" w:rsidP="001E6BE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отчет о выполнении индивидуального задания.</w:t>
      </w:r>
    </w:p>
    <w:p w:rsidR="001E6BED" w:rsidRPr="0058270C" w:rsidRDefault="001E6BED" w:rsidP="001E6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8270C">
        <w:t xml:space="preserve">В процессе аттестации проводится </w:t>
      </w:r>
      <w:r>
        <w:t>проверка</w:t>
      </w:r>
      <w:r w:rsidRPr="0058270C">
        <w:t xml:space="preserve"> овладения общими и профессиональными компетенциями. </w:t>
      </w:r>
    </w:p>
    <w:p w:rsidR="001E6BED" w:rsidRPr="0058270C" w:rsidRDefault="001E6BED" w:rsidP="001E6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8270C">
        <w:t xml:space="preserve">При выставлении итоговой оценки за преддипломную практику учитываются: </w:t>
      </w:r>
    </w:p>
    <w:p w:rsidR="001E6BED" w:rsidRPr="0058270C" w:rsidRDefault="001E6BED" w:rsidP="001E6BE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8270C">
        <w:t xml:space="preserve">результаты </w:t>
      </w:r>
      <w:r>
        <w:t>проверки</w:t>
      </w:r>
      <w:r w:rsidRPr="0058270C">
        <w:t xml:space="preserve"> овладения обучающимися общими и профессиональными компетенциями, </w:t>
      </w:r>
    </w:p>
    <w:p w:rsidR="001E6BED" w:rsidRPr="0058270C" w:rsidRDefault="001E6BED" w:rsidP="001E6BE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8270C">
        <w:t xml:space="preserve">правильность и аккуратность ведения документации </w:t>
      </w:r>
      <w:r>
        <w:t>производственной</w:t>
      </w:r>
      <w:r w:rsidRPr="0058270C">
        <w:t xml:space="preserve">  практики, </w:t>
      </w:r>
    </w:p>
    <w:p w:rsidR="001E6BED" w:rsidRPr="0058270C" w:rsidRDefault="001E6BED" w:rsidP="001E6BE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8270C">
        <w:t xml:space="preserve">характеристика с места прохождения </w:t>
      </w:r>
      <w:r>
        <w:t>производственной</w:t>
      </w:r>
      <w:r w:rsidRPr="0058270C">
        <w:t xml:space="preserve">  практики.</w:t>
      </w:r>
    </w:p>
    <w:p w:rsidR="001E6BED" w:rsidRDefault="001E6BED" w:rsidP="001E6BED">
      <w:pPr>
        <w:autoSpaceDN w:val="0"/>
        <w:adjustRightInd w:val="0"/>
        <w:ind w:firstLine="709"/>
        <w:jc w:val="both"/>
      </w:pPr>
      <w:r w:rsidRPr="0058270C">
        <w:t xml:space="preserve">В процедуре аттестации принимают участие руководители </w:t>
      </w:r>
      <w:r>
        <w:t>производственной</w:t>
      </w:r>
      <w:r w:rsidRPr="0058270C">
        <w:t xml:space="preserve">  практики от учебного заведения (преподаватели) и представители работодателей.</w:t>
      </w:r>
    </w:p>
    <w:p w:rsidR="00D159C2" w:rsidRPr="00F17D60" w:rsidRDefault="00D159C2" w:rsidP="00D159C2">
      <w:pPr>
        <w:ind w:firstLine="709"/>
        <w:jc w:val="both"/>
        <w:rPr>
          <w:szCs w:val="28"/>
        </w:rPr>
      </w:pPr>
    </w:p>
    <w:p w:rsidR="0090095F" w:rsidRPr="00104041" w:rsidRDefault="0090095F" w:rsidP="0090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786"/>
      </w:tblGrid>
      <w:tr w:rsidR="0090095F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5F" w:rsidRPr="00A773A1" w:rsidRDefault="0090095F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  <w:bCs/>
              </w:rPr>
              <w:t xml:space="preserve">Результаты </w:t>
            </w:r>
            <w:r w:rsidR="00245F04" w:rsidRPr="00A773A1">
              <w:rPr>
                <w:b/>
              </w:rPr>
              <w:t>освоения практик</w:t>
            </w:r>
            <w:r w:rsidR="00A00AFC" w:rsidRPr="00A773A1">
              <w:rPr>
                <w:b/>
              </w:rPr>
              <w:t xml:space="preserve"> </w:t>
            </w:r>
            <w:r w:rsidR="00A00AFC" w:rsidRPr="00A773A1">
              <w:rPr>
                <w:b/>
                <w:bCs/>
              </w:rPr>
              <w:t xml:space="preserve">(приобретение практического опыта, </w:t>
            </w:r>
            <w:r w:rsidRPr="00A773A1">
              <w:rPr>
                <w:b/>
                <w:bCs/>
              </w:rPr>
              <w:t>освоен</w:t>
            </w:r>
            <w:r w:rsidR="003253A4" w:rsidRPr="00A773A1">
              <w:rPr>
                <w:b/>
                <w:bCs/>
              </w:rPr>
              <w:t>ие</w:t>
            </w:r>
            <w:r w:rsidRPr="00A773A1">
              <w:rPr>
                <w:b/>
                <w:bCs/>
              </w:rPr>
              <w:t xml:space="preserve"> профессиональны</w:t>
            </w:r>
            <w:r w:rsidR="003253A4" w:rsidRPr="00A773A1">
              <w:rPr>
                <w:b/>
                <w:bCs/>
              </w:rPr>
              <w:t>х</w:t>
            </w:r>
            <w:r w:rsidRPr="00A773A1">
              <w:rPr>
                <w:b/>
                <w:bCs/>
              </w:rPr>
              <w:t xml:space="preserve"> компетенци</w:t>
            </w:r>
            <w:r w:rsidR="003253A4" w:rsidRPr="00A773A1">
              <w:rPr>
                <w:b/>
                <w:bCs/>
              </w:rPr>
              <w:t>й)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5F" w:rsidRPr="00A773A1" w:rsidRDefault="0090095F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</w:rPr>
              <w:t xml:space="preserve">Формы и методы контроля и оценки результатов </w:t>
            </w:r>
          </w:p>
        </w:tc>
      </w:tr>
      <w:tr w:rsidR="00A00AF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AFC" w:rsidRPr="00A773A1" w:rsidRDefault="00A00AFC" w:rsidP="00A77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A773A1">
              <w:rPr>
                <w:b/>
              </w:rPr>
              <w:t>Приобретение практического опыта: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AFC" w:rsidRPr="00A773A1" w:rsidRDefault="00A00AFC" w:rsidP="00A773A1">
            <w:pPr>
              <w:jc w:val="center"/>
              <w:rPr>
                <w:b/>
              </w:rPr>
            </w:pPr>
          </w:p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rPr>
                <w:rFonts w:eastAsia="Calibri"/>
                <w:bCs/>
              </w:rPr>
            </w:pPr>
            <w:r w:rsidRPr="00A773A1">
              <w:rPr>
                <w:bCs/>
              </w:rPr>
              <w:t>- технического обслуживания электрооборудования</w:t>
            </w:r>
            <w:r w:rsidRPr="00A773A1">
              <w:t>.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rPr>
                <w:bCs/>
              </w:rPr>
            </w:pPr>
            <w:r w:rsidRPr="00A773A1">
              <w:rPr>
                <w:bCs/>
              </w:rPr>
              <w:t>наблюдение за процессом во время прохождения практики</w:t>
            </w:r>
            <w:r w:rsidRPr="00A773A1">
              <w:t>; оценка выполнения работы</w:t>
            </w:r>
          </w:p>
          <w:p w:rsidR="00D34DCC" w:rsidRPr="00A773A1" w:rsidRDefault="00D34DCC" w:rsidP="00A773A1">
            <w:pPr>
              <w:rPr>
                <w:bCs/>
              </w:rPr>
            </w:pPr>
          </w:p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tabs>
                <w:tab w:val="left" w:pos="708"/>
              </w:tabs>
              <w:rPr>
                <w:rFonts w:eastAsia="Calibri"/>
                <w:bCs/>
              </w:rPr>
            </w:pPr>
            <w:r w:rsidRPr="00A773A1">
              <w:rPr>
                <w:bCs/>
              </w:rPr>
              <w:t>- монтажа электрооборудования.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/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jc w:val="both"/>
              <w:rPr>
                <w:rFonts w:eastAsia="Calibri"/>
                <w:bCs/>
              </w:rPr>
            </w:pPr>
            <w:r w:rsidRPr="00A773A1">
              <w:t>- ремонта электрооборудования.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/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rPr>
                <w:rFonts w:eastAsia="Calibri"/>
                <w:bCs/>
              </w:rPr>
            </w:pPr>
            <w:r w:rsidRPr="00A773A1">
              <w:t>- работы с нормативно-технической документацией.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r w:rsidRPr="00A773A1">
              <w:rPr>
                <w:bCs/>
              </w:rPr>
              <w:t>наблюдение за процессом во время прохождения практики;</w:t>
            </w:r>
            <w:r w:rsidRPr="00A773A1">
              <w:t xml:space="preserve"> оценка выполнения работы; </w:t>
            </w:r>
            <w:r w:rsidRPr="00A773A1">
              <w:rPr>
                <w:bCs/>
              </w:rPr>
              <w:t xml:space="preserve">оценка </w:t>
            </w:r>
            <w:r w:rsidRPr="00A773A1">
              <w:t>отчета по практике</w:t>
            </w:r>
          </w:p>
        </w:tc>
      </w:tr>
      <w:tr w:rsidR="00FE11F7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1F7" w:rsidRPr="00A773A1" w:rsidRDefault="00FE11F7" w:rsidP="00A77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773A1">
              <w:rPr>
                <w:b/>
                <w:bCs/>
              </w:rPr>
              <w:t>Освоение профессиональных компетенций: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FE11F7" w:rsidP="00A773A1">
            <w:pPr>
              <w:jc w:val="center"/>
              <w:rPr>
                <w:b/>
              </w:rPr>
            </w:pPr>
          </w:p>
        </w:tc>
      </w:tr>
      <w:tr w:rsidR="00FE11F7" w:rsidRPr="00A773A1" w:rsidTr="00A773A1">
        <w:trPr>
          <w:trHeight w:val="88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1F7" w:rsidRPr="00A773A1" w:rsidRDefault="00611C6F" w:rsidP="00A773A1">
            <w:pPr>
              <w:tabs>
                <w:tab w:val="left" w:pos="1527"/>
              </w:tabs>
            </w:pPr>
            <w:r w:rsidRPr="00A773A1">
              <w:t>ПК 4.1.</w:t>
            </w:r>
            <w:r w:rsidRPr="00A773A1">
              <w:tab/>
            </w:r>
            <w:r w:rsidR="00A773A1" w:rsidRPr="00A773A1">
              <w:t>Осуществлять диагностику и выбор электрооборудования на замену.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A773A1" w:rsidP="00A773A1">
            <w:pPr>
              <w:rPr>
                <w:b/>
              </w:rPr>
            </w:pPr>
            <w:r>
              <w:t>н</w:t>
            </w:r>
            <w:r w:rsidR="00FE11F7" w:rsidRPr="00A773A1">
              <w:t xml:space="preserve">аблюдение за деятельностью </w:t>
            </w:r>
            <w:proofErr w:type="gramStart"/>
            <w:r w:rsidR="00FE11F7" w:rsidRPr="00A773A1">
              <w:t>обучающихся</w:t>
            </w:r>
            <w:proofErr w:type="gramEnd"/>
            <w:r w:rsidR="00FE11F7" w:rsidRPr="00A773A1">
              <w:t xml:space="preserve"> во время прохождения производственной практики </w:t>
            </w:r>
          </w:p>
        </w:tc>
      </w:tr>
      <w:tr w:rsidR="00FE11F7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6F" w:rsidRPr="00A773A1" w:rsidRDefault="00611C6F" w:rsidP="00A773A1">
            <w:pPr>
              <w:tabs>
                <w:tab w:val="left" w:pos="1527"/>
              </w:tabs>
              <w:rPr>
                <w:bCs/>
              </w:rPr>
            </w:pPr>
            <w:r w:rsidRPr="00A773A1">
              <w:t xml:space="preserve">ПК 4.2. </w:t>
            </w:r>
            <w:r w:rsidR="00A773A1" w:rsidRPr="00A773A1">
              <w:t xml:space="preserve">Выполнять сборку и разборку </w:t>
            </w:r>
            <w:proofErr w:type="gramStart"/>
            <w:r w:rsidR="00A773A1" w:rsidRPr="00A773A1">
              <w:t>электрооборудования</w:t>
            </w:r>
            <w:proofErr w:type="gramEnd"/>
            <w:r w:rsidR="00A773A1" w:rsidRPr="00A773A1">
              <w:t xml:space="preserve"> и последующие испытания.</w:t>
            </w:r>
          </w:p>
          <w:p w:rsidR="00FE11F7" w:rsidRPr="00A773A1" w:rsidRDefault="00FE11F7" w:rsidP="00A773A1">
            <w:pPr>
              <w:pStyle w:val="a9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A773A1" w:rsidP="00A773A1">
            <w:pPr>
              <w:rPr>
                <w:b/>
              </w:rPr>
            </w:pPr>
            <w:r>
              <w:t>н</w:t>
            </w:r>
            <w:r w:rsidR="00FE11F7" w:rsidRPr="00A773A1">
              <w:t xml:space="preserve">аблюдение за деятельностью </w:t>
            </w:r>
            <w:proofErr w:type="gramStart"/>
            <w:r w:rsidR="00FE11F7" w:rsidRPr="00A773A1">
              <w:t>обучающихся</w:t>
            </w:r>
            <w:proofErr w:type="gramEnd"/>
            <w:r w:rsidR="00FE11F7" w:rsidRPr="00A773A1">
              <w:t xml:space="preserve"> во время прохождения производственной практики</w:t>
            </w:r>
          </w:p>
        </w:tc>
      </w:tr>
      <w:tr w:rsidR="00FE11F7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1F7" w:rsidRPr="00A773A1" w:rsidRDefault="00611C6F" w:rsidP="00A773A1">
            <w:pPr>
              <w:pStyle w:val="2"/>
              <w:widowControl w:val="0"/>
              <w:tabs>
                <w:tab w:val="left" w:pos="1527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73A1">
              <w:rPr>
                <w:rFonts w:ascii="Times New Roman" w:hAnsi="Times New Roman" w:cs="Times New Roman"/>
                <w:szCs w:val="24"/>
              </w:rPr>
              <w:t xml:space="preserve">ПК 4.3. </w:t>
            </w:r>
            <w:r w:rsidR="00A773A1" w:rsidRPr="00A773A1">
              <w:rPr>
                <w:rFonts w:ascii="Times New Roman" w:hAnsi="Times New Roman" w:cs="Times New Roman"/>
                <w:szCs w:val="24"/>
              </w:rPr>
              <w:t>Производить монтаж, демонтаж электрооборудования, выполнение пусконаладочных работ.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A773A1" w:rsidP="00A773A1">
            <w:pPr>
              <w:rPr>
                <w:b/>
              </w:rPr>
            </w:pPr>
            <w:r>
              <w:rPr>
                <w:bCs/>
              </w:rPr>
              <w:t>н</w:t>
            </w:r>
            <w:r w:rsidR="00FE11F7" w:rsidRPr="00A773A1">
              <w:rPr>
                <w:bCs/>
              </w:rPr>
              <w:t>аблюдение за процессом во время прохождения практики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r w:rsidRPr="00A773A1">
              <w:t xml:space="preserve">ПК 4.4. Осуществлять осмотр и контроль </w:t>
            </w:r>
            <w:r w:rsidRPr="00A773A1">
              <w:lastRenderedPageBreak/>
              <w:t>работы электрооборудования.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E1101F">
            <w:r w:rsidRPr="00A773A1">
              <w:lastRenderedPageBreak/>
              <w:t xml:space="preserve">наблюдение и оценка  в процессе </w:t>
            </w:r>
            <w:r w:rsidRPr="00A773A1">
              <w:lastRenderedPageBreak/>
              <w:t>производственной практики;</w:t>
            </w:r>
          </w:p>
          <w:p w:rsidR="00A773A1" w:rsidRPr="00A773A1" w:rsidRDefault="00A773A1" w:rsidP="00E1101F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r w:rsidRPr="00A773A1">
              <w:lastRenderedPageBreak/>
              <w:t>ПК 4.5. Выполнять обслуживание и ремонт электрооборудования.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E1101F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E1101F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r w:rsidRPr="00A773A1">
              <w:t>ПК 4.6. Соблюдать правила и норм промышленной безопасности и охраны труда.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E1101F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E1101F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773A1">
              <w:rPr>
                <w:rFonts w:ascii="Times New Roman" w:hAnsi="Times New Roman" w:cs="Times New Roman"/>
                <w:szCs w:val="24"/>
              </w:rPr>
              <w:t>ПК 4.7.Оказывать первую помощь пострадавшим при несчастных случаях на производстве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E1101F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E1101F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  <w:bCs/>
              </w:rPr>
              <w:t xml:space="preserve">Результаты </w:t>
            </w:r>
            <w:r w:rsidRPr="00A773A1">
              <w:rPr>
                <w:b/>
              </w:rPr>
              <w:t xml:space="preserve">освоения производственной практики </w:t>
            </w:r>
            <w:r w:rsidRPr="00A773A1">
              <w:rPr>
                <w:b/>
                <w:bCs/>
              </w:rPr>
              <w:t>(освоение общих компетенций)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widowControl w:val="0"/>
              <w:suppressAutoHyphens/>
              <w:jc w:val="both"/>
            </w:pPr>
            <w:proofErr w:type="gramStart"/>
            <w:r w:rsidRPr="00A773A1">
              <w:rPr>
                <w:iCs/>
              </w:rPr>
              <w:t>ОК</w:t>
            </w:r>
            <w:proofErr w:type="gramEnd"/>
            <w:r w:rsidRPr="00A773A1">
              <w:rPr>
                <w:iCs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>
            <w:r w:rsidRPr="00A773A1">
              <w:t xml:space="preserve">- оценка эффективности и </w:t>
            </w:r>
            <w:proofErr w:type="gramStart"/>
            <w:r w:rsidRPr="00A773A1">
              <w:t>правильности</w:t>
            </w:r>
            <w:proofErr w:type="gramEnd"/>
            <w:r w:rsidRPr="00A773A1">
              <w:t xml:space="preserve"> принимаемых в процессе производственной практики решений;</w:t>
            </w:r>
          </w:p>
          <w:p w:rsidR="00A773A1" w:rsidRPr="00A773A1" w:rsidRDefault="00A773A1" w:rsidP="00A773A1">
            <w:pPr>
              <w:rPr>
                <w:b/>
              </w:rPr>
            </w:pPr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widowControl w:val="0"/>
              <w:suppressAutoHyphens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3. Планировать и реализовывать собственное профессиональное и личностное развитие.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>
              <w:t>- прохождение курсов повышения квалификации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E1101F">
            <w:r w:rsidRPr="00A773A1">
              <w:t xml:space="preserve">- оценка эффективности и </w:t>
            </w:r>
            <w:proofErr w:type="gramStart"/>
            <w:r w:rsidRPr="00A773A1">
              <w:t>правильности</w:t>
            </w:r>
            <w:proofErr w:type="gramEnd"/>
            <w:r w:rsidRPr="00A773A1">
              <w:t xml:space="preserve"> принимаемых в процессе производственной практики решений;</w:t>
            </w:r>
          </w:p>
          <w:p w:rsidR="00A773A1" w:rsidRPr="00A773A1" w:rsidRDefault="00A773A1" w:rsidP="00E1101F"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9. Использовать информационные технологии в профессиональной деятельности.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 xml:space="preserve">- </w:t>
            </w:r>
            <w:r>
              <w:t>составление схем, отчета по практике</w:t>
            </w:r>
            <w:r w:rsidRPr="00A773A1">
              <w:t>;</w:t>
            </w:r>
          </w:p>
          <w:p w:rsidR="00A773A1" w:rsidRPr="00A773A1" w:rsidRDefault="00A773A1" w:rsidP="00A773A1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/>
        </w:tc>
      </w:tr>
    </w:tbl>
    <w:p w:rsidR="007306EB" w:rsidRDefault="007306EB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Default="0063274F" w:rsidP="00147CB8"/>
    <w:p w:rsidR="0063274F" w:rsidRPr="0058270C" w:rsidRDefault="0063274F" w:rsidP="0063274F">
      <w:pPr>
        <w:autoSpaceDN w:val="0"/>
        <w:adjustRightInd w:val="0"/>
        <w:ind w:firstLine="709"/>
        <w:jc w:val="right"/>
      </w:pPr>
      <w:r>
        <w:lastRenderedPageBreak/>
        <w:t>Приложение 1</w:t>
      </w:r>
    </w:p>
    <w:p w:rsidR="0063274F" w:rsidRPr="00D40D54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709"/>
        <w:jc w:val="center"/>
        <w:rPr>
          <w:b/>
          <w:caps/>
        </w:rPr>
      </w:pPr>
      <w:r>
        <w:rPr>
          <w:b/>
          <w:iCs/>
          <w:caps/>
        </w:rPr>
        <w:t>аттестационный лист по производственной</w:t>
      </w:r>
      <w:r w:rsidRPr="00D40D54">
        <w:rPr>
          <w:b/>
          <w:iCs/>
          <w:caps/>
        </w:rPr>
        <w:t xml:space="preserve"> практике</w:t>
      </w:r>
    </w:p>
    <w:p w:rsidR="0063274F" w:rsidRPr="00D40D54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Степанов Владимир Иванович</w:t>
      </w:r>
    </w:p>
    <w:p w:rsidR="0063274F" w:rsidRPr="00D40D54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8"/>
          <w:szCs w:val="28"/>
        </w:rPr>
      </w:pPr>
      <w:r w:rsidRPr="00D40D54">
        <w:rPr>
          <w:sz w:val="28"/>
          <w:szCs w:val="28"/>
        </w:rPr>
        <w:t xml:space="preserve">студент </w:t>
      </w:r>
      <w:r>
        <w:rPr>
          <w:sz w:val="28"/>
          <w:szCs w:val="28"/>
        </w:rPr>
        <w:t>4</w:t>
      </w:r>
      <w:r w:rsidRPr="00D40D54">
        <w:rPr>
          <w:sz w:val="28"/>
          <w:szCs w:val="28"/>
        </w:rPr>
        <w:t xml:space="preserve"> курса группы </w:t>
      </w:r>
      <w:r>
        <w:rPr>
          <w:sz w:val="28"/>
          <w:szCs w:val="28"/>
        </w:rPr>
        <w:t>Э</w:t>
      </w:r>
      <w:r w:rsidRPr="00D40D54">
        <w:rPr>
          <w:sz w:val="28"/>
          <w:szCs w:val="28"/>
        </w:rPr>
        <w:t>-</w:t>
      </w:r>
      <w:r>
        <w:rPr>
          <w:sz w:val="28"/>
          <w:szCs w:val="28"/>
        </w:rPr>
        <w:t>21</w:t>
      </w:r>
      <w:r w:rsidRPr="00D40D54">
        <w:rPr>
          <w:sz w:val="28"/>
          <w:szCs w:val="28"/>
        </w:rPr>
        <w:t xml:space="preserve">-1 </w:t>
      </w:r>
      <w:r>
        <w:rPr>
          <w:sz w:val="28"/>
          <w:szCs w:val="28"/>
        </w:rPr>
        <w:t xml:space="preserve">по </w:t>
      </w:r>
      <w:r w:rsidRPr="00D40D54">
        <w:rPr>
          <w:sz w:val="28"/>
          <w:szCs w:val="28"/>
        </w:rPr>
        <w:t>специальности СПО</w:t>
      </w:r>
    </w:p>
    <w:p w:rsidR="0063274F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bCs/>
          <w:color w:val="000000"/>
          <w:spacing w:val="-3"/>
          <w:sz w:val="28"/>
          <w:szCs w:val="28"/>
          <w:u w:val="single"/>
        </w:rPr>
        <w:t>13.02.11</w:t>
      </w:r>
      <w:r w:rsidRPr="004F606D">
        <w:rPr>
          <w:bCs/>
          <w:color w:val="000000"/>
          <w:spacing w:val="-3"/>
          <w:sz w:val="28"/>
          <w:szCs w:val="28"/>
          <w:u w:val="single"/>
        </w:rPr>
        <w:t xml:space="preserve"> Техническая эксплуатация и обслуживание электрического и электромеханического оборудования</w:t>
      </w:r>
    </w:p>
    <w:p w:rsidR="0063274F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D40D54">
        <w:rPr>
          <w:sz w:val="28"/>
          <w:szCs w:val="28"/>
        </w:rPr>
        <w:t>усп</w:t>
      </w:r>
      <w:r>
        <w:rPr>
          <w:sz w:val="28"/>
          <w:szCs w:val="28"/>
        </w:rPr>
        <w:t>ешно прошел преддипломную</w:t>
      </w:r>
      <w:r w:rsidRPr="00D40D54">
        <w:rPr>
          <w:sz w:val="28"/>
          <w:szCs w:val="28"/>
        </w:rPr>
        <w:t xml:space="preserve">  практику </w:t>
      </w:r>
      <w:r>
        <w:rPr>
          <w:b/>
          <w:sz w:val="28"/>
          <w:szCs w:val="28"/>
        </w:rPr>
        <w:t xml:space="preserve"> </w:t>
      </w:r>
      <w:r w:rsidRPr="00D40D54">
        <w:rPr>
          <w:sz w:val="28"/>
          <w:szCs w:val="28"/>
        </w:rPr>
        <w:t xml:space="preserve">в объеме  </w:t>
      </w:r>
      <w:r>
        <w:rPr>
          <w:sz w:val="28"/>
          <w:szCs w:val="28"/>
          <w:u w:val="single"/>
        </w:rPr>
        <w:t xml:space="preserve">252 </w:t>
      </w:r>
      <w:r w:rsidRPr="00D40D54">
        <w:rPr>
          <w:sz w:val="28"/>
          <w:szCs w:val="28"/>
          <w:u w:val="single"/>
        </w:rPr>
        <w:t xml:space="preserve"> </w:t>
      </w:r>
      <w:r w:rsidRPr="00D40D54">
        <w:rPr>
          <w:sz w:val="28"/>
          <w:szCs w:val="28"/>
        </w:rPr>
        <w:t>часов</w:t>
      </w:r>
      <w:r w:rsidRPr="00D40D54">
        <w:rPr>
          <w:b/>
          <w:sz w:val="28"/>
          <w:szCs w:val="28"/>
        </w:rPr>
        <w:t xml:space="preserve">:      </w:t>
      </w:r>
    </w:p>
    <w:p w:rsidR="0063274F" w:rsidRPr="00D40D54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D40D54">
        <w:rPr>
          <w:b/>
          <w:sz w:val="28"/>
          <w:szCs w:val="28"/>
        </w:rPr>
        <w:t xml:space="preserve">  </w:t>
      </w:r>
      <w:r w:rsidRPr="00D40D54">
        <w:rPr>
          <w:sz w:val="28"/>
          <w:szCs w:val="28"/>
        </w:rPr>
        <w:t>с «</w:t>
      </w:r>
      <w:r>
        <w:rPr>
          <w:sz w:val="28"/>
          <w:szCs w:val="28"/>
        </w:rPr>
        <w:t>____</w:t>
      </w:r>
      <w:r w:rsidRPr="00D40D54">
        <w:rPr>
          <w:sz w:val="28"/>
          <w:szCs w:val="28"/>
        </w:rPr>
        <w:t>»</w:t>
      </w:r>
      <w:r>
        <w:rPr>
          <w:sz w:val="28"/>
          <w:szCs w:val="28"/>
        </w:rPr>
        <w:t>___________</w:t>
      </w:r>
      <w:r w:rsidRPr="00D40D54">
        <w:rPr>
          <w:sz w:val="28"/>
          <w:szCs w:val="28"/>
        </w:rPr>
        <w:t>20</w:t>
      </w:r>
      <w:r>
        <w:rPr>
          <w:sz w:val="28"/>
          <w:szCs w:val="28"/>
        </w:rPr>
        <w:t>___</w:t>
      </w:r>
      <w:r w:rsidRPr="00D40D54">
        <w:rPr>
          <w:sz w:val="28"/>
          <w:szCs w:val="28"/>
        </w:rPr>
        <w:t>г. по с «</w:t>
      </w:r>
      <w:r>
        <w:rPr>
          <w:sz w:val="28"/>
          <w:szCs w:val="28"/>
        </w:rPr>
        <w:t>____</w:t>
      </w:r>
      <w:r w:rsidRPr="00D40D54">
        <w:rPr>
          <w:sz w:val="28"/>
          <w:szCs w:val="28"/>
        </w:rPr>
        <w:t>»</w:t>
      </w:r>
      <w:r>
        <w:rPr>
          <w:sz w:val="28"/>
          <w:szCs w:val="28"/>
        </w:rPr>
        <w:t>___________</w:t>
      </w:r>
      <w:r w:rsidRPr="00D40D54">
        <w:rPr>
          <w:sz w:val="28"/>
          <w:szCs w:val="28"/>
        </w:rPr>
        <w:t>20</w:t>
      </w:r>
      <w:r>
        <w:rPr>
          <w:sz w:val="28"/>
          <w:szCs w:val="28"/>
        </w:rPr>
        <w:t>___</w:t>
      </w:r>
      <w:r w:rsidRPr="00D40D54">
        <w:rPr>
          <w:sz w:val="28"/>
          <w:szCs w:val="28"/>
        </w:rPr>
        <w:t xml:space="preserve">г.;  </w:t>
      </w:r>
    </w:p>
    <w:p w:rsidR="0063274F" w:rsidRPr="00D40D54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8"/>
          <w:szCs w:val="28"/>
        </w:rPr>
      </w:pPr>
      <w:r w:rsidRPr="00D40D54">
        <w:rPr>
          <w:sz w:val="28"/>
          <w:szCs w:val="28"/>
        </w:rPr>
        <w:t>в организации:</w:t>
      </w:r>
    </w:p>
    <w:p w:rsidR="0063274F" w:rsidRPr="00D40D54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Химический</w:t>
      </w:r>
      <w:r w:rsidRPr="00D40D5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завод ОАО «АНХК</w:t>
      </w:r>
      <w:r w:rsidRPr="00D40D54">
        <w:rPr>
          <w:sz w:val="28"/>
          <w:szCs w:val="28"/>
          <w:u w:val="single"/>
        </w:rPr>
        <w:t>»</w:t>
      </w:r>
    </w:p>
    <w:p w:rsidR="0063274F" w:rsidRDefault="0063274F" w:rsidP="0063274F"/>
    <w:p w:rsidR="0063274F" w:rsidRPr="00BF18B1" w:rsidRDefault="0063274F" w:rsidP="006327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sz w:val="28"/>
          <w:szCs w:val="28"/>
        </w:rPr>
      </w:pPr>
      <w:r w:rsidRPr="00BF18B1">
        <w:rPr>
          <w:sz w:val="28"/>
          <w:szCs w:val="28"/>
        </w:rPr>
        <w:t>Виды и качество выполнения работ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3"/>
        <w:gridCol w:w="5172"/>
        <w:gridCol w:w="1504"/>
      </w:tblGrid>
      <w:tr w:rsidR="0063274F" w:rsidRPr="00D40D54" w:rsidTr="00F753AD">
        <w:tc>
          <w:tcPr>
            <w:tcW w:w="3229" w:type="dxa"/>
          </w:tcPr>
          <w:p w:rsidR="0063274F" w:rsidRPr="00D40D54" w:rsidRDefault="0063274F" w:rsidP="00F753AD">
            <w:pPr>
              <w:jc w:val="both"/>
            </w:pPr>
            <w:r w:rsidRPr="00D40D54">
              <w:t xml:space="preserve">Виды и объем работ, выполненных </w:t>
            </w:r>
            <w:proofErr w:type="gramStart"/>
            <w:r w:rsidRPr="00D40D54">
              <w:t>обучающимся</w:t>
            </w:r>
            <w:proofErr w:type="gramEnd"/>
            <w:r w:rsidRPr="00D40D54">
              <w:t xml:space="preserve"> во время практики</w:t>
            </w:r>
          </w:p>
        </w:tc>
        <w:tc>
          <w:tcPr>
            <w:tcW w:w="5243" w:type="dxa"/>
          </w:tcPr>
          <w:p w:rsidR="0063274F" w:rsidRPr="00D40D54" w:rsidRDefault="0063274F" w:rsidP="00F753AD">
            <w:pPr>
              <w:jc w:val="both"/>
            </w:pPr>
            <w:r w:rsidRPr="00D40D54">
              <w:t>Качество выполнения работ в соответствии с требованиями организации, в которой проходила практика</w:t>
            </w:r>
          </w:p>
        </w:tc>
        <w:tc>
          <w:tcPr>
            <w:tcW w:w="1417" w:type="dxa"/>
          </w:tcPr>
          <w:p w:rsidR="0063274F" w:rsidRPr="00D40D54" w:rsidRDefault="0063274F" w:rsidP="00F753AD">
            <w:pPr>
              <w:jc w:val="center"/>
            </w:pPr>
            <w:r w:rsidRPr="00D40D54">
              <w:t>Выполнение</w:t>
            </w:r>
          </w:p>
          <w:p w:rsidR="0063274F" w:rsidRPr="00D40D54" w:rsidRDefault="0063274F" w:rsidP="00F753AD">
            <w:pPr>
              <w:jc w:val="center"/>
            </w:pPr>
            <w:r w:rsidRPr="00D40D54">
              <w:t>да/нет</w:t>
            </w:r>
          </w:p>
        </w:tc>
      </w:tr>
      <w:tr w:rsidR="0063274F" w:rsidRPr="00D40D54" w:rsidTr="00F753AD">
        <w:trPr>
          <w:trHeight w:val="711"/>
        </w:trPr>
        <w:tc>
          <w:tcPr>
            <w:tcW w:w="3229" w:type="dxa"/>
            <w:tcBorders>
              <w:bottom w:val="single" w:sz="4" w:space="0" w:color="auto"/>
            </w:tcBorders>
          </w:tcPr>
          <w:p w:rsidR="0063274F" w:rsidRPr="00F037B4" w:rsidRDefault="0063274F" w:rsidP="00F753AD">
            <w:pPr>
              <w:shd w:val="clear" w:color="auto" w:fill="FFFFFF"/>
              <w:ind w:left="51" w:right="11"/>
            </w:pPr>
            <w:r w:rsidRPr="00F037B4">
              <w:t xml:space="preserve">1. Ознакомление с предприятием и </w:t>
            </w:r>
            <w:r w:rsidRPr="00F41B5D">
              <w:rPr>
                <w:color w:val="000000"/>
              </w:rPr>
              <w:t>особенностями его работы.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vAlign w:val="center"/>
          </w:tcPr>
          <w:p w:rsidR="0063274F" w:rsidRDefault="0063274F" w:rsidP="00F753AD">
            <w:pPr>
              <w:ind w:right="1"/>
              <w:jc w:val="both"/>
            </w:pPr>
            <w:r w:rsidRPr="00F037B4">
              <w:t xml:space="preserve">Ознакомление с функциями, целями и задачами, структурой предприятия и всех его подразделений, их взаимосвязью. Изучение правил внутреннего распорядка и режима работы предприятия, основной нормативно-технической документации подразделения – места прохождения практики. </w:t>
            </w:r>
          </w:p>
          <w:p w:rsidR="0063274F" w:rsidRPr="00F41B5D" w:rsidRDefault="0063274F" w:rsidP="00F753AD">
            <w:pPr>
              <w:tabs>
                <w:tab w:val="left" w:pos="3828"/>
              </w:tabs>
              <w:jc w:val="both"/>
            </w:pPr>
            <w:r w:rsidRPr="00F41B5D">
              <w:t>Режим работы предприятия, инструктаж по технике безопасности, по</w:t>
            </w:r>
            <w:r w:rsidRPr="00F41B5D">
              <w:softHyphen/>
              <w:t>жарной безопасности, производственной санитарии, охране окружающей среды.</w:t>
            </w:r>
          </w:p>
          <w:p w:rsidR="0063274F" w:rsidRDefault="0063274F" w:rsidP="00F753AD">
            <w:pPr>
              <w:ind w:right="1"/>
              <w:jc w:val="both"/>
              <w:rPr>
                <w:rFonts w:eastAsia="Calibri"/>
                <w:bCs/>
                <w:color w:val="000000"/>
              </w:rPr>
            </w:pPr>
            <w:r w:rsidRPr="00F41B5D">
              <w:rPr>
                <w:rFonts w:eastAsia="Calibri"/>
                <w:bCs/>
                <w:color w:val="000000"/>
              </w:rPr>
              <w:t>Основные функции энергетических служб предприятия и подразделения по месту прохождения практики, взаимоотношения с другими подразделениями. Должностные обязанности оперативного и ремонтного персонала по обслуживанию электрооборудования.</w:t>
            </w:r>
          </w:p>
          <w:p w:rsidR="0063274F" w:rsidRPr="00F41B5D" w:rsidRDefault="0063274F" w:rsidP="00F753AD">
            <w:pPr>
              <w:ind w:right="1"/>
              <w:jc w:val="both"/>
            </w:pPr>
            <w:r>
              <w:rPr>
                <w:rFonts w:eastAsia="Calibri"/>
                <w:bCs/>
                <w:color w:val="000000"/>
              </w:rPr>
              <w:t>Планирование и анализ работы структурного подразделения.</w:t>
            </w:r>
          </w:p>
        </w:tc>
        <w:tc>
          <w:tcPr>
            <w:tcW w:w="1417" w:type="dxa"/>
          </w:tcPr>
          <w:p w:rsidR="0063274F" w:rsidRPr="00D40D54" w:rsidRDefault="0063274F" w:rsidP="00F753AD">
            <w:pPr>
              <w:jc w:val="center"/>
            </w:pPr>
          </w:p>
        </w:tc>
      </w:tr>
      <w:tr w:rsidR="0063274F" w:rsidRPr="00D40D54" w:rsidTr="00F753AD">
        <w:trPr>
          <w:trHeight w:val="285"/>
        </w:trPr>
        <w:tc>
          <w:tcPr>
            <w:tcW w:w="3229" w:type="dxa"/>
            <w:tcBorders>
              <w:bottom w:val="single" w:sz="4" w:space="0" w:color="auto"/>
            </w:tcBorders>
          </w:tcPr>
          <w:p w:rsidR="0063274F" w:rsidRPr="00F037B4" w:rsidRDefault="0063274F" w:rsidP="00F753AD">
            <w:pPr>
              <w:shd w:val="clear" w:color="auto" w:fill="FFFFFF"/>
              <w:ind w:right="11"/>
            </w:pPr>
            <w:r w:rsidRPr="00F037B4">
              <w:t xml:space="preserve">2. </w:t>
            </w:r>
            <w:r w:rsidRPr="00F41B5D">
              <w:rPr>
                <w:rFonts w:eastAsia="Calibri"/>
                <w:bCs/>
              </w:rPr>
              <w:t>Изучение организации и проведени</w:t>
            </w:r>
            <w:r>
              <w:rPr>
                <w:rFonts w:eastAsia="Calibri"/>
                <w:bCs/>
              </w:rPr>
              <w:t>е</w:t>
            </w:r>
            <w:r w:rsidRPr="00F41B5D">
              <w:rPr>
                <w:rFonts w:eastAsia="Calibri"/>
                <w:bCs/>
              </w:rPr>
              <w:t xml:space="preserve"> работ по эксплуатации</w:t>
            </w:r>
            <w:r>
              <w:rPr>
                <w:rFonts w:eastAsia="Calibri"/>
                <w:bCs/>
              </w:rPr>
              <w:t>,</w:t>
            </w:r>
            <w:r w:rsidRPr="00F41B5D">
              <w:rPr>
                <w:rFonts w:eastAsia="Calibri"/>
                <w:bCs/>
              </w:rPr>
              <w:t xml:space="preserve"> техническому обслуживанию</w:t>
            </w:r>
            <w:r>
              <w:rPr>
                <w:rFonts w:eastAsia="Calibri"/>
                <w:bCs/>
              </w:rPr>
              <w:t xml:space="preserve"> и ремонту</w:t>
            </w:r>
            <w:r w:rsidRPr="00F41B5D">
              <w:rPr>
                <w:rFonts w:eastAsia="Calibri"/>
                <w:bCs/>
              </w:rPr>
              <w:t xml:space="preserve"> электрооборудования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vAlign w:val="center"/>
          </w:tcPr>
          <w:p w:rsidR="0063274F" w:rsidRPr="00F037B4" w:rsidRDefault="0063274F" w:rsidP="00F753AD">
            <w:pPr>
              <w:jc w:val="both"/>
            </w:pPr>
            <w:r w:rsidRPr="00CD169D">
              <w:t>Изучение эксплуатации и ремонта  электрических  внутрицеховых силовых сетей и  освещения</w:t>
            </w:r>
            <w:r>
              <w:t xml:space="preserve">, </w:t>
            </w:r>
            <w:r w:rsidRPr="00CD169D">
              <w:t xml:space="preserve">кабельных линий напряжением до 10 </w:t>
            </w:r>
            <w:proofErr w:type="spellStart"/>
            <w:r w:rsidRPr="00CD169D">
              <w:t>кВ</w:t>
            </w:r>
            <w:proofErr w:type="spellEnd"/>
            <w:proofErr w:type="gramStart"/>
            <w:r>
              <w:t>,.</w:t>
            </w:r>
            <w:r w:rsidRPr="00CD169D">
              <w:t xml:space="preserve"> </w:t>
            </w:r>
            <w:proofErr w:type="gramEnd"/>
            <w:r>
              <w:t>э</w:t>
            </w:r>
            <w:r w:rsidRPr="00CD169D">
              <w:t>лектрооборудования трансформаторных подстанций</w:t>
            </w:r>
            <w:r>
              <w:t>,</w:t>
            </w:r>
            <w:r w:rsidRPr="00CD169D">
              <w:t xml:space="preserve">  электроприводов  и аппаратов управления. Объем приемки в эксплуатацию после монтажа. Нормы и объемы приемосдаточных испытаний. Основные элементы </w:t>
            </w:r>
            <w:r>
              <w:t>электрооборудования,</w:t>
            </w:r>
            <w:r w:rsidRPr="00CD169D">
              <w:t xml:space="preserve"> подлежащих контролю в процессе эксплуатации. Периодичность и объем осмотров, ремонтов и испытаний</w:t>
            </w:r>
            <w:r>
              <w:t>.</w:t>
            </w:r>
            <w:r w:rsidRPr="00CD169D">
              <w:t xml:space="preserve"> Техника безопасности при эксплуатации </w:t>
            </w:r>
            <w:r>
              <w:t>электрооборудования.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274F" w:rsidRPr="00D40D54" w:rsidRDefault="0063274F" w:rsidP="00F753AD">
            <w:pPr>
              <w:jc w:val="center"/>
              <w:rPr>
                <w:color w:val="FF0000"/>
              </w:rPr>
            </w:pPr>
          </w:p>
        </w:tc>
      </w:tr>
      <w:tr w:rsidR="0063274F" w:rsidRPr="00D40D54" w:rsidTr="00F753AD">
        <w:trPr>
          <w:trHeight w:val="142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4F" w:rsidRPr="00F037B4" w:rsidRDefault="0063274F" w:rsidP="00F753AD">
            <w:pPr>
              <w:shd w:val="clear" w:color="auto" w:fill="FFFFFF"/>
              <w:spacing w:line="100" w:lineRule="atLeast"/>
              <w:ind w:left="51" w:right="11"/>
              <w:rPr>
                <w:rFonts w:eastAsia="Calibri"/>
                <w:bCs/>
              </w:rPr>
            </w:pPr>
            <w:r w:rsidRPr="00F037B4">
              <w:t xml:space="preserve">3. </w:t>
            </w:r>
            <w:r w:rsidRPr="006C6EC3">
              <w:rPr>
                <w:bCs/>
              </w:rPr>
              <w:t>Выполн</w:t>
            </w:r>
            <w:r>
              <w:rPr>
                <w:bCs/>
              </w:rPr>
              <w:t>ение</w:t>
            </w:r>
            <w:r w:rsidRPr="006C6EC3">
              <w:rPr>
                <w:bCs/>
              </w:rPr>
              <w:t xml:space="preserve"> </w:t>
            </w:r>
            <w:r>
              <w:rPr>
                <w:bCs/>
              </w:rPr>
              <w:t xml:space="preserve">диагностики, </w:t>
            </w:r>
            <w:r w:rsidRPr="006C6EC3">
              <w:rPr>
                <w:bCs/>
              </w:rPr>
              <w:t>наладк</w:t>
            </w:r>
            <w:r>
              <w:rPr>
                <w:bCs/>
              </w:rPr>
              <w:t>и</w:t>
            </w:r>
            <w:r w:rsidRPr="006C6EC3">
              <w:rPr>
                <w:bCs/>
              </w:rPr>
              <w:t xml:space="preserve">, </w:t>
            </w:r>
            <w:r w:rsidRPr="006C6EC3">
              <w:rPr>
                <w:bCs/>
              </w:rPr>
              <w:lastRenderedPageBreak/>
              <w:t>регулировк</w:t>
            </w:r>
            <w:r>
              <w:rPr>
                <w:bCs/>
              </w:rPr>
              <w:t>и</w:t>
            </w:r>
            <w:r w:rsidRPr="006C6EC3">
              <w:rPr>
                <w:bCs/>
              </w:rPr>
              <w:t xml:space="preserve"> и проверк</w:t>
            </w:r>
            <w:r>
              <w:rPr>
                <w:bCs/>
              </w:rPr>
              <w:t>и</w:t>
            </w:r>
            <w:r w:rsidRPr="006C6EC3">
              <w:rPr>
                <w:bCs/>
              </w:rPr>
              <w:t xml:space="preserve"> </w:t>
            </w:r>
            <w:r w:rsidRPr="006C6EC3">
              <w:t>электрического и электромеханического оборудования.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4F" w:rsidRPr="00530DC5" w:rsidRDefault="0063274F" w:rsidP="00F753AD">
            <w:pPr>
              <w:jc w:val="both"/>
            </w:pPr>
            <w:r>
              <w:lastRenderedPageBreak/>
              <w:t>Оп</w:t>
            </w:r>
            <w:r w:rsidRPr="00530DC5">
              <w:t>редел</w:t>
            </w:r>
            <w:r>
              <w:t>ение</w:t>
            </w:r>
            <w:r w:rsidRPr="00530DC5">
              <w:t xml:space="preserve"> состояние </w:t>
            </w:r>
            <w:r>
              <w:t>электрооборудования</w:t>
            </w:r>
            <w:r w:rsidRPr="00530DC5">
              <w:t xml:space="preserve"> перед вводом в эксплуатацию</w:t>
            </w:r>
            <w:r>
              <w:t xml:space="preserve">, правила </w:t>
            </w:r>
            <w:r>
              <w:lastRenderedPageBreak/>
              <w:t>выполнения его п</w:t>
            </w:r>
            <w:r w:rsidRPr="00530DC5">
              <w:t>роверк</w:t>
            </w:r>
            <w:r>
              <w:t>и</w:t>
            </w:r>
            <w:r w:rsidRPr="00530DC5">
              <w:t xml:space="preserve"> и наладк</w:t>
            </w:r>
            <w:r>
              <w:t>и.</w:t>
            </w:r>
            <w:r w:rsidRPr="00530DC5">
              <w:t xml:space="preserve"> </w:t>
            </w:r>
          </w:p>
          <w:p w:rsidR="0063274F" w:rsidRPr="00530DC5" w:rsidRDefault="0063274F" w:rsidP="00F753AD">
            <w:pPr>
              <w:pStyle w:val="consplusnonformat"/>
              <w:spacing w:before="0" w:beforeAutospacing="0" w:after="0" w:afterAutospacing="0"/>
              <w:jc w:val="both"/>
            </w:pPr>
            <w:r>
              <w:t>Пр</w:t>
            </w:r>
            <w:r w:rsidRPr="00530DC5">
              <w:t xml:space="preserve">иемо-сдаточные испытания, </w:t>
            </w:r>
            <w:r w:rsidRPr="00530DC5">
              <w:rPr>
                <w:iCs/>
              </w:rPr>
              <w:t>опробовани</w:t>
            </w:r>
            <w:r>
              <w:rPr>
                <w:iCs/>
              </w:rPr>
              <w:t>е</w:t>
            </w:r>
            <w:r w:rsidRPr="00530DC5">
              <w:rPr>
                <w:iCs/>
              </w:rPr>
              <w:t xml:space="preserve"> электрического оборудования</w:t>
            </w:r>
            <w:r>
              <w:rPr>
                <w:iCs/>
              </w:rPr>
              <w:t xml:space="preserve">, оформление </w:t>
            </w:r>
            <w:r w:rsidRPr="00530DC5">
              <w:t>протокол</w:t>
            </w:r>
            <w:r>
              <w:t>ов</w:t>
            </w:r>
            <w:r w:rsidRPr="00530DC5">
              <w:t xml:space="preserve"> испытаний;                             </w:t>
            </w:r>
          </w:p>
          <w:p w:rsidR="0063274F" w:rsidRPr="00F037B4" w:rsidRDefault="0063274F" w:rsidP="00F753AD">
            <w:pPr>
              <w:shd w:val="clear" w:color="auto" w:fill="FFFFFF"/>
              <w:jc w:val="both"/>
            </w:pPr>
            <w:r>
              <w:rPr>
                <w:iCs/>
              </w:rPr>
              <w:t>П</w:t>
            </w:r>
            <w:r w:rsidRPr="00530DC5">
              <w:rPr>
                <w:iCs/>
              </w:rPr>
              <w:t>риборы, средства механизации, автоматизации для производства пуско-наладочных работ, оптимальные варианты их использования</w:t>
            </w:r>
            <w:r>
              <w:rPr>
                <w:iCs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4F" w:rsidRPr="00D40D54" w:rsidRDefault="0063274F" w:rsidP="00F753AD">
            <w:pPr>
              <w:jc w:val="center"/>
              <w:rPr>
                <w:color w:val="FF0000"/>
              </w:rPr>
            </w:pPr>
          </w:p>
        </w:tc>
      </w:tr>
      <w:tr w:rsidR="0063274F" w:rsidRPr="00D40D54" w:rsidTr="00F753AD">
        <w:trPr>
          <w:trHeight w:val="539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4F" w:rsidRPr="00F037B4" w:rsidRDefault="0063274F" w:rsidP="00F753AD">
            <w:pPr>
              <w:shd w:val="clear" w:color="auto" w:fill="FFFFFF"/>
              <w:ind w:right="11"/>
            </w:pPr>
            <w:r w:rsidRPr="00F037B4">
              <w:lastRenderedPageBreak/>
              <w:t xml:space="preserve">4. </w:t>
            </w:r>
            <w:r w:rsidRPr="00F41B5D">
              <w:t>Обобщение материалов, оформление и защита отчета по практике.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4F" w:rsidRPr="00F037B4" w:rsidRDefault="0063274F" w:rsidP="00F753AD">
            <w:pPr>
              <w:spacing w:line="100" w:lineRule="atLeast"/>
              <w:jc w:val="both"/>
            </w:pPr>
            <w:r w:rsidRPr="00F037B4">
              <w:t>Оформление отчета, подготовка презентации для выступления на отчетной конференции.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4F" w:rsidRPr="00D40D54" w:rsidRDefault="0063274F" w:rsidP="00F753AD">
            <w:pPr>
              <w:jc w:val="center"/>
              <w:rPr>
                <w:color w:val="FF0000"/>
              </w:rPr>
            </w:pPr>
          </w:p>
        </w:tc>
      </w:tr>
    </w:tbl>
    <w:p w:rsidR="0063274F" w:rsidRPr="0001202B" w:rsidRDefault="0063274F" w:rsidP="0063274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27" w:color="auto"/>
          <w:bar w:val="single" w:sz="4" w:color="auto"/>
        </w:pBdr>
        <w:jc w:val="both"/>
        <w:rPr>
          <w:sz w:val="28"/>
          <w:szCs w:val="28"/>
        </w:rPr>
      </w:pPr>
      <w:r w:rsidRPr="00D40D54">
        <w:rPr>
          <w:b/>
          <w:color w:val="FF0000"/>
          <w:sz w:val="28"/>
          <w:szCs w:val="28"/>
        </w:rPr>
        <w:t xml:space="preserve"> </w:t>
      </w:r>
      <w:r w:rsidRPr="0001202B">
        <w:rPr>
          <w:sz w:val="28"/>
          <w:szCs w:val="28"/>
        </w:rPr>
        <w:t xml:space="preserve">Характеристика профессиональной  деятельности  </w:t>
      </w:r>
      <w:proofErr w:type="gramStart"/>
      <w:r w:rsidRPr="0001202B">
        <w:rPr>
          <w:sz w:val="28"/>
          <w:szCs w:val="28"/>
        </w:rPr>
        <w:t>обучающегося</w:t>
      </w:r>
      <w:proofErr w:type="gramEnd"/>
      <w:r w:rsidRPr="0001202B">
        <w:rPr>
          <w:sz w:val="28"/>
          <w:szCs w:val="28"/>
        </w:rPr>
        <w:t xml:space="preserve"> во время </w:t>
      </w:r>
      <w:r>
        <w:rPr>
          <w:sz w:val="28"/>
          <w:szCs w:val="28"/>
        </w:rPr>
        <w:t>производственной</w:t>
      </w:r>
      <w:r w:rsidRPr="0001202B">
        <w:rPr>
          <w:sz w:val="28"/>
          <w:szCs w:val="28"/>
        </w:rPr>
        <w:t xml:space="preserve">  практики</w:t>
      </w:r>
    </w:p>
    <w:p w:rsidR="0063274F" w:rsidRPr="00D40D54" w:rsidRDefault="0063274F" w:rsidP="0063274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27" w:color="auto"/>
          <w:bar w:val="single" w:sz="4" w:color="auto"/>
        </w:pBdr>
        <w:jc w:val="both"/>
        <w:rPr>
          <w:i/>
          <w:sz w:val="28"/>
          <w:szCs w:val="28"/>
        </w:rPr>
      </w:pPr>
      <w:r w:rsidRPr="00D40D54">
        <w:rPr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274F" w:rsidRDefault="0063274F" w:rsidP="0063274F">
      <w:pPr>
        <w:jc w:val="both"/>
        <w:rPr>
          <w:sz w:val="28"/>
          <w:szCs w:val="28"/>
        </w:rPr>
      </w:pPr>
    </w:p>
    <w:p w:rsidR="0063274F" w:rsidRDefault="0063274F" w:rsidP="0063274F">
      <w:pPr>
        <w:jc w:val="both"/>
        <w:rPr>
          <w:sz w:val="28"/>
          <w:szCs w:val="28"/>
        </w:rPr>
      </w:pPr>
      <w:r w:rsidRPr="00D40D54">
        <w:rPr>
          <w:sz w:val="28"/>
          <w:szCs w:val="28"/>
        </w:rPr>
        <w:t>Дата «___»_______20___</w:t>
      </w:r>
      <w:r>
        <w:rPr>
          <w:sz w:val="28"/>
          <w:szCs w:val="28"/>
        </w:rPr>
        <w:t>г.</w:t>
      </w:r>
      <w:r w:rsidRPr="00D40D54">
        <w:rPr>
          <w:sz w:val="28"/>
          <w:szCs w:val="28"/>
        </w:rPr>
        <w:t xml:space="preserve"> </w:t>
      </w:r>
      <w:r w:rsidRPr="00D40D54">
        <w:rPr>
          <w:sz w:val="28"/>
          <w:szCs w:val="28"/>
        </w:rPr>
        <w:tab/>
        <w:t xml:space="preserve">Подпись руководителя практики </w:t>
      </w:r>
    </w:p>
    <w:p w:rsidR="0063274F" w:rsidRPr="00D40D54" w:rsidRDefault="0063274F" w:rsidP="0063274F">
      <w:pPr>
        <w:jc w:val="both"/>
        <w:rPr>
          <w:sz w:val="28"/>
          <w:szCs w:val="28"/>
        </w:rPr>
      </w:pPr>
    </w:p>
    <w:p w:rsidR="0063274F" w:rsidRDefault="0063274F" w:rsidP="0063274F">
      <w:pPr>
        <w:spacing w:line="360" w:lineRule="auto"/>
        <w:jc w:val="right"/>
        <w:rPr>
          <w:sz w:val="28"/>
          <w:szCs w:val="28"/>
        </w:rPr>
      </w:pPr>
      <w:r w:rsidRPr="00D40D54">
        <w:rPr>
          <w:sz w:val="28"/>
          <w:szCs w:val="28"/>
        </w:rPr>
        <w:t>___________________/ ФИО, должность</w:t>
      </w:r>
    </w:p>
    <w:p w:rsidR="0063274F" w:rsidRPr="00D40D54" w:rsidRDefault="0063274F" w:rsidP="0063274F">
      <w:pPr>
        <w:spacing w:line="360" w:lineRule="auto"/>
        <w:jc w:val="right"/>
        <w:rPr>
          <w:sz w:val="28"/>
          <w:szCs w:val="28"/>
        </w:rPr>
      </w:pPr>
    </w:p>
    <w:p w:rsidR="0063274F" w:rsidRDefault="0063274F" w:rsidP="0063274F">
      <w:pPr>
        <w:spacing w:line="360" w:lineRule="auto"/>
        <w:ind w:firstLine="708"/>
        <w:jc w:val="right"/>
        <w:rPr>
          <w:sz w:val="28"/>
          <w:szCs w:val="28"/>
        </w:rPr>
      </w:pPr>
      <w:proofErr w:type="gramStart"/>
      <w:r w:rsidRPr="00D40D54">
        <w:rPr>
          <w:sz w:val="28"/>
          <w:szCs w:val="28"/>
        </w:rPr>
        <w:t xml:space="preserve">Подпись ответственного лица </w:t>
      </w:r>
      <w:r>
        <w:rPr>
          <w:sz w:val="28"/>
          <w:szCs w:val="28"/>
        </w:rPr>
        <w:t>предприятия</w:t>
      </w:r>
      <w:r w:rsidRPr="00D40D54">
        <w:rPr>
          <w:sz w:val="28"/>
          <w:szCs w:val="28"/>
        </w:rPr>
        <w:t xml:space="preserve"> (базы </w:t>
      </w:r>
      <w:proofErr w:type="gramEnd"/>
    </w:p>
    <w:p w:rsidR="0063274F" w:rsidRPr="00D40D54" w:rsidRDefault="0063274F" w:rsidP="0063274F">
      <w:pPr>
        <w:spacing w:line="360" w:lineRule="auto"/>
        <w:ind w:firstLine="708"/>
        <w:jc w:val="right"/>
        <w:rPr>
          <w:sz w:val="28"/>
          <w:szCs w:val="28"/>
        </w:rPr>
      </w:pPr>
      <w:r w:rsidRPr="00D40D54">
        <w:rPr>
          <w:sz w:val="28"/>
          <w:szCs w:val="28"/>
        </w:rPr>
        <w:t>практики)___________________/ ФИО, должность</w:t>
      </w:r>
    </w:p>
    <w:p w:rsidR="0063274F" w:rsidRPr="00D40D54" w:rsidRDefault="0063274F" w:rsidP="0063274F">
      <w:pPr>
        <w:jc w:val="both"/>
        <w:rPr>
          <w:color w:val="FF0000"/>
          <w:sz w:val="28"/>
          <w:szCs w:val="28"/>
        </w:rPr>
      </w:pPr>
    </w:p>
    <w:p w:rsidR="0063274F" w:rsidRPr="00D40D54" w:rsidRDefault="0063274F" w:rsidP="0063274F">
      <w:pPr>
        <w:spacing w:line="360" w:lineRule="auto"/>
        <w:jc w:val="both"/>
        <w:rPr>
          <w:color w:val="FF0000"/>
          <w:sz w:val="28"/>
          <w:szCs w:val="28"/>
        </w:rPr>
      </w:pPr>
    </w:p>
    <w:p w:rsidR="0063274F" w:rsidRPr="00D40D54" w:rsidRDefault="0063274F" w:rsidP="0063274F">
      <w:pPr>
        <w:autoSpaceDN w:val="0"/>
        <w:adjustRightInd w:val="0"/>
        <w:jc w:val="both"/>
      </w:pPr>
    </w:p>
    <w:p w:rsidR="0063274F" w:rsidRPr="00C34895" w:rsidRDefault="0063274F" w:rsidP="0063274F">
      <w:pPr>
        <w:jc w:val="center"/>
      </w:pPr>
      <w:r>
        <w:br w:type="page"/>
      </w:r>
      <w:r w:rsidRPr="00C34895">
        <w:lastRenderedPageBreak/>
        <w:t>Государственное бюджетное профессиональное</w:t>
      </w:r>
    </w:p>
    <w:p w:rsidR="0063274F" w:rsidRPr="00C34895" w:rsidRDefault="0063274F" w:rsidP="0063274F">
      <w:pPr>
        <w:jc w:val="center"/>
      </w:pPr>
      <w:r w:rsidRPr="00C34895">
        <w:t>образовательное учреждение Иркутской области</w:t>
      </w:r>
    </w:p>
    <w:p w:rsidR="0063274F" w:rsidRPr="00C34895" w:rsidRDefault="0063274F" w:rsidP="0063274F">
      <w:pPr>
        <w:pStyle w:val="1"/>
        <w:jc w:val="center"/>
        <w:rPr>
          <w:b/>
        </w:rPr>
      </w:pPr>
      <w:r w:rsidRPr="00C34895">
        <w:rPr>
          <w:b/>
        </w:rPr>
        <w:t>«Ангарский политехнический техникум»</w:t>
      </w: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pStyle w:val="1"/>
        <w:jc w:val="center"/>
      </w:pPr>
      <w:r w:rsidRPr="00C34895">
        <w:t>ДНЕВНИК</w:t>
      </w: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  <w:rPr>
          <w:b/>
        </w:rPr>
      </w:pPr>
      <w:r>
        <w:rPr>
          <w:b/>
        </w:rPr>
        <w:t>производственной</w:t>
      </w:r>
      <w:r w:rsidRPr="00C34895">
        <w:rPr>
          <w:b/>
        </w:rPr>
        <w:t xml:space="preserve"> практики</w:t>
      </w:r>
    </w:p>
    <w:p w:rsidR="0063274F" w:rsidRPr="00C34895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tabs>
          <w:tab w:val="left" w:pos="4860"/>
          <w:tab w:val="left" w:pos="7020"/>
        </w:tabs>
        <w:rPr>
          <w:b/>
        </w:rPr>
      </w:pPr>
      <w:r w:rsidRPr="00C34895">
        <w:t xml:space="preserve">Студента  </w:t>
      </w:r>
      <w:r w:rsidRPr="00C34895">
        <w:rPr>
          <w:b/>
        </w:rPr>
        <w:t>___________________________________________________________</w:t>
      </w: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both"/>
      </w:pPr>
      <w:r w:rsidRPr="00C34895">
        <w:t xml:space="preserve">Группа _____________ курс </w:t>
      </w:r>
      <w:r w:rsidRPr="00C34895">
        <w:rPr>
          <w:u w:val="single"/>
        </w:rPr>
        <w:t>4</w:t>
      </w:r>
    </w:p>
    <w:p w:rsidR="0063274F" w:rsidRPr="00C34895" w:rsidRDefault="0063274F" w:rsidP="0063274F">
      <w:pPr>
        <w:jc w:val="both"/>
      </w:pPr>
    </w:p>
    <w:p w:rsidR="0063274F" w:rsidRPr="00C34895" w:rsidRDefault="0063274F" w:rsidP="0063274F">
      <w:pPr>
        <w:jc w:val="both"/>
      </w:pPr>
      <w:r w:rsidRPr="00C34895">
        <w:t>Специальность 13.02.11 Техническая эксплуатация и обслуживание электрического и электромеханического оборудования (по отраслям)</w:t>
      </w:r>
    </w:p>
    <w:p w:rsidR="0063274F" w:rsidRPr="00C34895" w:rsidRDefault="0063274F" w:rsidP="0063274F">
      <w:pPr>
        <w:jc w:val="both"/>
      </w:pPr>
    </w:p>
    <w:p w:rsidR="0063274F" w:rsidRPr="00C34895" w:rsidRDefault="0063274F" w:rsidP="0063274F">
      <w:pPr>
        <w:jc w:val="both"/>
      </w:pPr>
      <w:r w:rsidRPr="00C34895">
        <w:t>Период практики с «___»__________20___г.  по «___»__________20___г</w:t>
      </w:r>
    </w:p>
    <w:p w:rsidR="0063274F" w:rsidRPr="00C34895" w:rsidRDefault="0063274F" w:rsidP="0063274F">
      <w:pPr>
        <w:jc w:val="both"/>
      </w:pPr>
    </w:p>
    <w:p w:rsidR="0063274F" w:rsidRPr="00C34895" w:rsidRDefault="0063274F" w:rsidP="0063274F">
      <w:pPr>
        <w:jc w:val="both"/>
      </w:pPr>
      <w:r w:rsidRPr="00C34895">
        <w:t>Предприятие _________________________________________________________</w:t>
      </w:r>
    </w:p>
    <w:p w:rsidR="0063274F" w:rsidRPr="00C34895" w:rsidRDefault="0063274F" w:rsidP="0063274F">
      <w:pPr>
        <w:jc w:val="both"/>
      </w:pPr>
    </w:p>
    <w:p w:rsidR="0063274F" w:rsidRPr="00C34895" w:rsidRDefault="0063274F" w:rsidP="0063274F">
      <w:pPr>
        <w:jc w:val="both"/>
      </w:pPr>
    </w:p>
    <w:p w:rsidR="0063274F" w:rsidRPr="00C34895" w:rsidRDefault="0063274F" w:rsidP="0063274F">
      <w:pPr>
        <w:jc w:val="both"/>
      </w:pPr>
      <w:r w:rsidRPr="00C34895">
        <w:t>Руководитель практики (должность, фамилия и инициалы):</w:t>
      </w:r>
    </w:p>
    <w:p w:rsidR="0063274F" w:rsidRPr="00C34895" w:rsidRDefault="0063274F" w:rsidP="0063274F">
      <w:pPr>
        <w:jc w:val="both"/>
      </w:pPr>
      <w:r w:rsidRPr="00C34895">
        <w:t xml:space="preserve">От техникума </w:t>
      </w:r>
      <w:r w:rsidRPr="00C34895">
        <w:rPr>
          <w:u w:val="single"/>
        </w:rPr>
        <w:t xml:space="preserve">преподаватель </w:t>
      </w:r>
      <w:r w:rsidRPr="00C34895">
        <w:t>_________________________________________</w:t>
      </w:r>
    </w:p>
    <w:p w:rsidR="0063274F" w:rsidRPr="00C34895" w:rsidRDefault="0063274F" w:rsidP="0063274F">
      <w:pPr>
        <w:jc w:val="both"/>
      </w:pPr>
      <w:r w:rsidRPr="00C34895">
        <w:t>От предприятия _____________________________________________________</w:t>
      </w:r>
    </w:p>
    <w:p w:rsidR="0063274F" w:rsidRPr="00C34895" w:rsidRDefault="0063274F" w:rsidP="0063274F">
      <w:pPr>
        <w:jc w:val="both"/>
      </w:pPr>
    </w:p>
    <w:p w:rsidR="0063274F" w:rsidRPr="00C34895" w:rsidRDefault="0063274F" w:rsidP="0063274F"/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</w:p>
    <w:p w:rsidR="0063274F" w:rsidRPr="00C34895" w:rsidRDefault="0063274F" w:rsidP="0063274F">
      <w:pPr>
        <w:jc w:val="center"/>
      </w:pPr>
      <w:r w:rsidRPr="00C34895">
        <w:t xml:space="preserve">Ангарск – 20____ </w:t>
      </w:r>
    </w:p>
    <w:p w:rsidR="0063274F" w:rsidRDefault="0063274F" w:rsidP="00147CB8"/>
    <w:sectPr w:rsidR="0063274F" w:rsidSect="0090095F">
      <w:pgSz w:w="11909" w:h="16834"/>
      <w:pgMar w:top="851" w:right="567" w:bottom="567" w:left="1418" w:header="72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26" w:rsidRDefault="00810626" w:rsidP="000919B7">
      <w:r>
        <w:separator/>
      </w:r>
    </w:p>
  </w:endnote>
  <w:endnote w:type="continuationSeparator" w:id="0">
    <w:p w:rsidR="00810626" w:rsidRDefault="00810626" w:rsidP="0009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01F" w:rsidRDefault="00E1101F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067E">
      <w:rPr>
        <w:noProof/>
      </w:rPr>
      <w:t>3</w:t>
    </w:r>
    <w:r>
      <w:fldChar w:fldCharType="end"/>
    </w:r>
  </w:p>
  <w:p w:rsidR="00E1101F" w:rsidRDefault="00E1101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26" w:rsidRDefault="00810626" w:rsidP="000919B7">
      <w:r>
        <w:separator/>
      </w:r>
    </w:p>
  </w:footnote>
  <w:footnote w:type="continuationSeparator" w:id="0">
    <w:p w:rsidR="00810626" w:rsidRDefault="00810626" w:rsidP="00091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E83097D"/>
    <w:multiLevelType w:val="multilevel"/>
    <w:tmpl w:val="7EACF4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B64C5D"/>
    <w:multiLevelType w:val="hybridMultilevel"/>
    <w:tmpl w:val="AEEE8BAA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73"/>
    <w:rsid w:val="00006EC6"/>
    <w:rsid w:val="00007BAE"/>
    <w:rsid w:val="00010038"/>
    <w:rsid w:val="000331B9"/>
    <w:rsid w:val="00043256"/>
    <w:rsid w:val="00046E92"/>
    <w:rsid w:val="0005369F"/>
    <w:rsid w:val="000550F9"/>
    <w:rsid w:val="00055FAF"/>
    <w:rsid w:val="00063504"/>
    <w:rsid w:val="000664D6"/>
    <w:rsid w:val="000710E1"/>
    <w:rsid w:val="00072AC9"/>
    <w:rsid w:val="000763C2"/>
    <w:rsid w:val="00085E14"/>
    <w:rsid w:val="000919B7"/>
    <w:rsid w:val="000A0C06"/>
    <w:rsid w:val="000A1949"/>
    <w:rsid w:val="000A39AA"/>
    <w:rsid w:val="000A6150"/>
    <w:rsid w:val="000B188E"/>
    <w:rsid w:val="000C6E74"/>
    <w:rsid w:val="000D5EBE"/>
    <w:rsid w:val="000E4878"/>
    <w:rsid w:val="000F03FE"/>
    <w:rsid w:val="000F58DA"/>
    <w:rsid w:val="0010080B"/>
    <w:rsid w:val="00101CF1"/>
    <w:rsid w:val="00123F6A"/>
    <w:rsid w:val="00125DAF"/>
    <w:rsid w:val="00132437"/>
    <w:rsid w:val="00136B6D"/>
    <w:rsid w:val="001429A6"/>
    <w:rsid w:val="00146215"/>
    <w:rsid w:val="00147CB8"/>
    <w:rsid w:val="00154216"/>
    <w:rsid w:val="0016067E"/>
    <w:rsid w:val="00182528"/>
    <w:rsid w:val="0018396C"/>
    <w:rsid w:val="001839E7"/>
    <w:rsid w:val="00185A9B"/>
    <w:rsid w:val="0018760A"/>
    <w:rsid w:val="001B652E"/>
    <w:rsid w:val="001C065B"/>
    <w:rsid w:val="001D1589"/>
    <w:rsid w:val="001E316B"/>
    <w:rsid w:val="001E6BED"/>
    <w:rsid w:val="001F7840"/>
    <w:rsid w:val="00200B2C"/>
    <w:rsid w:val="002132A7"/>
    <w:rsid w:val="002211B2"/>
    <w:rsid w:val="0022211B"/>
    <w:rsid w:val="002223CE"/>
    <w:rsid w:val="00245F04"/>
    <w:rsid w:val="0025137B"/>
    <w:rsid w:val="002656DD"/>
    <w:rsid w:val="00265E40"/>
    <w:rsid w:val="00274D84"/>
    <w:rsid w:val="00283A87"/>
    <w:rsid w:val="002A0613"/>
    <w:rsid w:val="002A1927"/>
    <w:rsid w:val="002A3CEB"/>
    <w:rsid w:val="002A5BB7"/>
    <w:rsid w:val="002C5A13"/>
    <w:rsid w:val="002C70EE"/>
    <w:rsid w:val="002D32B3"/>
    <w:rsid w:val="002E0154"/>
    <w:rsid w:val="002E6029"/>
    <w:rsid w:val="002F5B30"/>
    <w:rsid w:val="0030759B"/>
    <w:rsid w:val="00316689"/>
    <w:rsid w:val="003219B7"/>
    <w:rsid w:val="003253A4"/>
    <w:rsid w:val="0032604F"/>
    <w:rsid w:val="00331F66"/>
    <w:rsid w:val="00332913"/>
    <w:rsid w:val="00332A1E"/>
    <w:rsid w:val="00344551"/>
    <w:rsid w:val="00357F80"/>
    <w:rsid w:val="003866B0"/>
    <w:rsid w:val="00390853"/>
    <w:rsid w:val="003950E6"/>
    <w:rsid w:val="003A4388"/>
    <w:rsid w:val="003B02D8"/>
    <w:rsid w:val="003C6AF7"/>
    <w:rsid w:val="003D1ED3"/>
    <w:rsid w:val="003D55AF"/>
    <w:rsid w:val="003D749E"/>
    <w:rsid w:val="003D7D72"/>
    <w:rsid w:val="003E0BA5"/>
    <w:rsid w:val="003E367D"/>
    <w:rsid w:val="003F4CF9"/>
    <w:rsid w:val="00424DA9"/>
    <w:rsid w:val="00432D27"/>
    <w:rsid w:val="00444BBE"/>
    <w:rsid w:val="004459C5"/>
    <w:rsid w:val="00450795"/>
    <w:rsid w:val="00450854"/>
    <w:rsid w:val="00450AE9"/>
    <w:rsid w:val="00463F09"/>
    <w:rsid w:val="00471DC5"/>
    <w:rsid w:val="004801EE"/>
    <w:rsid w:val="00480B13"/>
    <w:rsid w:val="00484CE6"/>
    <w:rsid w:val="004859E2"/>
    <w:rsid w:val="0048645D"/>
    <w:rsid w:val="004B0F04"/>
    <w:rsid w:val="004B7AB3"/>
    <w:rsid w:val="004C13FD"/>
    <w:rsid w:val="004C5E8A"/>
    <w:rsid w:val="004D0719"/>
    <w:rsid w:val="004E2177"/>
    <w:rsid w:val="004E2771"/>
    <w:rsid w:val="004E6980"/>
    <w:rsid w:val="00510AF1"/>
    <w:rsid w:val="005112E1"/>
    <w:rsid w:val="00512B2A"/>
    <w:rsid w:val="00513C0C"/>
    <w:rsid w:val="00525B48"/>
    <w:rsid w:val="005318B3"/>
    <w:rsid w:val="005357E9"/>
    <w:rsid w:val="005373F3"/>
    <w:rsid w:val="0054312E"/>
    <w:rsid w:val="00552320"/>
    <w:rsid w:val="0056274D"/>
    <w:rsid w:val="00567F84"/>
    <w:rsid w:val="00594EA8"/>
    <w:rsid w:val="00596EC8"/>
    <w:rsid w:val="00597DFE"/>
    <w:rsid w:val="005A031A"/>
    <w:rsid w:val="005A66C5"/>
    <w:rsid w:val="005B56CE"/>
    <w:rsid w:val="005B7392"/>
    <w:rsid w:val="005D62FC"/>
    <w:rsid w:val="005E08D8"/>
    <w:rsid w:val="005E5436"/>
    <w:rsid w:val="005F0E0F"/>
    <w:rsid w:val="005F5E12"/>
    <w:rsid w:val="00611C6F"/>
    <w:rsid w:val="0061485F"/>
    <w:rsid w:val="00614875"/>
    <w:rsid w:val="006177CE"/>
    <w:rsid w:val="0063274F"/>
    <w:rsid w:val="00641BE3"/>
    <w:rsid w:val="00646224"/>
    <w:rsid w:val="00650040"/>
    <w:rsid w:val="00654645"/>
    <w:rsid w:val="00654825"/>
    <w:rsid w:val="00666CD7"/>
    <w:rsid w:val="00671953"/>
    <w:rsid w:val="006738A7"/>
    <w:rsid w:val="0067541A"/>
    <w:rsid w:val="006801DD"/>
    <w:rsid w:val="0068102F"/>
    <w:rsid w:val="00687D37"/>
    <w:rsid w:val="006931D9"/>
    <w:rsid w:val="00693743"/>
    <w:rsid w:val="006B69CB"/>
    <w:rsid w:val="006D0949"/>
    <w:rsid w:val="006D64E6"/>
    <w:rsid w:val="006E3C44"/>
    <w:rsid w:val="006E6FD5"/>
    <w:rsid w:val="006F7FB4"/>
    <w:rsid w:val="00705792"/>
    <w:rsid w:val="00706885"/>
    <w:rsid w:val="00711B46"/>
    <w:rsid w:val="00713FA0"/>
    <w:rsid w:val="00717E9A"/>
    <w:rsid w:val="007212C3"/>
    <w:rsid w:val="007306EB"/>
    <w:rsid w:val="0073418F"/>
    <w:rsid w:val="00735997"/>
    <w:rsid w:val="00736862"/>
    <w:rsid w:val="00742369"/>
    <w:rsid w:val="0074273D"/>
    <w:rsid w:val="00742EBA"/>
    <w:rsid w:val="0076571B"/>
    <w:rsid w:val="007764EC"/>
    <w:rsid w:val="007A79DB"/>
    <w:rsid w:val="007B4DDD"/>
    <w:rsid w:val="007C66D6"/>
    <w:rsid w:val="007D1F96"/>
    <w:rsid w:val="00800EBA"/>
    <w:rsid w:val="0080167B"/>
    <w:rsid w:val="00804CBB"/>
    <w:rsid w:val="00810626"/>
    <w:rsid w:val="00826486"/>
    <w:rsid w:val="008515DD"/>
    <w:rsid w:val="00852866"/>
    <w:rsid w:val="0087565C"/>
    <w:rsid w:val="00876F43"/>
    <w:rsid w:val="008928CA"/>
    <w:rsid w:val="008A50CB"/>
    <w:rsid w:val="008A63CB"/>
    <w:rsid w:val="008A791A"/>
    <w:rsid w:val="008C19E3"/>
    <w:rsid w:val="008C2630"/>
    <w:rsid w:val="008C48D7"/>
    <w:rsid w:val="008C70FF"/>
    <w:rsid w:val="008E6251"/>
    <w:rsid w:val="008E7D3A"/>
    <w:rsid w:val="0090095F"/>
    <w:rsid w:val="00907F7F"/>
    <w:rsid w:val="00913F53"/>
    <w:rsid w:val="009257FD"/>
    <w:rsid w:val="009517DE"/>
    <w:rsid w:val="00952326"/>
    <w:rsid w:val="00955F88"/>
    <w:rsid w:val="009815D1"/>
    <w:rsid w:val="00986589"/>
    <w:rsid w:val="00986779"/>
    <w:rsid w:val="009B24AA"/>
    <w:rsid w:val="009B4C31"/>
    <w:rsid w:val="009B5EC9"/>
    <w:rsid w:val="009C0AF6"/>
    <w:rsid w:val="009D2746"/>
    <w:rsid w:val="009F0A48"/>
    <w:rsid w:val="009F32F4"/>
    <w:rsid w:val="009F48A6"/>
    <w:rsid w:val="00A00A21"/>
    <w:rsid w:val="00A00AFC"/>
    <w:rsid w:val="00A13542"/>
    <w:rsid w:val="00A15E53"/>
    <w:rsid w:val="00A2338F"/>
    <w:rsid w:val="00A249E0"/>
    <w:rsid w:val="00A61481"/>
    <w:rsid w:val="00A62E0B"/>
    <w:rsid w:val="00A657D1"/>
    <w:rsid w:val="00A71625"/>
    <w:rsid w:val="00A74294"/>
    <w:rsid w:val="00A766BE"/>
    <w:rsid w:val="00A773A1"/>
    <w:rsid w:val="00A90AD6"/>
    <w:rsid w:val="00AA51A2"/>
    <w:rsid w:val="00AA5263"/>
    <w:rsid w:val="00AA7164"/>
    <w:rsid w:val="00AD3FDB"/>
    <w:rsid w:val="00AD4752"/>
    <w:rsid w:val="00AF02EC"/>
    <w:rsid w:val="00AF4DDF"/>
    <w:rsid w:val="00AF65AE"/>
    <w:rsid w:val="00B00C2A"/>
    <w:rsid w:val="00B06DD9"/>
    <w:rsid w:val="00B2177D"/>
    <w:rsid w:val="00B22A16"/>
    <w:rsid w:val="00B23B2C"/>
    <w:rsid w:val="00B51A84"/>
    <w:rsid w:val="00B71665"/>
    <w:rsid w:val="00B74F41"/>
    <w:rsid w:val="00B8064E"/>
    <w:rsid w:val="00B80770"/>
    <w:rsid w:val="00B850F6"/>
    <w:rsid w:val="00B8722C"/>
    <w:rsid w:val="00B879E3"/>
    <w:rsid w:val="00B91660"/>
    <w:rsid w:val="00BA7031"/>
    <w:rsid w:val="00BB49B8"/>
    <w:rsid w:val="00BC5360"/>
    <w:rsid w:val="00BC714D"/>
    <w:rsid w:val="00BD338B"/>
    <w:rsid w:val="00BD4C35"/>
    <w:rsid w:val="00BE079F"/>
    <w:rsid w:val="00BE4C77"/>
    <w:rsid w:val="00BE6E1E"/>
    <w:rsid w:val="00BE7859"/>
    <w:rsid w:val="00C01624"/>
    <w:rsid w:val="00C04BAE"/>
    <w:rsid w:val="00C12DC0"/>
    <w:rsid w:val="00C21B1A"/>
    <w:rsid w:val="00C32FC4"/>
    <w:rsid w:val="00C351AD"/>
    <w:rsid w:val="00C44052"/>
    <w:rsid w:val="00C45571"/>
    <w:rsid w:val="00C55D11"/>
    <w:rsid w:val="00C57D65"/>
    <w:rsid w:val="00C625D4"/>
    <w:rsid w:val="00C707DA"/>
    <w:rsid w:val="00C8536D"/>
    <w:rsid w:val="00C86B25"/>
    <w:rsid w:val="00C90267"/>
    <w:rsid w:val="00C90462"/>
    <w:rsid w:val="00C97FA6"/>
    <w:rsid w:val="00CA275B"/>
    <w:rsid w:val="00CA5C47"/>
    <w:rsid w:val="00CA65BD"/>
    <w:rsid w:val="00CB0E88"/>
    <w:rsid w:val="00CB2FF6"/>
    <w:rsid w:val="00CB7DD1"/>
    <w:rsid w:val="00CC40E9"/>
    <w:rsid w:val="00CD4AD2"/>
    <w:rsid w:val="00CD6133"/>
    <w:rsid w:val="00CD613B"/>
    <w:rsid w:val="00CD66A0"/>
    <w:rsid w:val="00CD7060"/>
    <w:rsid w:val="00CE1635"/>
    <w:rsid w:val="00CE50D5"/>
    <w:rsid w:val="00CE66B8"/>
    <w:rsid w:val="00CF09E0"/>
    <w:rsid w:val="00CF2D22"/>
    <w:rsid w:val="00CF730E"/>
    <w:rsid w:val="00D045DC"/>
    <w:rsid w:val="00D04A1D"/>
    <w:rsid w:val="00D04AE7"/>
    <w:rsid w:val="00D05941"/>
    <w:rsid w:val="00D1064B"/>
    <w:rsid w:val="00D1237C"/>
    <w:rsid w:val="00D159C2"/>
    <w:rsid w:val="00D27037"/>
    <w:rsid w:val="00D32433"/>
    <w:rsid w:val="00D34DCC"/>
    <w:rsid w:val="00D43F75"/>
    <w:rsid w:val="00D45E70"/>
    <w:rsid w:val="00D544B1"/>
    <w:rsid w:val="00D60EA5"/>
    <w:rsid w:val="00D62FB3"/>
    <w:rsid w:val="00D66878"/>
    <w:rsid w:val="00D81273"/>
    <w:rsid w:val="00D90732"/>
    <w:rsid w:val="00D95EF4"/>
    <w:rsid w:val="00DB1512"/>
    <w:rsid w:val="00DB1F16"/>
    <w:rsid w:val="00DB495A"/>
    <w:rsid w:val="00DC0DEB"/>
    <w:rsid w:val="00DC3602"/>
    <w:rsid w:val="00DC4D34"/>
    <w:rsid w:val="00DD2B75"/>
    <w:rsid w:val="00DE169D"/>
    <w:rsid w:val="00DF24CE"/>
    <w:rsid w:val="00DF53A8"/>
    <w:rsid w:val="00E00EED"/>
    <w:rsid w:val="00E10170"/>
    <w:rsid w:val="00E1101F"/>
    <w:rsid w:val="00E17748"/>
    <w:rsid w:val="00E404D0"/>
    <w:rsid w:val="00E44A2F"/>
    <w:rsid w:val="00E50F07"/>
    <w:rsid w:val="00E600AB"/>
    <w:rsid w:val="00E61C78"/>
    <w:rsid w:val="00E65063"/>
    <w:rsid w:val="00E72CB6"/>
    <w:rsid w:val="00E80282"/>
    <w:rsid w:val="00EA33DC"/>
    <w:rsid w:val="00EA46B4"/>
    <w:rsid w:val="00EA5F40"/>
    <w:rsid w:val="00EA7EB0"/>
    <w:rsid w:val="00EB698E"/>
    <w:rsid w:val="00EB6D80"/>
    <w:rsid w:val="00EC1469"/>
    <w:rsid w:val="00EC28CB"/>
    <w:rsid w:val="00ED27A2"/>
    <w:rsid w:val="00ED7107"/>
    <w:rsid w:val="00EE06CB"/>
    <w:rsid w:val="00EE1247"/>
    <w:rsid w:val="00EF6262"/>
    <w:rsid w:val="00F0168F"/>
    <w:rsid w:val="00F1137F"/>
    <w:rsid w:val="00F17D60"/>
    <w:rsid w:val="00F27C68"/>
    <w:rsid w:val="00F301C1"/>
    <w:rsid w:val="00F3183F"/>
    <w:rsid w:val="00F31BCB"/>
    <w:rsid w:val="00F358A5"/>
    <w:rsid w:val="00F40DAA"/>
    <w:rsid w:val="00F41D56"/>
    <w:rsid w:val="00F50E9A"/>
    <w:rsid w:val="00F7264C"/>
    <w:rsid w:val="00F75400"/>
    <w:rsid w:val="00F77418"/>
    <w:rsid w:val="00F80D90"/>
    <w:rsid w:val="00F946EC"/>
    <w:rsid w:val="00F94D39"/>
    <w:rsid w:val="00FA50F7"/>
    <w:rsid w:val="00FA66DD"/>
    <w:rsid w:val="00FD2448"/>
    <w:rsid w:val="00FE11F7"/>
    <w:rsid w:val="00FE12F3"/>
    <w:rsid w:val="00FE6EC3"/>
    <w:rsid w:val="00FE7E57"/>
    <w:rsid w:val="00FF0C45"/>
    <w:rsid w:val="00FF3A7E"/>
    <w:rsid w:val="00FF5016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168F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CF2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F0168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27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D81273"/>
    <w:pPr>
      <w:ind w:firstLine="567"/>
      <w:jc w:val="both"/>
    </w:pPr>
    <w:rPr>
      <w:sz w:val="26"/>
    </w:rPr>
  </w:style>
  <w:style w:type="paragraph" w:styleId="2">
    <w:name w:val="List 2"/>
    <w:basedOn w:val="a"/>
    <w:rsid w:val="00D81273"/>
    <w:pPr>
      <w:ind w:left="566" w:hanging="283"/>
    </w:pPr>
    <w:rPr>
      <w:rFonts w:ascii="Arial" w:hAnsi="Arial" w:cs="Arial"/>
      <w:szCs w:val="28"/>
    </w:rPr>
  </w:style>
  <w:style w:type="paragraph" w:styleId="a5">
    <w:name w:val="Title"/>
    <w:basedOn w:val="a"/>
    <w:link w:val="a6"/>
    <w:qFormat/>
    <w:rsid w:val="006D64E6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paragraph" w:styleId="20">
    <w:name w:val="Body Text 2"/>
    <w:basedOn w:val="a"/>
    <w:rsid w:val="0087565C"/>
    <w:pPr>
      <w:widowControl w:val="0"/>
      <w:autoSpaceDE w:val="0"/>
      <w:autoSpaceDN w:val="0"/>
      <w:adjustRightInd w:val="0"/>
      <w:spacing w:after="120" w:line="480" w:lineRule="auto"/>
      <w:ind w:firstLine="280"/>
      <w:jc w:val="both"/>
    </w:pPr>
    <w:rPr>
      <w:sz w:val="18"/>
      <w:szCs w:val="18"/>
    </w:rPr>
  </w:style>
  <w:style w:type="paragraph" w:customStyle="1" w:styleId="11">
    <w:name w:val="Знак Знак1 Знак Знак Знак"/>
    <w:basedOn w:val="a"/>
    <w:rsid w:val="00CB2FF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rsid w:val="006E3C44"/>
    <w:pPr>
      <w:spacing w:after="120"/>
    </w:pPr>
  </w:style>
  <w:style w:type="character" w:customStyle="1" w:styleId="a8">
    <w:name w:val="Основной текст Знак"/>
    <w:link w:val="a7"/>
    <w:rsid w:val="006E3C44"/>
    <w:rPr>
      <w:sz w:val="24"/>
      <w:szCs w:val="24"/>
    </w:rPr>
  </w:style>
  <w:style w:type="paragraph" w:styleId="a9">
    <w:name w:val="List Paragraph"/>
    <w:basedOn w:val="a"/>
    <w:qFormat/>
    <w:rsid w:val="006E3C44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a6">
    <w:name w:val="Название Знак"/>
    <w:link w:val="a5"/>
    <w:rsid w:val="006E3C44"/>
    <w:rPr>
      <w:b/>
      <w:sz w:val="28"/>
      <w:szCs w:val="18"/>
    </w:rPr>
  </w:style>
  <w:style w:type="paragraph" w:customStyle="1" w:styleId="FR2">
    <w:name w:val="FR2"/>
    <w:rsid w:val="00E17748"/>
    <w:pPr>
      <w:widowControl w:val="0"/>
      <w:autoSpaceDE w:val="0"/>
      <w:autoSpaceDN w:val="0"/>
      <w:adjustRightInd w:val="0"/>
      <w:ind w:left="2600"/>
    </w:pPr>
    <w:rPr>
      <w:rFonts w:ascii="Arial" w:hAnsi="Arial" w:cs="Arial"/>
      <w:sz w:val="12"/>
      <w:szCs w:val="12"/>
    </w:rPr>
  </w:style>
  <w:style w:type="paragraph" w:customStyle="1" w:styleId="FR1">
    <w:name w:val="FR1"/>
    <w:rsid w:val="00552320"/>
    <w:pPr>
      <w:widowControl w:val="0"/>
      <w:autoSpaceDE w:val="0"/>
      <w:autoSpaceDN w:val="0"/>
      <w:spacing w:line="300" w:lineRule="auto"/>
      <w:ind w:right="600"/>
      <w:jc w:val="center"/>
    </w:pPr>
    <w:rPr>
      <w:rFonts w:ascii="Arial" w:hAnsi="Arial" w:cs="Arial"/>
      <w:sz w:val="28"/>
      <w:szCs w:val="28"/>
    </w:rPr>
  </w:style>
  <w:style w:type="paragraph" w:styleId="aa">
    <w:name w:val="header"/>
    <w:basedOn w:val="a"/>
    <w:link w:val="ab"/>
    <w:rsid w:val="000919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919B7"/>
    <w:rPr>
      <w:sz w:val="24"/>
      <w:szCs w:val="24"/>
    </w:rPr>
  </w:style>
  <w:style w:type="paragraph" w:styleId="ac">
    <w:name w:val="footer"/>
    <w:basedOn w:val="a"/>
    <w:link w:val="ad"/>
    <w:uiPriority w:val="99"/>
    <w:rsid w:val="000919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919B7"/>
    <w:rPr>
      <w:sz w:val="24"/>
      <w:szCs w:val="24"/>
    </w:rPr>
  </w:style>
  <w:style w:type="character" w:customStyle="1" w:styleId="10">
    <w:name w:val="Заголовок 1 Знак"/>
    <w:link w:val="1"/>
    <w:rsid w:val="00F0168F"/>
    <w:rPr>
      <w:sz w:val="24"/>
      <w:szCs w:val="24"/>
    </w:rPr>
  </w:style>
  <w:style w:type="character" w:customStyle="1" w:styleId="80">
    <w:name w:val="Заголовок 8 Знак"/>
    <w:link w:val="8"/>
    <w:semiHidden/>
    <w:rsid w:val="00F0168F"/>
    <w:rPr>
      <w:rFonts w:ascii="Calibri" w:hAnsi="Calibri"/>
      <w:i/>
      <w:iCs/>
      <w:sz w:val="24"/>
      <w:szCs w:val="24"/>
    </w:rPr>
  </w:style>
  <w:style w:type="paragraph" w:styleId="ae">
    <w:name w:val="Plain Text"/>
    <w:basedOn w:val="a"/>
    <w:link w:val="af"/>
    <w:rsid w:val="00F0168F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rsid w:val="00F0168F"/>
    <w:rPr>
      <w:rFonts w:ascii="Courier New" w:hAnsi="Courier New" w:cs="Courier New"/>
    </w:rPr>
  </w:style>
  <w:style w:type="paragraph" w:customStyle="1" w:styleId="af0">
    <w:name w:val="Знак Знак Знак Знак Знак Знак Знак Знак Знак Знак"/>
    <w:basedOn w:val="a"/>
    <w:rsid w:val="004459C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rsid w:val="009F32F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2">
    <w:name w:val="Знак Знак Знак Знак Знак Знак1 Знак"/>
    <w:basedOn w:val="a"/>
    <w:rsid w:val="00344551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2">
    <w:name w:val="Hyperlink"/>
    <w:rsid w:val="0090095F"/>
    <w:rPr>
      <w:color w:val="0000FF"/>
      <w:u w:val="single"/>
    </w:rPr>
  </w:style>
  <w:style w:type="paragraph" w:customStyle="1" w:styleId="af3">
    <w:name w:val="Стиль"/>
    <w:rsid w:val="0090095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7">
    <w:name w:val="Знак Знак7"/>
    <w:rsid w:val="0010080B"/>
    <w:rPr>
      <w:sz w:val="24"/>
      <w:szCs w:val="24"/>
    </w:rPr>
  </w:style>
  <w:style w:type="paragraph" w:customStyle="1" w:styleId="21">
    <w:name w:val="Основной текст с отступом 21"/>
    <w:basedOn w:val="a"/>
    <w:rsid w:val="007306EB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customStyle="1" w:styleId="13">
    <w:name w:val="Обычный1"/>
    <w:rsid w:val="00F358A5"/>
    <w:rPr>
      <w:rFonts w:ascii="Courier" w:hAnsi="Courier"/>
      <w:snapToGrid w:val="0"/>
      <w:lang w:val="en-US"/>
    </w:rPr>
  </w:style>
  <w:style w:type="character" w:customStyle="1" w:styleId="30">
    <w:name w:val="Заголовок 3 Знак"/>
    <w:link w:val="3"/>
    <w:rsid w:val="00CF2D22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Balloon Text"/>
    <w:basedOn w:val="a"/>
    <w:link w:val="af5"/>
    <w:rsid w:val="003F4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3F4CF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6327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168F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CF2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F0168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27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D81273"/>
    <w:pPr>
      <w:ind w:firstLine="567"/>
      <w:jc w:val="both"/>
    </w:pPr>
    <w:rPr>
      <w:sz w:val="26"/>
    </w:rPr>
  </w:style>
  <w:style w:type="paragraph" w:styleId="2">
    <w:name w:val="List 2"/>
    <w:basedOn w:val="a"/>
    <w:rsid w:val="00D81273"/>
    <w:pPr>
      <w:ind w:left="566" w:hanging="283"/>
    </w:pPr>
    <w:rPr>
      <w:rFonts w:ascii="Arial" w:hAnsi="Arial" w:cs="Arial"/>
      <w:szCs w:val="28"/>
    </w:rPr>
  </w:style>
  <w:style w:type="paragraph" w:styleId="a5">
    <w:name w:val="Title"/>
    <w:basedOn w:val="a"/>
    <w:link w:val="a6"/>
    <w:qFormat/>
    <w:rsid w:val="006D64E6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paragraph" w:styleId="20">
    <w:name w:val="Body Text 2"/>
    <w:basedOn w:val="a"/>
    <w:rsid w:val="0087565C"/>
    <w:pPr>
      <w:widowControl w:val="0"/>
      <w:autoSpaceDE w:val="0"/>
      <w:autoSpaceDN w:val="0"/>
      <w:adjustRightInd w:val="0"/>
      <w:spacing w:after="120" w:line="480" w:lineRule="auto"/>
      <w:ind w:firstLine="280"/>
      <w:jc w:val="both"/>
    </w:pPr>
    <w:rPr>
      <w:sz w:val="18"/>
      <w:szCs w:val="18"/>
    </w:rPr>
  </w:style>
  <w:style w:type="paragraph" w:customStyle="1" w:styleId="11">
    <w:name w:val="Знак Знак1 Знак Знак Знак"/>
    <w:basedOn w:val="a"/>
    <w:rsid w:val="00CB2FF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rsid w:val="006E3C44"/>
    <w:pPr>
      <w:spacing w:after="120"/>
    </w:pPr>
  </w:style>
  <w:style w:type="character" w:customStyle="1" w:styleId="a8">
    <w:name w:val="Основной текст Знак"/>
    <w:link w:val="a7"/>
    <w:rsid w:val="006E3C44"/>
    <w:rPr>
      <w:sz w:val="24"/>
      <w:szCs w:val="24"/>
    </w:rPr>
  </w:style>
  <w:style w:type="paragraph" w:styleId="a9">
    <w:name w:val="List Paragraph"/>
    <w:basedOn w:val="a"/>
    <w:qFormat/>
    <w:rsid w:val="006E3C44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a6">
    <w:name w:val="Название Знак"/>
    <w:link w:val="a5"/>
    <w:rsid w:val="006E3C44"/>
    <w:rPr>
      <w:b/>
      <w:sz w:val="28"/>
      <w:szCs w:val="18"/>
    </w:rPr>
  </w:style>
  <w:style w:type="paragraph" w:customStyle="1" w:styleId="FR2">
    <w:name w:val="FR2"/>
    <w:rsid w:val="00E17748"/>
    <w:pPr>
      <w:widowControl w:val="0"/>
      <w:autoSpaceDE w:val="0"/>
      <w:autoSpaceDN w:val="0"/>
      <w:adjustRightInd w:val="0"/>
      <w:ind w:left="2600"/>
    </w:pPr>
    <w:rPr>
      <w:rFonts w:ascii="Arial" w:hAnsi="Arial" w:cs="Arial"/>
      <w:sz w:val="12"/>
      <w:szCs w:val="12"/>
    </w:rPr>
  </w:style>
  <w:style w:type="paragraph" w:customStyle="1" w:styleId="FR1">
    <w:name w:val="FR1"/>
    <w:rsid w:val="00552320"/>
    <w:pPr>
      <w:widowControl w:val="0"/>
      <w:autoSpaceDE w:val="0"/>
      <w:autoSpaceDN w:val="0"/>
      <w:spacing w:line="300" w:lineRule="auto"/>
      <w:ind w:right="600"/>
      <w:jc w:val="center"/>
    </w:pPr>
    <w:rPr>
      <w:rFonts w:ascii="Arial" w:hAnsi="Arial" w:cs="Arial"/>
      <w:sz w:val="28"/>
      <w:szCs w:val="28"/>
    </w:rPr>
  </w:style>
  <w:style w:type="paragraph" w:styleId="aa">
    <w:name w:val="header"/>
    <w:basedOn w:val="a"/>
    <w:link w:val="ab"/>
    <w:rsid w:val="000919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919B7"/>
    <w:rPr>
      <w:sz w:val="24"/>
      <w:szCs w:val="24"/>
    </w:rPr>
  </w:style>
  <w:style w:type="paragraph" w:styleId="ac">
    <w:name w:val="footer"/>
    <w:basedOn w:val="a"/>
    <w:link w:val="ad"/>
    <w:uiPriority w:val="99"/>
    <w:rsid w:val="000919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919B7"/>
    <w:rPr>
      <w:sz w:val="24"/>
      <w:szCs w:val="24"/>
    </w:rPr>
  </w:style>
  <w:style w:type="character" w:customStyle="1" w:styleId="10">
    <w:name w:val="Заголовок 1 Знак"/>
    <w:link w:val="1"/>
    <w:rsid w:val="00F0168F"/>
    <w:rPr>
      <w:sz w:val="24"/>
      <w:szCs w:val="24"/>
    </w:rPr>
  </w:style>
  <w:style w:type="character" w:customStyle="1" w:styleId="80">
    <w:name w:val="Заголовок 8 Знак"/>
    <w:link w:val="8"/>
    <w:semiHidden/>
    <w:rsid w:val="00F0168F"/>
    <w:rPr>
      <w:rFonts w:ascii="Calibri" w:hAnsi="Calibri"/>
      <w:i/>
      <w:iCs/>
      <w:sz w:val="24"/>
      <w:szCs w:val="24"/>
    </w:rPr>
  </w:style>
  <w:style w:type="paragraph" w:styleId="ae">
    <w:name w:val="Plain Text"/>
    <w:basedOn w:val="a"/>
    <w:link w:val="af"/>
    <w:rsid w:val="00F0168F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rsid w:val="00F0168F"/>
    <w:rPr>
      <w:rFonts w:ascii="Courier New" w:hAnsi="Courier New" w:cs="Courier New"/>
    </w:rPr>
  </w:style>
  <w:style w:type="paragraph" w:customStyle="1" w:styleId="af0">
    <w:name w:val="Знак Знак Знак Знак Знак Знак Знак Знак Знак Знак"/>
    <w:basedOn w:val="a"/>
    <w:rsid w:val="004459C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rsid w:val="009F32F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2">
    <w:name w:val="Знак Знак Знак Знак Знак Знак1 Знак"/>
    <w:basedOn w:val="a"/>
    <w:rsid w:val="00344551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2">
    <w:name w:val="Hyperlink"/>
    <w:rsid w:val="0090095F"/>
    <w:rPr>
      <w:color w:val="0000FF"/>
      <w:u w:val="single"/>
    </w:rPr>
  </w:style>
  <w:style w:type="paragraph" w:customStyle="1" w:styleId="af3">
    <w:name w:val="Стиль"/>
    <w:rsid w:val="0090095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7">
    <w:name w:val="Знак Знак7"/>
    <w:rsid w:val="0010080B"/>
    <w:rPr>
      <w:sz w:val="24"/>
      <w:szCs w:val="24"/>
    </w:rPr>
  </w:style>
  <w:style w:type="paragraph" w:customStyle="1" w:styleId="21">
    <w:name w:val="Основной текст с отступом 21"/>
    <w:basedOn w:val="a"/>
    <w:rsid w:val="007306EB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customStyle="1" w:styleId="13">
    <w:name w:val="Обычный1"/>
    <w:rsid w:val="00F358A5"/>
    <w:rPr>
      <w:rFonts w:ascii="Courier" w:hAnsi="Courier"/>
      <w:snapToGrid w:val="0"/>
      <w:lang w:val="en-US"/>
    </w:rPr>
  </w:style>
  <w:style w:type="character" w:customStyle="1" w:styleId="30">
    <w:name w:val="Заголовок 3 Знак"/>
    <w:link w:val="3"/>
    <w:rsid w:val="00CF2D22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Balloon Text"/>
    <w:basedOn w:val="a"/>
    <w:link w:val="af5"/>
    <w:rsid w:val="003F4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3F4CF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6327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C95F7-821E-4B6A-B90C-E0113809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4582</Words>
  <Characters>26123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</vt:lpstr>
    </vt:vector>
  </TitlesOfParts>
  <Company>Dnsoft</Company>
  <LinksUpToDate>false</LinksUpToDate>
  <CharactersWithSpaces>30644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</dc:title>
  <dc:creator>Comp</dc:creator>
  <cp:lastModifiedBy>ооо</cp:lastModifiedBy>
  <cp:revision>5</cp:revision>
  <cp:lastPrinted>2021-11-12T07:50:00Z</cp:lastPrinted>
  <dcterms:created xsi:type="dcterms:W3CDTF">2021-02-16T07:12:00Z</dcterms:created>
  <dcterms:modified xsi:type="dcterms:W3CDTF">2022-11-02T07:52:00Z</dcterms:modified>
</cp:coreProperties>
</file>